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E988203" w14:textId="77777777" w:rsidR="00E311FF" w:rsidRPr="00953F3B" w:rsidRDefault="00E311FF" w:rsidP="008B2881">
      <w:pPr>
        <w:pStyle w:val="PlainText"/>
        <w:keepNext/>
        <w:widowControl w:val="0"/>
        <w:spacing w:line="360" w:lineRule="auto"/>
        <w:jc w:val="right"/>
        <w:rPr>
          <w:rFonts w:ascii="Verdana" w:hAnsi="Verdana"/>
          <w:b/>
          <w:lang w:val="bg-BG"/>
        </w:rPr>
      </w:pPr>
    </w:p>
    <w:p w14:paraId="7BC08B7F" w14:textId="77777777" w:rsidR="000277B5" w:rsidRPr="00953F3B" w:rsidRDefault="005B07F2" w:rsidP="008B2881">
      <w:pPr>
        <w:pStyle w:val="PlainText"/>
        <w:keepNext/>
        <w:widowControl w:val="0"/>
        <w:spacing w:line="360" w:lineRule="auto"/>
        <w:jc w:val="right"/>
        <w:rPr>
          <w:rFonts w:ascii="Verdana" w:hAnsi="Verdana"/>
          <w:b/>
          <w:lang w:val="bg-BG"/>
        </w:rPr>
      </w:pPr>
      <w:r w:rsidRPr="00953F3B">
        <w:rPr>
          <w:rFonts w:ascii="Verdana" w:hAnsi="Verdana"/>
          <w:b/>
          <w:lang w:val="bg-BG"/>
        </w:rPr>
        <w:t>ПРИЛОЖЕНИЕ №1</w:t>
      </w:r>
    </w:p>
    <w:p w14:paraId="24B48DB6" w14:textId="77777777" w:rsidR="000277B5" w:rsidRPr="00953F3B" w:rsidRDefault="000277B5" w:rsidP="008B2881">
      <w:pPr>
        <w:pStyle w:val="PlainText"/>
        <w:keepNext/>
        <w:widowControl w:val="0"/>
        <w:spacing w:line="360" w:lineRule="auto"/>
        <w:jc w:val="center"/>
        <w:rPr>
          <w:rFonts w:ascii="Verdana" w:hAnsi="Verdana"/>
          <w:b/>
          <w:lang w:val="bg-BG"/>
        </w:rPr>
      </w:pPr>
    </w:p>
    <w:p w14:paraId="3DAD3B49" w14:textId="77777777" w:rsidR="000277B5" w:rsidRPr="00953F3B" w:rsidRDefault="000277B5" w:rsidP="008B2881">
      <w:pPr>
        <w:pStyle w:val="PlainText"/>
        <w:keepNext/>
        <w:widowControl w:val="0"/>
        <w:spacing w:line="360" w:lineRule="auto"/>
        <w:jc w:val="center"/>
        <w:rPr>
          <w:rFonts w:ascii="Verdana" w:hAnsi="Verdana"/>
          <w:b/>
          <w:lang w:val="bg-BG"/>
        </w:rPr>
      </w:pPr>
    </w:p>
    <w:p w14:paraId="39C833E4" w14:textId="77777777" w:rsidR="000277B5" w:rsidRPr="00953F3B" w:rsidRDefault="000277B5" w:rsidP="008B2881">
      <w:pPr>
        <w:pStyle w:val="PlainText"/>
        <w:keepNext/>
        <w:widowControl w:val="0"/>
        <w:spacing w:line="360" w:lineRule="auto"/>
        <w:jc w:val="center"/>
        <w:rPr>
          <w:rFonts w:ascii="Verdana" w:hAnsi="Verdana"/>
          <w:b/>
          <w:lang w:val="bg-BG"/>
        </w:rPr>
      </w:pPr>
    </w:p>
    <w:p w14:paraId="507B7989" w14:textId="77777777" w:rsidR="000277B5" w:rsidRPr="00953F3B" w:rsidRDefault="000277B5" w:rsidP="008B2881">
      <w:pPr>
        <w:pStyle w:val="PlainText"/>
        <w:keepNext/>
        <w:widowControl w:val="0"/>
        <w:spacing w:line="360" w:lineRule="auto"/>
        <w:jc w:val="center"/>
        <w:rPr>
          <w:rFonts w:ascii="Verdana" w:hAnsi="Verdana"/>
          <w:b/>
          <w:lang w:val="bg-BG"/>
        </w:rPr>
      </w:pPr>
    </w:p>
    <w:p w14:paraId="2BF25017" w14:textId="77777777" w:rsidR="000277B5" w:rsidRPr="00953F3B" w:rsidRDefault="000277B5" w:rsidP="008B2881">
      <w:pPr>
        <w:pStyle w:val="PlainText"/>
        <w:keepNext/>
        <w:widowControl w:val="0"/>
        <w:spacing w:line="360" w:lineRule="auto"/>
        <w:jc w:val="center"/>
        <w:rPr>
          <w:rFonts w:ascii="Verdana" w:hAnsi="Verdana"/>
          <w:b/>
          <w:lang w:val="bg-BG"/>
        </w:rPr>
      </w:pPr>
    </w:p>
    <w:p w14:paraId="09F75B99" w14:textId="77777777" w:rsidR="000277B5" w:rsidRPr="00953F3B" w:rsidRDefault="000277B5" w:rsidP="008B2881">
      <w:pPr>
        <w:pStyle w:val="PlainText"/>
        <w:keepNext/>
        <w:widowControl w:val="0"/>
        <w:spacing w:line="360" w:lineRule="auto"/>
        <w:jc w:val="center"/>
        <w:rPr>
          <w:rFonts w:ascii="Verdana" w:hAnsi="Verdana"/>
          <w:b/>
          <w:lang w:val="bg-BG"/>
        </w:rPr>
      </w:pPr>
    </w:p>
    <w:p w14:paraId="19378B02" w14:textId="716FF632" w:rsidR="000277B5" w:rsidRPr="00953F3B" w:rsidRDefault="00BD354F" w:rsidP="008B2881">
      <w:pPr>
        <w:pStyle w:val="PlainText"/>
        <w:keepNext/>
        <w:widowControl w:val="0"/>
        <w:spacing w:line="360" w:lineRule="auto"/>
        <w:jc w:val="center"/>
        <w:rPr>
          <w:rFonts w:ascii="Verdana" w:hAnsi="Verdana"/>
          <w:b/>
          <w:spacing w:val="60"/>
          <w:lang w:val="bg-BG"/>
        </w:rPr>
      </w:pPr>
      <w:r w:rsidRPr="00953F3B">
        <w:rPr>
          <w:rFonts w:ascii="Verdana" w:hAnsi="Verdana"/>
          <w:b/>
          <w:spacing w:val="60"/>
          <w:lang w:val="bg-BG"/>
        </w:rPr>
        <w:t>ТЕХНИЧЕСКА СПЕЦИФИКАЦИЯ</w:t>
      </w:r>
    </w:p>
    <w:p w14:paraId="02DC9709" w14:textId="77777777" w:rsidR="000277B5" w:rsidRPr="00953F3B" w:rsidRDefault="000277B5" w:rsidP="008B2881">
      <w:pPr>
        <w:keepNext/>
        <w:widowControl w:val="0"/>
        <w:spacing w:line="360" w:lineRule="auto"/>
        <w:jc w:val="center"/>
        <w:rPr>
          <w:rFonts w:ascii="Verdana" w:hAnsi="Verdana"/>
          <w:b/>
          <w:bCs/>
          <w:sz w:val="20"/>
          <w:szCs w:val="20"/>
        </w:rPr>
      </w:pPr>
      <w:r w:rsidRPr="00953F3B">
        <w:rPr>
          <w:rFonts w:ascii="Verdana" w:hAnsi="Verdana"/>
          <w:b/>
          <w:bCs/>
          <w:sz w:val="20"/>
          <w:szCs w:val="20"/>
        </w:rPr>
        <w:t>ЗА</w:t>
      </w:r>
    </w:p>
    <w:p w14:paraId="639AD66F" w14:textId="77777777" w:rsidR="000277B5" w:rsidRPr="00953F3B" w:rsidRDefault="009D3D35" w:rsidP="008B2881">
      <w:pPr>
        <w:keepNext/>
        <w:widowControl w:val="0"/>
        <w:spacing w:line="360" w:lineRule="auto"/>
        <w:jc w:val="center"/>
        <w:rPr>
          <w:rFonts w:ascii="Verdana" w:hAnsi="Verdana"/>
          <w:b/>
          <w:bCs/>
          <w:sz w:val="20"/>
          <w:szCs w:val="20"/>
        </w:rPr>
      </w:pPr>
      <w:r w:rsidRPr="00953F3B">
        <w:rPr>
          <w:rFonts w:ascii="Verdana" w:hAnsi="Verdana"/>
          <w:b/>
          <w:bCs/>
          <w:sz w:val="20"/>
          <w:szCs w:val="20"/>
        </w:rPr>
        <w:t xml:space="preserve">ИЗПЪЛНЕНИЕ </w:t>
      </w:r>
      <w:r w:rsidR="000277B5" w:rsidRPr="00953F3B">
        <w:rPr>
          <w:rFonts w:ascii="Verdana" w:hAnsi="Verdana"/>
          <w:b/>
          <w:bCs/>
          <w:sz w:val="20"/>
          <w:szCs w:val="20"/>
        </w:rPr>
        <w:t>НА ОБЩЕСТВЕНА ПОРЪЧКА С ПРЕДМЕТ:</w:t>
      </w:r>
    </w:p>
    <w:p w14:paraId="462159EF" w14:textId="627348EF" w:rsidR="000277B5" w:rsidRPr="00953F3B" w:rsidRDefault="00A422CF" w:rsidP="008B2881">
      <w:pPr>
        <w:keepNext/>
        <w:widowControl w:val="0"/>
        <w:spacing w:line="360" w:lineRule="auto"/>
        <w:jc w:val="center"/>
        <w:rPr>
          <w:rFonts w:ascii="Verdana" w:hAnsi="Verdana"/>
          <w:b/>
          <w:sz w:val="20"/>
          <w:szCs w:val="20"/>
        </w:rPr>
      </w:pPr>
      <w:r w:rsidRPr="00953F3B">
        <w:rPr>
          <w:rFonts w:ascii="Verdana" w:hAnsi="Verdana"/>
          <w:b/>
          <w:sz w:val="20"/>
          <w:szCs w:val="20"/>
        </w:rPr>
        <w:t>„СМЕТОСЪБИРАНЕ И СМЕТОИЗВОЗВАНЕ НА БИТОВИ ОТПАДЪЦИ ОТ ТЕРИТОРИЯТА НА ОБЩИНА ЯМБОЛ</w:t>
      </w:r>
      <w:r w:rsidR="00FC08A5" w:rsidRPr="00953F3B">
        <w:rPr>
          <w:rFonts w:ascii="Verdana" w:hAnsi="Verdana"/>
          <w:b/>
          <w:sz w:val="20"/>
          <w:szCs w:val="20"/>
        </w:rPr>
        <w:t>“</w:t>
      </w:r>
    </w:p>
    <w:p w14:paraId="08840F1A" w14:textId="77777777" w:rsidR="000277B5" w:rsidRPr="00953F3B" w:rsidRDefault="000277B5" w:rsidP="008B2881">
      <w:pPr>
        <w:pStyle w:val="PlainText"/>
        <w:keepNext/>
        <w:widowControl w:val="0"/>
        <w:spacing w:line="360" w:lineRule="auto"/>
        <w:jc w:val="center"/>
        <w:rPr>
          <w:rFonts w:ascii="Verdana" w:hAnsi="Verdana"/>
          <w:b/>
          <w:lang w:val="bg-BG"/>
        </w:rPr>
      </w:pPr>
    </w:p>
    <w:p w14:paraId="4D4413CA" w14:textId="77777777" w:rsidR="000277B5" w:rsidRPr="00953F3B" w:rsidRDefault="000277B5" w:rsidP="008B2881">
      <w:pPr>
        <w:pStyle w:val="PlainText"/>
        <w:keepNext/>
        <w:widowControl w:val="0"/>
        <w:spacing w:line="360" w:lineRule="auto"/>
        <w:jc w:val="center"/>
        <w:rPr>
          <w:rFonts w:ascii="Verdana" w:hAnsi="Verdana"/>
          <w:b/>
          <w:lang w:val="bg-BG"/>
        </w:rPr>
      </w:pPr>
    </w:p>
    <w:p w14:paraId="47B800D4" w14:textId="77777777" w:rsidR="000277B5" w:rsidRPr="00953F3B" w:rsidRDefault="000277B5" w:rsidP="008B2881">
      <w:pPr>
        <w:pStyle w:val="PlainText"/>
        <w:keepNext/>
        <w:widowControl w:val="0"/>
        <w:spacing w:line="360" w:lineRule="auto"/>
        <w:jc w:val="center"/>
        <w:rPr>
          <w:rFonts w:ascii="Verdana" w:hAnsi="Verdana"/>
          <w:lang w:val="bg-BG"/>
        </w:rPr>
      </w:pPr>
    </w:p>
    <w:p w14:paraId="790493B0" w14:textId="77777777" w:rsidR="000277B5" w:rsidRPr="00953F3B" w:rsidRDefault="000277B5" w:rsidP="008B2881">
      <w:pPr>
        <w:pStyle w:val="PlainText"/>
        <w:keepNext/>
        <w:widowControl w:val="0"/>
        <w:spacing w:line="360" w:lineRule="auto"/>
        <w:jc w:val="center"/>
        <w:rPr>
          <w:rFonts w:ascii="Verdana" w:hAnsi="Verdana"/>
          <w:lang w:val="bg-BG"/>
        </w:rPr>
      </w:pPr>
    </w:p>
    <w:p w14:paraId="3FA2BC80" w14:textId="77777777" w:rsidR="000277B5" w:rsidRPr="00953F3B" w:rsidRDefault="000277B5" w:rsidP="008B2881">
      <w:pPr>
        <w:pStyle w:val="PlainText"/>
        <w:keepNext/>
        <w:widowControl w:val="0"/>
        <w:spacing w:line="360" w:lineRule="auto"/>
        <w:jc w:val="center"/>
        <w:rPr>
          <w:rFonts w:ascii="Verdana" w:hAnsi="Verdana"/>
          <w:lang w:val="bg-BG"/>
        </w:rPr>
      </w:pPr>
    </w:p>
    <w:p w14:paraId="61265430" w14:textId="77777777" w:rsidR="000277B5" w:rsidRPr="00953F3B" w:rsidRDefault="000277B5" w:rsidP="008B2881">
      <w:pPr>
        <w:pStyle w:val="PlainText"/>
        <w:keepNext/>
        <w:widowControl w:val="0"/>
        <w:spacing w:line="360" w:lineRule="auto"/>
        <w:jc w:val="center"/>
        <w:rPr>
          <w:rFonts w:ascii="Verdana" w:hAnsi="Verdana"/>
          <w:lang w:val="bg-BG"/>
        </w:rPr>
      </w:pPr>
    </w:p>
    <w:p w14:paraId="16789F8A" w14:textId="77777777" w:rsidR="000277B5" w:rsidRPr="00953F3B" w:rsidRDefault="000277B5" w:rsidP="008B2881">
      <w:pPr>
        <w:pStyle w:val="PlainText"/>
        <w:keepNext/>
        <w:widowControl w:val="0"/>
        <w:spacing w:line="360" w:lineRule="auto"/>
        <w:jc w:val="center"/>
        <w:rPr>
          <w:rFonts w:ascii="Verdana" w:hAnsi="Verdana"/>
          <w:lang w:val="bg-BG"/>
        </w:rPr>
      </w:pPr>
    </w:p>
    <w:p w14:paraId="2C8D2C67" w14:textId="77777777" w:rsidR="000277B5" w:rsidRPr="00953F3B" w:rsidRDefault="000277B5" w:rsidP="008B2881">
      <w:pPr>
        <w:pStyle w:val="PlainText"/>
        <w:keepNext/>
        <w:widowControl w:val="0"/>
        <w:spacing w:line="360" w:lineRule="auto"/>
        <w:jc w:val="center"/>
        <w:rPr>
          <w:rFonts w:ascii="Verdana" w:hAnsi="Verdana"/>
          <w:lang w:val="bg-BG"/>
        </w:rPr>
      </w:pPr>
    </w:p>
    <w:p w14:paraId="3EED38E5" w14:textId="77777777" w:rsidR="000277B5" w:rsidRPr="00953F3B" w:rsidRDefault="000277B5" w:rsidP="008B2881">
      <w:pPr>
        <w:pStyle w:val="PlainText"/>
        <w:keepNext/>
        <w:widowControl w:val="0"/>
        <w:spacing w:line="360" w:lineRule="auto"/>
        <w:jc w:val="center"/>
        <w:rPr>
          <w:rFonts w:ascii="Verdana" w:hAnsi="Verdana"/>
          <w:lang w:val="bg-BG"/>
        </w:rPr>
      </w:pPr>
    </w:p>
    <w:p w14:paraId="2DAC7BFD" w14:textId="77777777" w:rsidR="000277B5" w:rsidRPr="00953F3B" w:rsidRDefault="000277B5" w:rsidP="008B2881">
      <w:pPr>
        <w:pStyle w:val="PlainText"/>
        <w:keepNext/>
        <w:widowControl w:val="0"/>
        <w:spacing w:line="360" w:lineRule="auto"/>
        <w:jc w:val="center"/>
        <w:rPr>
          <w:rFonts w:ascii="Verdana" w:hAnsi="Verdana"/>
          <w:lang w:val="bg-BG"/>
        </w:rPr>
      </w:pPr>
    </w:p>
    <w:p w14:paraId="4D1D67BC" w14:textId="77777777" w:rsidR="000277B5" w:rsidRPr="00953F3B" w:rsidRDefault="000277B5" w:rsidP="008B2881">
      <w:pPr>
        <w:pStyle w:val="PlainText"/>
        <w:keepNext/>
        <w:widowControl w:val="0"/>
        <w:spacing w:line="360" w:lineRule="auto"/>
        <w:jc w:val="center"/>
        <w:rPr>
          <w:rFonts w:ascii="Verdana" w:hAnsi="Verdana"/>
          <w:lang w:val="bg-BG"/>
        </w:rPr>
      </w:pPr>
    </w:p>
    <w:p w14:paraId="7C21746E" w14:textId="77777777" w:rsidR="000277B5" w:rsidRPr="00953F3B" w:rsidRDefault="000277B5" w:rsidP="008B2881">
      <w:pPr>
        <w:pStyle w:val="PlainText"/>
        <w:keepNext/>
        <w:widowControl w:val="0"/>
        <w:spacing w:line="360" w:lineRule="auto"/>
        <w:jc w:val="center"/>
        <w:rPr>
          <w:rFonts w:ascii="Verdana" w:hAnsi="Verdana"/>
          <w:lang w:val="bg-BG"/>
        </w:rPr>
      </w:pPr>
    </w:p>
    <w:p w14:paraId="2A7C97B3" w14:textId="77777777" w:rsidR="000277B5" w:rsidRPr="00953F3B" w:rsidRDefault="000277B5" w:rsidP="008B2881">
      <w:pPr>
        <w:pStyle w:val="PlainText"/>
        <w:keepNext/>
        <w:widowControl w:val="0"/>
        <w:spacing w:line="360" w:lineRule="auto"/>
        <w:jc w:val="center"/>
        <w:rPr>
          <w:rFonts w:ascii="Verdana" w:hAnsi="Verdana"/>
          <w:lang w:val="bg-BG"/>
        </w:rPr>
      </w:pPr>
    </w:p>
    <w:p w14:paraId="08D46BB2" w14:textId="77777777" w:rsidR="000277B5" w:rsidRPr="00953F3B" w:rsidRDefault="000277B5" w:rsidP="008B2881">
      <w:pPr>
        <w:pStyle w:val="PlainText"/>
        <w:keepNext/>
        <w:widowControl w:val="0"/>
        <w:spacing w:line="360" w:lineRule="auto"/>
        <w:jc w:val="center"/>
        <w:rPr>
          <w:rFonts w:ascii="Verdana" w:hAnsi="Verdana"/>
          <w:lang w:val="bg-BG"/>
        </w:rPr>
      </w:pPr>
    </w:p>
    <w:p w14:paraId="583451F2" w14:textId="77777777" w:rsidR="000277B5" w:rsidRPr="00953F3B" w:rsidRDefault="000277B5" w:rsidP="008B2881">
      <w:pPr>
        <w:pStyle w:val="PlainText"/>
        <w:keepNext/>
        <w:widowControl w:val="0"/>
        <w:spacing w:line="360" w:lineRule="auto"/>
        <w:jc w:val="center"/>
        <w:rPr>
          <w:rFonts w:ascii="Verdana" w:hAnsi="Verdana"/>
          <w:lang w:val="bg-BG"/>
        </w:rPr>
      </w:pPr>
    </w:p>
    <w:p w14:paraId="6A389949" w14:textId="77777777" w:rsidR="000277B5" w:rsidRPr="00953F3B" w:rsidRDefault="000277B5" w:rsidP="008B2881">
      <w:pPr>
        <w:pStyle w:val="PlainText"/>
        <w:keepNext/>
        <w:widowControl w:val="0"/>
        <w:spacing w:line="360" w:lineRule="auto"/>
        <w:jc w:val="center"/>
        <w:rPr>
          <w:rFonts w:ascii="Verdana" w:hAnsi="Verdana"/>
          <w:lang w:val="bg-BG"/>
        </w:rPr>
      </w:pPr>
    </w:p>
    <w:p w14:paraId="185D86B3" w14:textId="77777777" w:rsidR="000277B5" w:rsidRPr="00953F3B" w:rsidRDefault="000277B5" w:rsidP="008B2881">
      <w:pPr>
        <w:pStyle w:val="PlainText"/>
        <w:keepNext/>
        <w:widowControl w:val="0"/>
        <w:spacing w:line="360" w:lineRule="auto"/>
        <w:jc w:val="center"/>
        <w:rPr>
          <w:rFonts w:ascii="Verdana" w:hAnsi="Verdana"/>
          <w:lang w:val="bg-BG"/>
        </w:rPr>
      </w:pPr>
    </w:p>
    <w:p w14:paraId="57053A32" w14:textId="77777777" w:rsidR="000277B5" w:rsidRPr="00953F3B" w:rsidRDefault="000277B5" w:rsidP="008B2881">
      <w:pPr>
        <w:pStyle w:val="PlainText"/>
        <w:keepNext/>
        <w:widowControl w:val="0"/>
        <w:spacing w:line="360" w:lineRule="auto"/>
        <w:jc w:val="center"/>
        <w:rPr>
          <w:rFonts w:ascii="Verdana" w:hAnsi="Verdana"/>
          <w:lang w:val="bg-BG"/>
        </w:rPr>
      </w:pPr>
    </w:p>
    <w:p w14:paraId="7E9680B4" w14:textId="77777777" w:rsidR="000277B5" w:rsidRPr="00953F3B" w:rsidRDefault="000277B5" w:rsidP="008B2881">
      <w:pPr>
        <w:pStyle w:val="PlainText"/>
        <w:keepNext/>
        <w:widowControl w:val="0"/>
        <w:spacing w:line="360" w:lineRule="auto"/>
        <w:jc w:val="center"/>
        <w:rPr>
          <w:rFonts w:ascii="Verdana" w:hAnsi="Verdana"/>
          <w:lang w:val="bg-BG"/>
        </w:rPr>
      </w:pPr>
      <w:r w:rsidRPr="00953F3B">
        <w:rPr>
          <w:rFonts w:ascii="Verdana" w:hAnsi="Verdana"/>
          <w:lang w:val="bg-BG"/>
        </w:rPr>
        <w:t>201</w:t>
      </w:r>
      <w:r w:rsidR="00464D18" w:rsidRPr="00953F3B">
        <w:rPr>
          <w:rFonts w:ascii="Verdana" w:hAnsi="Verdana"/>
          <w:lang w:val="bg-BG"/>
        </w:rPr>
        <w:t>9</w:t>
      </w:r>
      <w:r w:rsidRPr="00953F3B">
        <w:rPr>
          <w:rFonts w:ascii="Verdana" w:hAnsi="Verdana"/>
          <w:lang w:val="bg-BG"/>
        </w:rPr>
        <w:t xml:space="preserve"> г.</w:t>
      </w:r>
    </w:p>
    <w:p w14:paraId="6746D99A" w14:textId="1A8DA001" w:rsidR="00F60F78" w:rsidRPr="00953F3B" w:rsidRDefault="00F60F78" w:rsidP="008B2881">
      <w:pPr>
        <w:widowControl w:val="0"/>
        <w:rPr>
          <w:rFonts w:ascii="Verdana" w:hAnsi="Verdana"/>
          <w:b/>
          <w:sz w:val="20"/>
          <w:szCs w:val="20"/>
          <w:lang w:eastAsia="x-none"/>
        </w:rPr>
      </w:pPr>
      <w:r w:rsidRPr="00953F3B">
        <w:rPr>
          <w:rFonts w:ascii="Verdana" w:hAnsi="Verdana"/>
          <w:b/>
          <w:sz w:val="20"/>
          <w:szCs w:val="20"/>
        </w:rPr>
        <w:br w:type="page"/>
      </w:r>
    </w:p>
    <w:p w14:paraId="35EFDF9E" w14:textId="18E15BD4" w:rsidR="00BC4260" w:rsidRPr="00953F3B" w:rsidRDefault="000277B5" w:rsidP="008B2881">
      <w:pPr>
        <w:pStyle w:val="TOC1"/>
        <w:widowControl w:val="0"/>
        <w:tabs>
          <w:tab w:val="left" w:pos="480"/>
          <w:tab w:val="right" w:pos="10456"/>
        </w:tabs>
        <w:rPr>
          <w:rFonts w:ascii="Verdana" w:hAnsi="Verdana"/>
          <w:b w:val="0"/>
          <w:bCs w:val="0"/>
          <w:caps w:val="0"/>
          <w:noProof/>
          <w:sz w:val="20"/>
          <w:szCs w:val="20"/>
        </w:rPr>
      </w:pPr>
      <w:r w:rsidRPr="00953F3B">
        <w:rPr>
          <w:rFonts w:ascii="Verdana" w:hAnsi="Verdana"/>
          <w:sz w:val="20"/>
          <w:szCs w:val="20"/>
        </w:rPr>
        <w:lastRenderedPageBreak/>
        <w:fldChar w:fldCharType="begin"/>
      </w:r>
      <w:r w:rsidRPr="00953F3B">
        <w:rPr>
          <w:rFonts w:ascii="Verdana" w:hAnsi="Verdana"/>
          <w:sz w:val="20"/>
          <w:szCs w:val="20"/>
        </w:rPr>
        <w:instrText xml:space="preserve"> TOC \o "3-3" \h \z \u \t "Heading 1;1;Heading 2;2" </w:instrText>
      </w:r>
      <w:r w:rsidRPr="00953F3B">
        <w:rPr>
          <w:rFonts w:ascii="Verdana" w:hAnsi="Verdana"/>
          <w:sz w:val="20"/>
          <w:szCs w:val="20"/>
        </w:rPr>
        <w:fldChar w:fldCharType="separate"/>
      </w:r>
      <w:hyperlink w:anchor="_Toc14378621" w:history="1">
        <w:r w:rsidR="00BC4260" w:rsidRPr="00953F3B">
          <w:rPr>
            <w:rStyle w:val="Hyperlink"/>
            <w:rFonts w:ascii="Verdana" w:eastAsia="WenQuanYi Micro Hei" w:hAnsi="Verdana"/>
            <w:noProof/>
            <w:sz w:val="20"/>
            <w:szCs w:val="20"/>
          </w:rPr>
          <w:t>I.</w:t>
        </w:r>
        <w:r w:rsidR="00BC4260" w:rsidRPr="00953F3B">
          <w:rPr>
            <w:rFonts w:ascii="Verdana" w:hAnsi="Verdana"/>
            <w:b w:val="0"/>
            <w:bCs w:val="0"/>
            <w:caps w:val="0"/>
            <w:noProof/>
            <w:sz w:val="20"/>
            <w:szCs w:val="20"/>
          </w:rPr>
          <w:tab/>
        </w:r>
        <w:r w:rsidR="00BC4260" w:rsidRPr="00953F3B">
          <w:rPr>
            <w:rStyle w:val="Hyperlink"/>
            <w:rFonts w:ascii="Verdana" w:eastAsia="WenQuanYi Micro Hei" w:hAnsi="Verdana"/>
            <w:noProof/>
            <w:sz w:val="20"/>
            <w:szCs w:val="20"/>
          </w:rPr>
          <w:t>ОБЩА ИНФОРМАЦИЯ</w:t>
        </w:r>
        <w:r w:rsidR="00BC4260" w:rsidRPr="00953F3B">
          <w:rPr>
            <w:rFonts w:ascii="Verdana" w:hAnsi="Verdana"/>
            <w:noProof/>
            <w:webHidden/>
            <w:sz w:val="20"/>
            <w:szCs w:val="20"/>
          </w:rPr>
          <w:tab/>
        </w:r>
        <w:r w:rsidR="00BC4260" w:rsidRPr="00953F3B">
          <w:rPr>
            <w:rFonts w:ascii="Verdana" w:hAnsi="Verdana"/>
            <w:noProof/>
            <w:webHidden/>
            <w:sz w:val="20"/>
            <w:szCs w:val="20"/>
          </w:rPr>
          <w:fldChar w:fldCharType="begin"/>
        </w:r>
        <w:r w:rsidR="00BC4260" w:rsidRPr="00953F3B">
          <w:rPr>
            <w:rFonts w:ascii="Verdana" w:hAnsi="Verdana"/>
            <w:noProof/>
            <w:webHidden/>
            <w:sz w:val="20"/>
            <w:szCs w:val="20"/>
          </w:rPr>
          <w:instrText xml:space="preserve"> PAGEREF _Toc14378621 \h </w:instrText>
        </w:r>
        <w:r w:rsidR="00BC4260" w:rsidRPr="00953F3B">
          <w:rPr>
            <w:rFonts w:ascii="Verdana" w:hAnsi="Verdana"/>
            <w:noProof/>
            <w:webHidden/>
            <w:sz w:val="20"/>
            <w:szCs w:val="20"/>
          </w:rPr>
        </w:r>
        <w:r w:rsidR="00BC4260" w:rsidRPr="00953F3B">
          <w:rPr>
            <w:rFonts w:ascii="Verdana" w:hAnsi="Verdana"/>
            <w:noProof/>
            <w:webHidden/>
            <w:sz w:val="20"/>
            <w:szCs w:val="20"/>
          </w:rPr>
          <w:fldChar w:fldCharType="separate"/>
        </w:r>
        <w:r w:rsidR="00F6502E" w:rsidRPr="00953F3B">
          <w:rPr>
            <w:rFonts w:ascii="Verdana" w:hAnsi="Verdana"/>
            <w:noProof/>
            <w:webHidden/>
            <w:sz w:val="20"/>
            <w:szCs w:val="20"/>
          </w:rPr>
          <w:t>4</w:t>
        </w:r>
        <w:r w:rsidR="00BC4260" w:rsidRPr="00953F3B">
          <w:rPr>
            <w:rFonts w:ascii="Verdana" w:hAnsi="Verdana"/>
            <w:noProof/>
            <w:webHidden/>
            <w:sz w:val="20"/>
            <w:szCs w:val="20"/>
          </w:rPr>
          <w:fldChar w:fldCharType="end"/>
        </w:r>
      </w:hyperlink>
    </w:p>
    <w:p w14:paraId="4E6282D2" w14:textId="5A959932" w:rsidR="00BC4260" w:rsidRPr="00953F3B" w:rsidRDefault="001475D0" w:rsidP="008B2881">
      <w:pPr>
        <w:pStyle w:val="TOC2"/>
        <w:widowControl w:val="0"/>
        <w:rPr>
          <w:rFonts w:ascii="Verdana" w:hAnsi="Verdana"/>
          <w:b w:val="0"/>
          <w:bCs w:val="0"/>
          <w:noProof/>
          <w:lang w:val="bg-BG"/>
        </w:rPr>
      </w:pPr>
      <w:hyperlink w:anchor="_Toc14378622" w:history="1">
        <w:r w:rsidR="00BC4260" w:rsidRPr="00953F3B">
          <w:rPr>
            <w:rStyle w:val="Hyperlink"/>
            <w:rFonts w:ascii="Verdana" w:eastAsia="WenQuanYi Micro Hei" w:hAnsi="Verdana"/>
            <w:noProof/>
          </w:rPr>
          <w:t>1. ВЪЗЛОЖИТЕЛ</w:t>
        </w:r>
        <w:r w:rsidR="00BC4260" w:rsidRPr="00953F3B">
          <w:rPr>
            <w:rFonts w:ascii="Verdana" w:hAnsi="Verdana"/>
            <w:noProof/>
            <w:webHidden/>
          </w:rPr>
          <w:tab/>
        </w:r>
        <w:r w:rsidR="00BC4260" w:rsidRPr="00953F3B">
          <w:rPr>
            <w:rFonts w:ascii="Verdana" w:hAnsi="Verdana"/>
            <w:noProof/>
            <w:webHidden/>
          </w:rPr>
          <w:fldChar w:fldCharType="begin"/>
        </w:r>
        <w:r w:rsidR="00BC4260" w:rsidRPr="00953F3B">
          <w:rPr>
            <w:rFonts w:ascii="Verdana" w:hAnsi="Verdana"/>
            <w:noProof/>
            <w:webHidden/>
          </w:rPr>
          <w:instrText xml:space="preserve"> PAGEREF _Toc14378622 \h </w:instrText>
        </w:r>
        <w:r w:rsidR="00BC4260" w:rsidRPr="00953F3B">
          <w:rPr>
            <w:rFonts w:ascii="Verdana" w:hAnsi="Verdana"/>
            <w:noProof/>
            <w:webHidden/>
          </w:rPr>
        </w:r>
        <w:r w:rsidR="00BC4260" w:rsidRPr="00953F3B">
          <w:rPr>
            <w:rFonts w:ascii="Verdana" w:hAnsi="Verdana"/>
            <w:noProof/>
            <w:webHidden/>
          </w:rPr>
          <w:fldChar w:fldCharType="separate"/>
        </w:r>
        <w:r w:rsidR="00F6502E" w:rsidRPr="00953F3B">
          <w:rPr>
            <w:rFonts w:ascii="Verdana" w:hAnsi="Verdana"/>
            <w:noProof/>
            <w:webHidden/>
          </w:rPr>
          <w:t>4</w:t>
        </w:r>
        <w:r w:rsidR="00BC4260" w:rsidRPr="00953F3B">
          <w:rPr>
            <w:rFonts w:ascii="Verdana" w:hAnsi="Verdana"/>
            <w:noProof/>
            <w:webHidden/>
          </w:rPr>
          <w:fldChar w:fldCharType="end"/>
        </w:r>
      </w:hyperlink>
    </w:p>
    <w:p w14:paraId="344184A3" w14:textId="316C1432" w:rsidR="00BC4260" w:rsidRPr="00953F3B" w:rsidRDefault="001475D0" w:rsidP="008B2881">
      <w:pPr>
        <w:pStyle w:val="TOC2"/>
        <w:widowControl w:val="0"/>
        <w:rPr>
          <w:rFonts w:ascii="Verdana" w:hAnsi="Verdana"/>
          <w:b w:val="0"/>
          <w:bCs w:val="0"/>
          <w:noProof/>
          <w:lang w:val="bg-BG"/>
        </w:rPr>
      </w:pPr>
      <w:hyperlink w:anchor="_Toc14378623" w:history="1">
        <w:r w:rsidR="00BC4260" w:rsidRPr="00953F3B">
          <w:rPr>
            <w:rStyle w:val="Hyperlink"/>
            <w:rFonts w:ascii="Verdana" w:eastAsia="WenQuanYi Micro Hei" w:hAnsi="Verdana"/>
            <w:noProof/>
          </w:rPr>
          <w:t>2. ПРЕДМЕТ НА ОБЩЕСТВЕНАТА ПОРЪЧКА</w:t>
        </w:r>
        <w:r w:rsidR="00BC4260" w:rsidRPr="00953F3B">
          <w:rPr>
            <w:rFonts w:ascii="Verdana" w:hAnsi="Verdana"/>
            <w:noProof/>
            <w:webHidden/>
          </w:rPr>
          <w:tab/>
        </w:r>
        <w:r w:rsidR="00BC4260" w:rsidRPr="00953F3B">
          <w:rPr>
            <w:rFonts w:ascii="Verdana" w:hAnsi="Verdana"/>
            <w:noProof/>
            <w:webHidden/>
          </w:rPr>
          <w:fldChar w:fldCharType="begin"/>
        </w:r>
        <w:r w:rsidR="00BC4260" w:rsidRPr="00953F3B">
          <w:rPr>
            <w:rFonts w:ascii="Verdana" w:hAnsi="Verdana"/>
            <w:noProof/>
            <w:webHidden/>
          </w:rPr>
          <w:instrText xml:space="preserve"> PAGEREF _Toc14378623 \h </w:instrText>
        </w:r>
        <w:r w:rsidR="00BC4260" w:rsidRPr="00953F3B">
          <w:rPr>
            <w:rFonts w:ascii="Verdana" w:hAnsi="Verdana"/>
            <w:noProof/>
            <w:webHidden/>
          </w:rPr>
        </w:r>
        <w:r w:rsidR="00BC4260" w:rsidRPr="00953F3B">
          <w:rPr>
            <w:rFonts w:ascii="Verdana" w:hAnsi="Verdana"/>
            <w:noProof/>
            <w:webHidden/>
          </w:rPr>
          <w:fldChar w:fldCharType="separate"/>
        </w:r>
        <w:r w:rsidR="00F6502E" w:rsidRPr="00953F3B">
          <w:rPr>
            <w:rFonts w:ascii="Verdana" w:hAnsi="Verdana"/>
            <w:noProof/>
            <w:webHidden/>
          </w:rPr>
          <w:t>4</w:t>
        </w:r>
        <w:r w:rsidR="00BC4260" w:rsidRPr="00953F3B">
          <w:rPr>
            <w:rFonts w:ascii="Verdana" w:hAnsi="Verdana"/>
            <w:noProof/>
            <w:webHidden/>
          </w:rPr>
          <w:fldChar w:fldCharType="end"/>
        </w:r>
      </w:hyperlink>
    </w:p>
    <w:p w14:paraId="508A2C98" w14:textId="7B5181D5" w:rsidR="00BC4260" w:rsidRPr="00953F3B" w:rsidRDefault="001475D0" w:rsidP="008B2881">
      <w:pPr>
        <w:pStyle w:val="TOC2"/>
        <w:widowControl w:val="0"/>
        <w:rPr>
          <w:rFonts w:ascii="Verdana" w:hAnsi="Verdana"/>
          <w:b w:val="0"/>
          <w:bCs w:val="0"/>
          <w:noProof/>
          <w:lang w:val="bg-BG"/>
        </w:rPr>
      </w:pPr>
      <w:hyperlink w:anchor="_Toc14378624" w:history="1">
        <w:r w:rsidR="00BC4260" w:rsidRPr="00953F3B">
          <w:rPr>
            <w:rStyle w:val="Hyperlink"/>
            <w:rFonts w:ascii="Verdana" w:eastAsia="WenQuanYi Micro Hei" w:hAnsi="Verdana"/>
            <w:noProof/>
          </w:rPr>
          <w:t>3. ДЕЙНОСТИ, ВКЛЮЧЕНИ В ОБХВАТА НА ПОРЪЧКАТА</w:t>
        </w:r>
        <w:r w:rsidR="00BC4260" w:rsidRPr="00953F3B">
          <w:rPr>
            <w:rFonts w:ascii="Verdana" w:hAnsi="Verdana"/>
            <w:noProof/>
            <w:webHidden/>
          </w:rPr>
          <w:tab/>
        </w:r>
        <w:r w:rsidR="00BC4260" w:rsidRPr="00953F3B">
          <w:rPr>
            <w:rFonts w:ascii="Verdana" w:hAnsi="Verdana"/>
            <w:noProof/>
            <w:webHidden/>
          </w:rPr>
          <w:fldChar w:fldCharType="begin"/>
        </w:r>
        <w:r w:rsidR="00BC4260" w:rsidRPr="00953F3B">
          <w:rPr>
            <w:rFonts w:ascii="Verdana" w:hAnsi="Verdana"/>
            <w:noProof/>
            <w:webHidden/>
          </w:rPr>
          <w:instrText xml:space="preserve"> PAGEREF _Toc14378624 \h </w:instrText>
        </w:r>
        <w:r w:rsidR="00BC4260" w:rsidRPr="00953F3B">
          <w:rPr>
            <w:rFonts w:ascii="Verdana" w:hAnsi="Verdana"/>
            <w:noProof/>
            <w:webHidden/>
          </w:rPr>
        </w:r>
        <w:r w:rsidR="00BC4260" w:rsidRPr="00953F3B">
          <w:rPr>
            <w:rFonts w:ascii="Verdana" w:hAnsi="Verdana"/>
            <w:noProof/>
            <w:webHidden/>
          </w:rPr>
          <w:fldChar w:fldCharType="separate"/>
        </w:r>
        <w:r w:rsidR="00F6502E" w:rsidRPr="00953F3B">
          <w:rPr>
            <w:rFonts w:ascii="Verdana" w:hAnsi="Verdana"/>
            <w:noProof/>
            <w:webHidden/>
          </w:rPr>
          <w:t>4</w:t>
        </w:r>
        <w:r w:rsidR="00BC4260" w:rsidRPr="00953F3B">
          <w:rPr>
            <w:rFonts w:ascii="Verdana" w:hAnsi="Verdana"/>
            <w:noProof/>
            <w:webHidden/>
          </w:rPr>
          <w:fldChar w:fldCharType="end"/>
        </w:r>
      </w:hyperlink>
    </w:p>
    <w:p w14:paraId="5FDD92B7" w14:textId="64806337" w:rsidR="00BC4260" w:rsidRPr="00953F3B" w:rsidRDefault="001475D0" w:rsidP="008B2881">
      <w:pPr>
        <w:pStyle w:val="TOC2"/>
        <w:widowControl w:val="0"/>
        <w:rPr>
          <w:rFonts w:ascii="Verdana" w:hAnsi="Verdana"/>
          <w:b w:val="0"/>
          <w:bCs w:val="0"/>
          <w:noProof/>
          <w:lang w:val="bg-BG"/>
        </w:rPr>
      </w:pPr>
      <w:hyperlink w:anchor="_Toc14378625" w:history="1">
        <w:r w:rsidR="00BC4260" w:rsidRPr="00953F3B">
          <w:rPr>
            <w:rStyle w:val="Hyperlink"/>
            <w:rFonts w:ascii="Verdana" w:eastAsia="WenQuanYi Micro Hei" w:hAnsi="Verdana"/>
            <w:noProof/>
          </w:rPr>
          <w:t>4. ТЕРИТОРИАЛЕН ОБХВАТ</w:t>
        </w:r>
        <w:r w:rsidR="00BC4260" w:rsidRPr="00953F3B">
          <w:rPr>
            <w:rFonts w:ascii="Verdana" w:hAnsi="Verdana"/>
            <w:noProof/>
            <w:webHidden/>
          </w:rPr>
          <w:tab/>
        </w:r>
        <w:r w:rsidR="00BC4260" w:rsidRPr="00953F3B">
          <w:rPr>
            <w:rFonts w:ascii="Verdana" w:hAnsi="Verdana"/>
            <w:noProof/>
            <w:webHidden/>
          </w:rPr>
          <w:fldChar w:fldCharType="begin"/>
        </w:r>
        <w:r w:rsidR="00BC4260" w:rsidRPr="00953F3B">
          <w:rPr>
            <w:rFonts w:ascii="Verdana" w:hAnsi="Verdana"/>
            <w:noProof/>
            <w:webHidden/>
          </w:rPr>
          <w:instrText xml:space="preserve"> PAGEREF _Toc14378625 \h </w:instrText>
        </w:r>
        <w:r w:rsidR="00BC4260" w:rsidRPr="00953F3B">
          <w:rPr>
            <w:rFonts w:ascii="Verdana" w:hAnsi="Verdana"/>
            <w:noProof/>
            <w:webHidden/>
          </w:rPr>
        </w:r>
        <w:r w:rsidR="00BC4260" w:rsidRPr="00953F3B">
          <w:rPr>
            <w:rFonts w:ascii="Verdana" w:hAnsi="Verdana"/>
            <w:noProof/>
            <w:webHidden/>
          </w:rPr>
          <w:fldChar w:fldCharType="separate"/>
        </w:r>
        <w:r w:rsidR="00F6502E" w:rsidRPr="00953F3B">
          <w:rPr>
            <w:rFonts w:ascii="Verdana" w:hAnsi="Verdana"/>
            <w:noProof/>
            <w:webHidden/>
          </w:rPr>
          <w:t>5</w:t>
        </w:r>
        <w:r w:rsidR="00BC4260" w:rsidRPr="00953F3B">
          <w:rPr>
            <w:rFonts w:ascii="Verdana" w:hAnsi="Verdana"/>
            <w:noProof/>
            <w:webHidden/>
          </w:rPr>
          <w:fldChar w:fldCharType="end"/>
        </w:r>
      </w:hyperlink>
    </w:p>
    <w:p w14:paraId="52526BF8" w14:textId="24A56E96" w:rsidR="00BC4260" w:rsidRPr="00953F3B" w:rsidRDefault="001475D0" w:rsidP="008B2881">
      <w:pPr>
        <w:pStyle w:val="TOC2"/>
        <w:widowControl w:val="0"/>
        <w:rPr>
          <w:rFonts w:ascii="Verdana" w:hAnsi="Verdana"/>
          <w:b w:val="0"/>
          <w:bCs w:val="0"/>
          <w:noProof/>
          <w:lang w:val="bg-BG"/>
        </w:rPr>
      </w:pPr>
      <w:hyperlink w:anchor="_Toc14378626" w:history="1">
        <w:r w:rsidR="00BC4260" w:rsidRPr="00953F3B">
          <w:rPr>
            <w:rStyle w:val="Hyperlink"/>
            <w:rFonts w:ascii="Verdana" w:eastAsia="WenQuanYi Micro Hei" w:hAnsi="Verdana"/>
            <w:noProof/>
          </w:rPr>
          <w:t>5. ВИДОВЕ ОТПАДЪЦИ, СЪБИРАНЕ И ТРАНСПОРТИРАНЕ ДО ДЕПО / СЪОРЪЖЕНИЯ ЗА ТРЕТИРАНЕ</w:t>
        </w:r>
        <w:r w:rsidR="00BC4260" w:rsidRPr="00953F3B">
          <w:rPr>
            <w:rFonts w:ascii="Verdana" w:hAnsi="Verdana"/>
            <w:noProof/>
            <w:webHidden/>
          </w:rPr>
          <w:tab/>
        </w:r>
        <w:r w:rsidR="00BC4260" w:rsidRPr="00953F3B">
          <w:rPr>
            <w:rFonts w:ascii="Verdana" w:hAnsi="Verdana"/>
            <w:noProof/>
            <w:webHidden/>
          </w:rPr>
          <w:fldChar w:fldCharType="begin"/>
        </w:r>
        <w:r w:rsidR="00BC4260" w:rsidRPr="00953F3B">
          <w:rPr>
            <w:rFonts w:ascii="Verdana" w:hAnsi="Verdana"/>
            <w:noProof/>
            <w:webHidden/>
          </w:rPr>
          <w:instrText xml:space="preserve"> PAGEREF _Toc14378626 \h </w:instrText>
        </w:r>
        <w:r w:rsidR="00BC4260" w:rsidRPr="00953F3B">
          <w:rPr>
            <w:rFonts w:ascii="Verdana" w:hAnsi="Verdana"/>
            <w:noProof/>
            <w:webHidden/>
          </w:rPr>
        </w:r>
        <w:r w:rsidR="00BC4260" w:rsidRPr="00953F3B">
          <w:rPr>
            <w:rFonts w:ascii="Verdana" w:hAnsi="Verdana"/>
            <w:noProof/>
            <w:webHidden/>
          </w:rPr>
          <w:fldChar w:fldCharType="separate"/>
        </w:r>
        <w:r w:rsidR="00F6502E" w:rsidRPr="00953F3B">
          <w:rPr>
            <w:rFonts w:ascii="Verdana" w:hAnsi="Verdana"/>
            <w:noProof/>
            <w:webHidden/>
          </w:rPr>
          <w:t>6</w:t>
        </w:r>
        <w:r w:rsidR="00BC4260" w:rsidRPr="00953F3B">
          <w:rPr>
            <w:rFonts w:ascii="Verdana" w:hAnsi="Verdana"/>
            <w:noProof/>
            <w:webHidden/>
          </w:rPr>
          <w:fldChar w:fldCharType="end"/>
        </w:r>
      </w:hyperlink>
    </w:p>
    <w:p w14:paraId="3F04DBBD" w14:textId="2E7DBC31" w:rsidR="00BC4260" w:rsidRPr="00953F3B" w:rsidRDefault="001475D0" w:rsidP="008B2881">
      <w:pPr>
        <w:pStyle w:val="TOC1"/>
        <w:widowControl w:val="0"/>
        <w:tabs>
          <w:tab w:val="left" w:pos="480"/>
          <w:tab w:val="right" w:pos="10456"/>
        </w:tabs>
        <w:rPr>
          <w:rFonts w:ascii="Verdana" w:hAnsi="Verdana"/>
          <w:b w:val="0"/>
          <w:bCs w:val="0"/>
          <w:caps w:val="0"/>
          <w:noProof/>
          <w:sz w:val="20"/>
          <w:szCs w:val="20"/>
        </w:rPr>
      </w:pPr>
      <w:hyperlink w:anchor="_Toc14378627" w:history="1">
        <w:r w:rsidR="00BC4260" w:rsidRPr="00953F3B">
          <w:rPr>
            <w:rStyle w:val="Hyperlink"/>
            <w:rFonts w:ascii="Verdana" w:eastAsia="WenQuanYi Micro Hei" w:hAnsi="Verdana"/>
            <w:noProof/>
            <w:sz w:val="20"/>
            <w:szCs w:val="20"/>
          </w:rPr>
          <w:t>II.</w:t>
        </w:r>
        <w:r w:rsidR="00BC4260" w:rsidRPr="00953F3B">
          <w:rPr>
            <w:rFonts w:ascii="Verdana" w:hAnsi="Verdana"/>
            <w:b w:val="0"/>
            <w:bCs w:val="0"/>
            <w:caps w:val="0"/>
            <w:noProof/>
            <w:sz w:val="20"/>
            <w:szCs w:val="20"/>
          </w:rPr>
          <w:tab/>
        </w:r>
        <w:r w:rsidR="00BC4260" w:rsidRPr="00953F3B">
          <w:rPr>
            <w:rStyle w:val="Hyperlink"/>
            <w:rFonts w:ascii="Verdana" w:eastAsia="WenQuanYi Micro Hei" w:hAnsi="Verdana"/>
            <w:noProof/>
            <w:sz w:val="20"/>
            <w:szCs w:val="20"/>
          </w:rPr>
          <w:t>ОБЩИ ИЗИСКВАНИЯ</w:t>
        </w:r>
        <w:r w:rsidR="00BC4260" w:rsidRPr="00953F3B">
          <w:rPr>
            <w:rFonts w:ascii="Verdana" w:hAnsi="Verdana"/>
            <w:noProof/>
            <w:webHidden/>
            <w:sz w:val="20"/>
            <w:szCs w:val="20"/>
          </w:rPr>
          <w:tab/>
        </w:r>
        <w:r w:rsidR="00BC4260" w:rsidRPr="00953F3B">
          <w:rPr>
            <w:rFonts w:ascii="Verdana" w:hAnsi="Verdana"/>
            <w:noProof/>
            <w:webHidden/>
            <w:sz w:val="20"/>
            <w:szCs w:val="20"/>
          </w:rPr>
          <w:fldChar w:fldCharType="begin"/>
        </w:r>
        <w:r w:rsidR="00BC4260" w:rsidRPr="00953F3B">
          <w:rPr>
            <w:rFonts w:ascii="Verdana" w:hAnsi="Verdana"/>
            <w:noProof/>
            <w:webHidden/>
            <w:sz w:val="20"/>
            <w:szCs w:val="20"/>
          </w:rPr>
          <w:instrText xml:space="preserve"> PAGEREF _Toc14378627 \h </w:instrText>
        </w:r>
        <w:r w:rsidR="00BC4260" w:rsidRPr="00953F3B">
          <w:rPr>
            <w:rFonts w:ascii="Verdana" w:hAnsi="Verdana"/>
            <w:noProof/>
            <w:webHidden/>
            <w:sz w:val="20"/>
            <w:szCs w:val="20"/>
          </w:rPr>
        </w:r>
        <w:r w:rsidR="00BC4260" w:rsidRPr="00953F3B">
          <w:rPr>
            <w:rFonts w:ascii="Verdana" w:hAnsi="Verdana"/>
            <w:noProof/>
            <w:webHidden/>
            <w:sz w:val="20"/>
            <w:szCs w:val="20"/>
          </w:rPr>
          <w:fldChar w:fldCharType="separate"/>
        </w:r>
        <w:r w:rsidR="00F6502E" w:rsidRPr="00953F3B">
          <w:rPr>
            <w:rFonts w:ascii="Verdana" w:hAnsi="Verdana"/>
            <w:noProof/>
            <w:webHidden/>
            <w:sz w:val="20"/>
            <w:szCs w:val="20"/>
          </w:rPr>
          <w:t>6</w:t>
        </w:r>
        <w:r w:rsidR="00BC4260" w:rsidRPr="00953F3B">
          <w:rPr>
            <w:rFonts w:ascii="Verdana" w:hAnsi="Verdana"/>
            <w:noProof/>
            <w:webHidden/>
            <w:sz w:val="20"/>
            <w:szCs w:val="20"/>
          </w:rPr>
          <w:fldChar w:fldCharType="end"/>
        </w:r>
      </w:hyperlink>
    </w:p>
    <w:p w14:paraId="386EC8EA" w14:textId="074BE504" w:rsidR="00BC4260" w:rsidRPr="00953F3B" w:rsidRDefault="001475D0" w:rsidP="008B2881">
      <w:pPr>
        <w:pStyle w:val="TOC2"/>
        <w:widowControl w:val="0"/>
        <w:rPr>
          <w:rFonts w:ascii="Verdana" w:hAnsi="Verdana"/>
          <w:b w:val="0"/>
          <w:bCs w:val="0"/>
          <w:noProof/>
          <w:lang w:val="bg-BG"/>
        </w:rPr>
      </w:pPr>
      <w:hyperlink w:anchor="_Toc14378628" w:history="1">
        <w:r w:rsidR="00BC4260" w:rsidRPr="00953F3B">
          <w:rPr>
            <w:rStyle w:val="Hyperlink"/>
            <w:rFonts w:ascii="Verdana" w:eastAsia="WenQuanYi Micro Hei" w:hAnsi="Verdana"/>
            <w:noProof/>
          </w:rPr>
          <w:t>6. НОРМИ, СТАНДАРТИ, РАЗРЕШИТЕЛНИ</w:t>
        </w:r>
        <w:r w:rsidR="00BC4260" w:rsidRPr="00953F3B">
          <w:rPr>
            <w:rFonts w:ascii="Verdana" w:hAnsi="Verdana"/>
            <w:noProof/>
            <w:webHidden/>
          </w:rPr>
          <w:tab/>
        </w:r>
        <w:r w:rsidR="00BC4260" w:rsidRPr="00953F3B">
          <w:rPr>
            <w:rFonts w:ascii="Verdana" w:hAnsi="Verdana"/>
            <w:noProof/>
            <w:webHidden/>
          </w:rPr>
          <w:fldChar w:fldCharType="begin"/>
        </w:r>
        <w:r w:rsidR="00BC4260" w:rsidRPr="00953F3B">
          <w:rPr>
            <w:rFonts w:ascii="Verdana" w:hAnsi="Verdana"/>
            <w:noProof/>
            <w:webHidden/>
          </w:rPr>
          <w:instrText xml:space="preserve"> PAGEREF _Toc14378628 \h </w:instrText>
        </w:r>
        <w:r w:rsidR="00BC4260" w:rsidRPr="00953F3B">
          <w:rPr>
            <w:rFonts w:ascii="Verdana" w:hAnsi="Verdana"/>
            <w:noProof/>
            <w:webHidden/>
          </w:rPr>
        </w:r>
        <w:r w:rsidR="00BC4260" w:rsidRPr="00953F3B">
          <w:rPr>
            <w:rFonts w:ascii="Verdana" w:hAnsi="Verdana"/>
            <w:noProof/>
            <w:webHidden/>
          </w:rPr>
          <w:fldChar w:fldCharType="separate"/>
        </w:r>
        <w:r w:rsidR="00F6502E" w:rsidRPr="00953F3B">
          <w:rPr>
            <w:rFonts w:ascii="Verdana" w:hAnsi="Verdana"/>
            <w:noProof/>
            <w:webHidden/>
          </w:rPr>
          <w:t>6</w:t>
        </w:r>
        <w:r w:rsidR="00BC4260" w:rsidRPr="00953F3B">
          <w:rPr>
            <w:rFonts w:ascii="Verdana" w:hAnsi="Verdana"/>
            <w:noProof/>
            <w:webHidden/>
          </w:rPr>
          <w:fldChar w:fldCharType="end"/>
        </w:r>
      </w:hyperlink>
    </w:p>
    <w:p w14:paraId="0D1E7807" w14:textId="0559AC1F" w:rsidR="00BC4260" w:rsidRPr="00953F3B" w:rsidRDefault="001475D0" w:rsidP="008B2881">
      <w:pPr>
        <w:pStyle w:val="TOC2"/>
        <w:widowControl w:val="0"/>
        <w:rPr>
          <w:rFonts w:ascii="Verdana" w:hAnsi="Verdana"/>
          <w:b w:val="0"/>
          <w:bCs w:val="0"/>
          <w:noProof/>
          <w:lang w:val="bg-BG"/>
        </w:rPr>
      </w:pPr>
      <w:hyperlink w:anchor="_Toc14378629" w:history="1">
        <w:r w:rsidR="00BC4260" w:rsidRPr="00953F3B">
          <w:rPr>
            <w:rStyle w:val="Hyperlink"/>
            <w:rFonts w:ascii="Verdana" w:eastAsia="WenQuanYi Micro Hei" w:hAnsi="Verdana"/>
            <w:noProof/>
          </w:rPr>
          <w:t>7. КОМУНИКАЦИЯ, ОБМЕН НА ИНФОРМАЦИЯ, ЖАЛБИ И СИГНАЛИ</w:t>
        </w:r>
        <w:r w:rsidR="00BC4260" w:rsidRPr="00953F3B">
          <w:rPr>
            <w:rFonts w:ascii="Verdana" w:hAnsi="Verdana"/>
            <w:noProof/>
            <w:webHidden/>
          </w:rPr>
          <w:tab/>
        </w:r>
        <w:r w:rsidR="00BC4260" w:rsidRPr="00953F3B">
          <w:rPr>
            <w:rFonts w:ascii="Verdana" w:hAnsi="Verdana"/>
            <w:noProof/>
            <w:webHidden/>
          </w:rPr>
          <w:fldChar w:fldCharType="begin"/>
        </w:r>
        <w:r w:rsidR="00BC4260" w:rsidRPr="00953F3B">
          <w:rPr>
            <w:rFonts w:ascii="Verdana" w:hAnsi="Verdana"/>
            <w:noProof/>
            <w:webHidden/>
          </w:rPr>
          <w:instrText xml:space="preserve"> PAGEREF _Toc14378629 \h </w:instrText>
        </w:r>
        <w:r w:rsidR="00BC4260" w:rsidRPr="00953F3B">
          <w:rPr>
            <w:rFonts w:ascii="Verdana" w:hAnsi="Verdana"/>
            <w:noProof/>
            <w:webHidden/>
          </w:rPr>
        </w:r>
        <w:r w:rsidR="00BC4260" w:rsidRPr="00953F3B">
          <w:rPr>
            <w:rFonts w:ascii="Verdana" w:hAnsi="Verdana"/>
            <w:noProof/>
            <w:webHidden/>
          </w:rPr>
          <w:fldChar w:fldCharType="separate"/>
        </w:r>
        <w:r w:rsidR="00F6502E" w:rsidRPr="00953F3B">
          <w:rPr>
            <w:rFonts w:ascii="Verdana" w:hAnsi="Verdana"/>
            <w:noProof/>
            <w:webHidden/>
          </w:rPr>
          <w:t>7</w:t>
        </w:r>
        <w:r w:rsidR="00BC4260" w:rsidRPr="00953F3B">
          <w:rPr>
            <w:rFonts w:ascii="Verdana" w:hAnsi="Verdana"/>
            <w:noProof/>
            <w:webHidden/>
          </w:rPr>
          <w:fldChar w:fldCharType="end"/>
        </w:r>
      </w:hyperlink>
    </w:p>
    <w:p w14:paraId="64EF4ECD" w14:textId="3DB3B64D" w:rsidR="00BC4260" w:rsidRPr="00953F3B" w:rsidRDefault="001475D0" w:rsidP="008B2881">
      <w:pPr>
        <w:pStyle w:val="TOC2"/>
        <w:widowControl w:val="0"/>
        <w:rPr>
          <w:rFonts w:ascii="Verdana" w:hAnsi="Verdana"/>
          <w:b w:val="0"/>
          <w:bCs w:val="0"/>
          <w:noProof/>
          <w:lang w:val="bg-BG"/>
        </w:rPr>
      </w:pPr>
      <w:hyperlink w:anchor="_Toc14378630" w:history="1">
        <w:r w:rsidR="00BC4260" w:rsidRPr="00953F3B">
          <w:rPr>
            <w:rStyle w:val="Hyperlink"/>
            <w:rFonts w:ascii="Verdana" w:eastAsia="WenQuanYi Micro Hei" w:hAnsi="Verdana"/>
            <w:noProof/>
          </w:rPr>
          <w:t>8. ВРЕМЕ НА ИЗПЪЛНЕНИЕ</w:t>
        </w:r>
        <w:r w:rsidR="00BC4260" w:rsidRPr="00953F3B">
          <w:rPr>
            <w:rFonts w:ascii="Verdana" w:hAnsi="Verdana"/>
            <w:noProof/>
            <w:webHidden/>
          </w:rPr>
          <w:tab/>
        </w:r>
        <w:r w:rsidR="00BC4260" w:rsidRPr="00953F3B">
          <w:rPr>
            <w:rFonts w:ascii="Verdana" w:hAnsi="Verdana"/>
            <w:noProof/>
            <w:webHidden/>
          </w:rPr>
          <w:fldChar w:fldCharType="begin"/>
        </w:r>
        <w:r w:rsidR="00BC4260" w:rsidRPr="00953F3B">
          <w:rPr>
            <w:rFonts w:ascii="Verdana" w:hAnsi="Verdana"/>
            <w:noProof/>
            <w:webHidden/>
          </w:rPr>
          <w:instrText xml:space="preserve"> PAGEREF _Toc14378630 \h </w:instrText>
        </w:r>
        <w:r w:rsidR="00BC4260" w:rsidRPr="00953F3B">
          <w:rPr>
            <w:rFonts w:ascii="Verdana" w:hAnsi="Verdana"/>
            <w:noProof/>
            <w:webHidden/>
          </w:rPr>
        </w:r>
        <w:r w:rsidR="00BC4260" w:rsidRPr="00953F3B">
          <w:rPr>
            <w:rFonts w:ascii="Verdana" w:hAnsi="Verdana"/>
            <w:noProof/>
            <w:webHidden/>
          </w:rPr>
          <w:fldChar w:fldCharType="separate"/>
        </w:r>
        <w:r w:rsidR="00F6502E" w:rsidRPr="00953F3B">
          <w:rPr>
            <w:rFonts w:ascii="Verdana" w:hAnsi="Verdana"/>
            <w:noProof/>
            <w:webHidden/>
          </w:rPr>
          <w:t>8</w:t>
        </w:r>
        <w:r w:rsidR="00BC4260" w:rsidRPr="00953F3B">
          <w:rPr>
            <w:rFonts w:ascii="Verdana" w:hAnsi="Verdana"/>
            <w:noProof/>
            <w:webHidden/>
          </w:rPr>
          <w:fldChar w:fldCharType="end"/>
        </w:r>
      </w:hyperlink>
    </w:p>
    <w:p w14:paraId="4BAEF965" w14:textId="78D63564" w:rsidR="00BC4260" w:rsidRPr="00953F3B" w:rsidRDefault="001475D0" w:rsidP="008B2881">
      <w:pPr>
        <w:pStyle w:val="TOC2"/>
        <w:widowControl w:val="0"/>
        <w:rPr>
          <w:rFonts w:ascii="Verdana" w:hAnsi="Verdana"/>
          <w:b w:val="0"/>
          <w:bCs w:val="0"/>
          <w:noProof/>
          <w:lang w:val="bg-BG"/>
        </w:rPr>
      </w:pPr>
      <w:hyperlink w:anchor="_Toc14378631" w:history="1">
        <w:r w:rsidR="00BC4260" w:rsidRPr="00953F3B">
          <w:rPr>
            <w:rStyle w:val="Hyperlink"/>
            <w:rFonts w:ascii="Verdana" w:eastAsia="WenQuanYi Micro Hei" w:hAnsi="Verdana"/>
            <w:noProof/>
          </w:rPr>
          <w:t>9. КОРПОРАТИВНА ИДЕНТИЧНОСТ И РАЗЯСНЯВАНЕ НА ОБЩЕСТВОТО</w:t>
        </w:r>
        <w:r w:rsidR="00BC4260" w:rsidRPr="00953F3B">
          <w:rPr>
            <w:rFonts w:ascii="Verdana" w:hAnsi="Verdana"/>
            <w:noProof/>
            <w:webHidden/>
          </w:rPr>
          <w:tab/>
        </w:r>
        <w:r w:rsidR="00BC4260" w:rsidRPr="00953F3B">
          <w:rPr>
            <w:rFonts w:ascii="Verdana" w:hAnsi="Verdana"/>
            <w:noProof/>
            <w:webHidden/>
          </w:rPr>
          <w:fldChar w:fldCharType="begin"/>
        </w:r>
        <w:r w:rsidR="00BC4260" w:rsidRPr="00953F3B">
          <w:rPr>
            <w:rFonts w:ascii="Verdana" w:hAnsi="Verdana"/>
            <w:noProof/>
            <w:webHidden/>
          </w:rPr>
          <w:instrText xml:space="preserve"> PAGEREF _Toc14378631 \h </w:instrText>
        </w:r>
        <w:r w:rsidR="00BC4260" w:rsidRPr="00953F3B">
          <w:rPr>
            <w:rFonts w:ascii="Verdana" w:hAnsi="Verdana"/>
            <w:noProof/>
            <w:webHidden/>
          </w:rPr>
        </w:r>
        <w:r w:rsidR="00BC4260" w:rsidRPr="00953F3B">
          <w:rPr>
            <w:rFonts w:ascii="Verdana" w:hAnsi="Verdana"/>
            <w:noProof/>
            <w:webHidden/>
          </w:rPr>
          <w:fldChar w:fldCharType="separate"/>
        </w:r>
        <w:r w:rsidR="00F6502E" w:rsidRPr="00953F3B">
          <w:rPr>
            <w:rFonts w:ascii="Verdana" w:hAnsi="Verdana"/>
            <w:noProof/>
            <w:webHidden/>
          </w:rPr>
          <w:t>8</w:t>
        </w:r>
        <w:r w:rsidR="00BC4260" w:rsidRPr="00953F3B">
          <w:rPr>
            <w:rFonts w:ascii="Verdana" w:hAnsi="Verdana"/>
            <w:noProof/>
            <w:webHidden/>
          </w:rPr>
          <w:fldChar w:fldCharType="end"/>
        </w:r>
      </w:hyperlink>
    </w:p>
    <w:p w14:paraId="12A27940" w14:textId="29697A29" w:rsidR="00BC4260" w:rsidRPr="00953F3B" w:rsidRDefault="001475D0" w:rsidP="008B2881">
      <w:pPr>
        <w:pStyle w:val="TOC2"/>
        <w:widowControl w:val="0"/>
        <w:rPr>
          <w:rFonts w:ascii="Verdana" w:hAnsi="Verdana"/>
          <w:b w:val="0"/>
          <w:bCs w:val="0"/>
          <w:noProof/>
          <w:lang w:val="bg-BG"/>
        </w:rPr>
      </w:pPr>
      <w:hyperlink w:anchor="_Toc14378632" w:history="1">
        <w:r w:rsidR="00BC4260" w:rsidRPr="00953F3B">
          <w:rPr>
            <w:rStyle w:val="Hyperlink"/>
            <w:rFonts w:ascii="Verdana" w:eastAsia="WenQuanYi Micro Hei" w:hAnsi="Verdana"/>
            <w:noProof/>
          </w:rPr>
          <w:t>10. ПЕРСОНАЛ И АКТИВИ НА ИЗПЪЛНИТЕЛЯ</w:t>
        </w:r>
        <w:r w:rsidR="00BC4260" w:rsidRPr="00953F3B">
          <w:rPr>
            <w:rFonts w:ascii="Verdana" w:hAnsi="Verdana"/>
            <w:noProof/>
            <w:webHidden/>
          </w:rPr>
          <w:tab/>
        </w:r>
        <w:r w:rsidR="00BC4260" w:rsidRPr="00953F3B">
          <w:rPr>
            <w:rFonts w:ascii="Verdana" w:hAnsi="Verdana"/>
            <w:noProof/>
            <w:webHidden/>
          </w:rPr>
          <w:fldChar w:fldCharType="begin"/>
        </w:r>
        <w:r w:rsidR="00BC4260" w:rsidRPr="00953F3B">
          <w:rPr>
            <w:rFonts w:ascii="Verdana" w:hAnsi="Verdana"/>
            <w:noProof/>
            <w:webHidden/>
          </w:rPr>
          <w:instrText xml:space="preserve"> PAGEREF _Toc14378632 \h </w:instrText>
        </w:r>
        <w:r w:rsidR="00BC4260" w:rsidRPr="00953F3B">
          <w:rPr>
            <w:rFonts w:ascii="Verdana" w:hAnsi="Verdana"/>
            <w:noProof/>
            <w:webHidden/>
          </w:rPr>
        </w:r>
        <w:r w:rsidR="00BC4260" w:rsidRPr="00953F3B">
          <w:rPr>
            <w:rFonts w:ascii="Verdana" w:hAnsi="Verdana"/>
            <w:noProof/>
            <w:webHidden/>
          </w:rPr>
          <w:fldChar w:fldCharType="separate"/>
        </w:r>
        <w:r w:rsidR="00F6502E" w:rsidRPr="00953F3B">
          <w:rPr>
            <w:rFonts w:ascii="Verdana" w:hAnsi="Verdana"/>
            <w:noProof/>
            <w:webHidden/>
          </w:rPr>
          <w:t>8</w:t>
        </w:r>
        <w:r w:rsidR="00BC4260" w:rsidRPr="00953F3B">
          <w:rPr>
            <w:rFonts w:ascii="Verdana" w:hAnsi="Verdana"/>
            <w:noProof/>
            <w:webHidden/>
          </w:rPr>
          <w:fldChar w:fldCharType="end"/>
        </w:r>
      </w:hyperlink>
    </w:p>
    <w:p w14:paraId="7E1252C1" w14:textId="266D6A1B" w:rsidR="00BC4260" w:rsidRPr="00953F3B" w:rsidRDefault="001475D0" w:rsidP="008B2881">
      <w:pPr>
        <w:pStyle w:val="TOC2"/>
        <w:widowControl w:val="0"/>
        <w:rPr>
          <w:rFonts w:ascii="Verdana" w:hAnsi="Verdana"/>
          <w:b w:val="0"/>
          <w:bCs w:val="0"/>
          <w:noProof/>
          <w:lang w:val="bg-BG"/>
        </w:rPr>
      </w:pPr>
      <w:hyperlink w:anchor="_Toc14378633" w:history="1">
        <w:r w:rsidR="00BC4260" w:rsidRPr="00953F3B">
          <w:rPr>
            <w:rStyle w:val="Hyperlink"/>
            <w:rFonts w:ascii="Verdana" w:eastAsia="WenQuanYi Micro Hei" w:hAnsi="Verdana"/>
            <w:noProof/>
          </w:rPr>
          <w:t>11. ПРЕДПАЗНИ СРЕДСТВА</w:t>
        </w:r>
        <w:r w:rsidR="00BC4260" w:rsidRPr="00953F3B">
          <w:rPr>
            <w:rFonts w:ascii="Verdana" w:hAnsi="Verdana"/>
            <w:noProof/>
            <w:webHidden/>
          </w:rPr>
          <w:tab/>
        </w:r>
        <w:r w:rsidR="00BC4260" w:rsidRPr="00953F3B">
          <w:rPr>
            <w:rFonts w:ascii="Verdana" w:hAnsi="Verdana"/>
            <w:noProof/>
            <w:webHidden/>
          </w:rPr>
          <w:fldChar w:fldCharType="begin"/>
        </w:r>
        <w:r w:rsidR="00BC4260" w:rsidRPr="00953F3B">
          <w:rPr>
            <w:rFonts w:ascii="Verdana" w:hAnsi="Verdana"/>
            <w:noProof/>
            <w:webHidden/>
          </w:rPr>
          <w:instrText xml:space="preserve"> PAGEREF _Toc14378633 \h </w:instrText>
        </w:r>
        <w:r w:rsidR="00BC4260" w:rsidRPr="00953F3B">
          <w:rPr>
            <w:rFonts w:ascii="Verdana" w:hAnsi="Verdana"/>
            <w:noProof/>
            <w:webHidden/>
          </w:rPr>
        </w:r>
        <w:r w:rsidR="00BC4260" w:rsidRPr="00953F3B">
          <w:rPr>
            <w:rFonts w:ascii="Verdana" w:hAnsi="Verdana"/>
            <w:noProof/>
            <w:webHidden/>
          </w:rPr>
          <w:fldChar w:fldCharType="separate"/>
        </w:r>
        <w:r w:rsidR="00F6502E" w:rsidRPr="00953F3B">
          <w:rPr>
            <w:rFonts w:ascii="Verdana" w:hAnsi="Verdana"/>
            <w:noProof/>
            <w:webHidden/>
          </w:rPr>
          <w:t>8</w:t>
        </w:r>
        <w:r w:rsidR="00BC4260" w:rsidRPr="00953F3B">
          <w:rPr>
            <w:rFonts w:ascii="Verdana" w:hAnsi="Verdana"/>
            <w:noProof/>
            <w:webHidden/>
          </w:rPr>
          <w:fldChar w:fldCharType="end"/>
        </w:r>
      </w:hyperlink>
    </w:p>
    <w:p w14:paraId="1FFDB365" w14:textId="7B1800FB" w:rsidR="00BC4260" w:rsidRPr="00953F3B" w:rsidRDefault="001475D0" w:rsidP="008B2881">
      <w:pPr>
        <w:pStyle w:val="TOC2"/>
        <w:widowControl w:val="0"/>
        <w:rPr>
          <w:rFonts w:ascii="Verdana" w:hAnsi="Verdana"/>
          <w:b w:val="0"/>
          <w:bCs w:val="0"/>
          <w:noProof/>
          <w:lang w:val="bg-BG"/>
        </w:rPr>
      </w:pPr>
      <w:hyperlink w:anchor="_Toc14378634" w:history="1">
        <w:r w:rsidR="00BC4260" w:rsidRPr="00953F3B">
          <w:rPr>
            <w:rStyle w:val="Hyperlink"/>
            <w:rFonts w:ascii="Verdana" w:eastAsia="WenQuanYi Micro Hei" w:hAnsi="Verdana"/>
            <w:noProof/>
          </w:rPr>
          <w:t>12. НАЛИЧИЕ НА ТРАНСПОРТЕН ПАРК, СЕРВИЗ ЗА ПОДДРЪЖКА И МАТЕРИАЛНО-ТЕХНИЧЕСКА БАЗА</w:t>
        </w:r>
        <w:r w:rsidR="00BC4260" w:rsidRPr="00953F3B">
          <w:rPr>
            <w:rFonts w:ascii="Verdana" w:hAnsi="Verdana"/>
            <w:noProof/>
            <w:webHidden/>
          </w:rPr>
          <w:tab/>
        </w:r>
        <w:r w:rsidR="00BC4260" w:rsidRPr="00953F3B">
          <w:rPr>
            <w:rFonts w:ascii="Verdana" w:hAnsi="Verdana"/>
            <w:noProof/>
            <w:webHidden/>
          </w:rPr>
          <w:fldChar w:fldCharType="begin"/>
        </w:r>
        <w:r w:rsidR="00BC4260" w:rsidRPr="00953F3B">
          <w:rPr>
            <w:rFonts w:ascii="Verdana" w:hAnsi="Verdana"/>
            <w:noProof/>
            <w:webHidden/>
          </w:rPr>
          <w:instrText xml:space="preserve"> PAGEREF _Toc14378634 \h </w:instrText>
        </w:r>
        <w:r w:rsidR="00BC4260" w:rsidRPr="00953F3B">
          <w:rPr>
            <w:rFonts w:ascii="Verdana" w:hAnsi="Verdana"/>
            <w:noProof/>
            <w:webHidden/>
          </w:rPr>
        </w:r>
        <w:r w:rsidR="00BC4260" w:rsidRPr="00953F3B">
          <w:rPr>
            <w:rFonts w:ascii="Verdana" w:hAnsi="Verdana"/>
            <w:noProof/>
            <w:webHidden/>
          </w:rPr>
          <w:fldChar w:fldCharType="separate"/>
        </w:r>
        <w:r w:rsidR="00F6502E" w:rsidRPr="00953F3B">
          <w:rPr>
            <w:rFonts w:ascii="Verdana" w:hAnsi="Verdana"/>
            <w:noProof/>
            <w:webHidden/>
          </w:rPr>
          <w:t>9</w:t>
        </w:r>
        <w:r w:rsidR="00BC4260" w:rsidRPr="00953F3B">
          <w:rPr>
            <w:rFonts w:ascii="Verdana" w:hAnsi="Verdana"/>
            <w:noProof/>
            <w:webHidden/>
          </w:rPr>
          <w:fldChar w:fldCharType="end"/>
        </w:r>
      </w:hyperlink>
    </w:p>
    <w:p w14:paraId="62D7F824" w14:textId="5F793BB4" w:rsidR="00BC4260" w:rsidRPr="00953F3B" w:rsidRDefault="001475D0" w:rsidP="008B2881">
      <w:pPr>
        <w:pStyle w:val="TOC2"/>
        <w:widowControl w:val="0"/>
        <w:rPr>
          <w:rFonts w:ascii="Verdana" w:hAnsi="Verdana"/>
          <w:b w:val="0"/>
          <w:bCs w:val="0"/>
          <w:noProof/>
          <w:lang w:val="bg-BG"/>
        </w:rPr>
      </w:pPr>
      <w:hyperlink w:anchor="_Toc14378635" w:history="1">
        <w:r w:rsidR="00BC4260" w:rsidRPr="00953F3B">
          <w:rPr>
            <w:rStyle w:val="Hyperlink"/>
            <w:rFonts w:ascii="Verdana" w:eastAsia="WenQuanYi Micro Hei" w:hAnsi="Verdana"/>
            <w:noProof/>
          </w:rPr>
          <w:t>13. НАЛИЧИЕ НА ДОСТАТЪЧЕН КАПАЦИТЕТ ЗА СРОКА НА ДОГОВОРА</w:t>
        </w:r>
        <w:r w:rsidR="00BC4260" w:rsidRPr="00953F3B">
          <w:rPr>
            <w:rFonts w:ascii="Verdana" w:hAnsi="Verdana"/>
            <w:noProof/>
            <w:webHidden/>
          </w:rPr>
          <w:tab/>
        </w:r>
        <w:r w:rsidR="00BC4260" w:rsidRPr="00953F3B">
          <w:rPr>
            <w:rFonts w:ascii="Verdana" w:hAnsi="Verdana"/>
            <w:noProof/>
            <w:webHidden/>
          </w:rPr>
          <w:fldChar w:fldCharType="begin"/>
        </w:r>
        <w:r w:rsidR="00BC4260" w:rsidRPr="00953F3B">
          <w:rPr>
            <w:rFonts w:ascii="Verdana" w:hAnsi="Verdana"/>
            <w:noProof/>
            <w:webHidden/>
          </w:rPr>
          <w:instrText xml:space="preserve"> PAGEREF _Toc14378635 \h </w:instrText>
        </w:r>
        <w:r w:rsidR="00BC4260" w:rsidRPr="00953F3B">
          <w:rPr>
            <w:rFonts w:ascii="Verdana" w:hAnsi="Verdana"/>
            <w:noProof/>
            <w:webHidden/>
          </w:rPr>
        </w:r>
        <w:r w:rsidR="00BC4260" w:rsidRPr="00953F3B">
          <w:rPr>
            <w:rFonts w:ascii="Verdana" w:hAnsi="Verdana"/>
            <w:noProof/>
            <w:webHidden/>
          </w:rPr>
          <w:fldChar w:fldCharType="separate"/>
        </w:r>
        <w:r w:rsidR="00F6502E" w:rsidRPr="00953F3B">
          <w:rPr>
            <w:rFonts w:ascii="Verdana" w:hAnsi="Verdana"/>
            <w:noProof/>
            <w:webHidden/>
          </w:rPr>
          <w:t>9</w:t>
        </w:r>
        <w:r w:rsidR="00BC4260" w:rsidRPr="00953F3B">
          <w:rPr>
            <w:rFonts w:ascii="Verdana" w:hAnsi="Verdana"/>
            <w:noProof/>
            <w:webHidden/>
          </w:rPr>
          <w:fldChar w:fldCharType="end"/>
        </w:r>
      </w:hyperlink>
    </w:p>
    <w:p w14:paraId="12575DBD" w14:textId="62748B5D" w:rsidR="00BC4260" w:rsidRPr="00953F3B" w:rsidRDefault="001475D0" w:rsidP="008B2881">
      <w:pPr>
        <w:pStyle w:val="TOC2"/>
        <w:widowControl w:val="0"/>
        <w:rPr>
          <w:rFonts w:ascii="Verdana" w:hAnsi="Verdana"/>
          <w:b w:val="0"/>
          <w:bCs w:val="0"/>
          <w:noProof/>
          <w:lang w:val="bg-BG"/>
        </w:rPr>
      </w:pPr>
      <w:hyperlink w:anchor="_Toc14378636" w:history="1">
        <w:r w:rsidR="00BC4260" w:rsidRPr="00953F3B">
          <w:rPr>
            <w:rStyle w:val="Hyperlink"/>
            <w:rFonts w:ascii="Verdana" w:eastAsia="WenQuanYi Micro Hei" w:hAnsi="Verdana"/>
            <w:noProof/>
          </w:rPr>
          <w:t>14. ОБЩИ ИЗИСКВАНИЯ КЪМ ТРАНСПОРТНИТЕ СРЕДСТВА И СПЕЦИАЛИЗИРАНАТА ТЕХНИКА</w:t>
        </w:r>
        <w:r w:rsidR="00BC4260" w:rsidRPr="00953F3B">
          <w:rPr>
            <w:rFonts w:ascii="Verdana" w:hAnsi="Verdana"/>
            <w:noProof/>
            <w:webHidden/>
          </w:rPr>
          <w:tab/>
        </w:r>
        <w:r w:rsidR="00BC4260" w:rsidRPr="00953F3B">
          <w:rPr>
            <w:rFonts w:ascii="Verdana" w:hAnsi="Verdana"/>
            <w:noProof/>
            <w:webHidden/>
          </w:rPr>
          <w:fldChar w:fldCharType="begin"/>
        </w:r>
        <w:r w:rsidR="00BC4260" w:rsidRPr="00953F3B">
          <w:rPr>
            <w:rFonts w:ascii="Verdana" w:hAnsi="Verdana"/>
            <w:noProof/>
            <w:webHidden/>
          </w:rPr>
          <w:instrText xml:space="preserve"> PAGEREF _Toc14378636 \h </w:instrText>
        </w:r>
        <w:r w:rsidR="00BC4260" w:rsidRPr="00953F3B">
          <w:rPr>
            <w:rFonts w:ascii="Verdana" w:hAnsi="Verdana"/>
            <w:noProof/>
            <w:webHidden/>
          </w:rPr>
        </w:r>
        <w:r w:rsidR="00BC4260" w:rsidRPr="00953F3B">
          <w:rPr>
            <w:rFonts w:ascii="Verdana" w:hAnsi="Verdana"/>
            <w:noProof/>
            <w:webHidden/>
          </w:rPr>
          <w:fldChar w:fldCharType="separate"/>
        </w:r>
        <w:r w:rsidR="00F6502E" w:rsidRPr="00953F3B">
          <w:rPr>
            <w:rFonts w:ascii="Verdana" w:hAnsi="Verdana"/>
            <w:noProof/>
            <w:webHidden/>
          </w:rPr>
          <w:t>10</w:t>
        </w:r>
        <w:r w:rsidR="00BC4260" w:rsidRPr="00953F3B">
          <w:rPr>
            <w:rFonts w:ascii="Verdana" w:hAnsi="Verdana"/>
            <w:noProof/>
            <w:webHidden/>
          </w:rPr>
          <w:fldChar w:fldCharType="end"/>
        </w:r>
      </w:hyperlink>
    </w:p>
    <w:p w14:paraId="3CB3DB46" w14:textId="7ECCA624" w:rsidR="00BC4260" w:rsidRPr="00953F3B" w:rsidRDefault="001475D0" w:rsidP="008B2881">
      <w:pPr>
        <w:pStyle w:val="TOC2"/>
        <w:widowControl w:val="0"/>
        <w:rPr>
          <w:rFonts w:ascii="Verdana" w:hAnsi="Verdana"/>
          <w:b w:val="0"/>
          <w:bCs w:val="0"/>
          <w:noProof/>
          <w:lang w:val="bg-BG"/>
        </w:rPr>
      </w:pPr>
      <w:hyperlink w:anchor="_Toc14378637" w:history="1">
        <w:r w:rsidR="00BC4260" w:rsidRPr="00953F3B">
          <w:rPr>
            <w:rStyle w:val="Hyperlink"/>
            <w:rFonts w:ascii="Verdana" w:eastAsia="WenQuanYi Micro Hei" w:hAnsi="Verdana"/>
            <w:noProof/>
          </w:rPr>
          <w:t>15. ТЕХНИЧЕСКИ ИЗИСКВАНИЯ, ЕКСПЛОАТАЦИЯ И ПОДДРЪЖКА НА ТЕХНИКАТА</w:t>
        </w:r>
        <w:r w:rsidR="00BC4260" w:rsidRPr="00953F3B">
          <w:rPr>
            <w:rFonts w:ascii="Verdana" w:hAnsi="Verdana"/>
            <w:noProof/>
            <w:webHidden/>
          </w:rPr>
          <w:tab/>
        </w:r>
        <w:r w:rsidR="00BC4260" w:rsidRPr="00953F3B">
          <w:rPr>
            <w:rFonts w:ascii="Verdana" w:hAnsi="Verdana"/>
            <w:noProof/>
            <w:webHidden/>
          </w:rPr>
          <w:fldChar w:fldCharType="begin"/>
        </w:r>
        <w:r w:rsidR="00BC4260" w:rsidRPr="00953F3B">
          <w:rPr>
            <w:rFonts w:ascii="Verdana" w:hAnsi="Verdana"/>
            <w:noProof/>
            <w:webHidden/>
          </w:rPr>
          <w:instrText xml:space="preserve"> PAGEREF _Toc14378637 \h </w:instrText>
        </w:r>
        <w:r w:rsidR="00BC4260" w:rsidRPr="00953F3B">
          <w:rPr>
            <w:rFonts w:ascii="Verdana" w:hAnsi="Verdana"/>
            <w:noProof/>
            <w:webHidden/>
          </w:rPr>
        </w:r>
        <w:r w:rsidR="00BC4260" w:rsidRPr="00953F3B">
          <w:rPr>
            <w:rFonts w:ascii="Verdana" w:hAnsi="Verdana"/>
            <w:noProof/>
            <w:webHidden/>
          </w:rPr>
          <w:fldChar w:fldCharType="separate"/>
        </w:r>
        <w:r w:rsidR="00F6502E" w:rsidRPr="00953F3B">
          <w:rPr>
            <w:rFonts w:ascii="Verdana" w:hAnsi="Verdana"/>
            <w:noProof/>
            <w:webHidden/>
          </w:rPr>
          <w:t>10</w:t>
        </w:r>
        <w:r w:rsidR="00BC4260" w:rsidRPr="00953F3B">
          <w:rPr>
            <w:rFonts w:ascii="Verdana" w:hAnsi="Verdana"/>
            <w:noProof/>
            <w:webHidden/>
          </w:rPr>
          <w:fldChar w:fldCharType="end"/>
        </w:r>
      </w:hyperlink>
    </w:p>
    <w:p w14:paraId="5AEFEE6F" w14:textId="2B653E74" w:rsidR="00BC4260" w:rsidRPr="00953F3B" w:rsidRDefault="001475D0" w:rsidP="008B2881">
      <w:pPr>
        <w:pStyle w:val="TOC2"/>
        <w:widowControl w:val="0"/>
        <w:rPr>
          <w:rFonts w:ascii="Verdana" w:hAnsi="Verdana"/>
          <w:b w:val="0"/>
          <w:bCs w:val="0"/>
          <w:noProof/>
          <w:lang w:val="bg-BG"/>
        </w:rPr>
      </w:pPr>
      <w:hyperlink w:anchor="_Toc14378638" w:history="1">
        <w:r w:rsidR="00BC4260" w:rsidRPr="00953F3B">
          <w:rPr>
            <w:rStyle w:val="Hyperlink"/>
            <w:rFonts w:ascii="Verdana" w:eastAsia="WenQuanYi Micro Hei" w:hAnsi="Verdana"/>
            <w:noProof/>
          </w:rPr>
          <w:t>16. ТЕХНИЧЕСКИ ИЗИСКВАНИЯ, ЕКСПЛОАТАЦИЯ И ПОДДРЪЖКА НА КОНТЕЙНЕРИ ЗА ОТПАДЪЦИ</w:t>
        </w:r>
        <w:r w:rsidR="00BC4260" w:rsidRPr="00953F3B">
          <w:rPr>
            <w:rFonts w:ascii="Verdana" w:hAnsi="Verdana"/>
            <w:noProof/>
            <w:webHidden/>
          </w:rPr>
          <w:tab/>
        </w:r>
        <w:r w:rsidR="00BC4260" w:rsidRPr="00953F3B">
          <w:rPr>
            <w:rFonts w:ascii="Verdana" w:hAnsi="Verdana"/>
            <w:noProof/>
            <w:webHidden/>
          </w:rPr>
          <w:fldChar w:fldCharType="begin"/>
        </w:r>
        <w:r w:rsidR="00BC4260" w:rsidRPr="00953F3B">
          <w:rPr>
            <w:rFonts w:ascii="Verdana" w:hAnsi="Verdana"/>
            <w:noProof/>
            <w:webHidden/>
          </w:rPr>
          <w:instrText xml:space="preserve"> PAGEREF _Toc14378638 \h </w:instrText>
        </w:r>
        <w:r w:rsidR="00BC4260" w:rsidRPr="00953F3B">
          <w:rPr>
            <w:rFonts w:ascii="Verdana" w:hAnsi="Verdana"/>
            <w:noProof/>
            <w:webHidden/>
          </w:rPr>
        </w:r>
        <w:r w:rsidR="00BC4260" w:rsidRPr="00953F3B">
          <w:rPr>
            <w:rFonts w:ascii="Verdana" w:hAnsi="Verdana"/>
            <w:noProof/>
            <w:webHidden/>
          </w:rPr>
          <w:fldChar w:fldCharType="separate"/>
        </w:r>
        <w:r w:rsidR="00F6502E" w:rsidRPr="00953F3B">
          <w:rPr>
            <w:rFonts w:ascii="Verdana" w:hAnsi="Verdana"/>
            <w:noProof/>
            <w:webHidden/>
          </w:rPr>
          <w:t>11</w:t>
        </w:r>
        <w:r w:rsidR="00BC4260" w:rsidRPr="00953F3B">
          <w:rPr>
            <w:rFonts w:ascii="Verdana" w:hAnsi="Verdana"/>
            <w:noProof/>
            <w:webHidden/>
          </w:rPr>
          <w:fldChar w:fldCharType="end"/>
        </w:r>
      </w:hyperlink>
    </w:p>
    <w:p w14:paraId="419B08A4" w14:textId="02DAC6E3" w:rsidR="00BC4260" w:rsidRPr="00953F3B" w:rsidRDefault="001475D0" w:rsidP="008B2881">
      <w:pPr>
        <w:pStyle w:val="TOC2"/>
        <w:widowControl w:val="0"/>
        <w:rPr>
          <w:rFonts w:ascii="Verdana" w:hAnsi="Verdana"/>
          <w:b w:val="0"/>
          <w:bCs w:val="0"/>
          <w:noProof/>
          <w:lang w:val="bg-BG"/>
        </w:rPr>
      </w:pPr>
      <w:hyperlink w:anchor="_Toc14378639" w:history="1">
        <w:r w:rsidR="00BC4260" w:rsidRPr="00953F3B">
          <w:rPr>
            <w:rStyle w:val="Hyperlink"/>
            <w:rFonts w:ascii="Verdana" w:eastAsia="WenQuanYi Micro Hei" w:hAnsi="Verdana"/>
            <w:noProof/>
          </w:rPr>
          <w:t>17. ИНФОРМАЦИОННА СИСТЕМА ЗА УПРАВЛЕНИЕ НА ОТПАДЪЦИТЕ И ОБМЕН НА ДАННИ</w:t>
        </w:r>
        <w:r w:rsidR="00BC4260" w:rsidRPr="00953F3B">
          <w:rPr>
            <w:rFonts w:ascii="Verdana" w:hAnsi="Verdana"/>
            <w:noProof/>
            <w:webHidden/>
          </w:rPr>
          <w:tab/>
        </w:r>
        <w:r w:rsidR="00BC4260" w:rsidRPr="00953F3B">
          <w:rPr>
            <w:rFonts w:ascii="Verdana" w:hAnsi="Verdana"/>
            <w:noProof/>
            <w:webHidden/>
          </w:rPr>
          <w:fldChar w:fldCharType="begin"/>
        </w:r>
        <w:r w:rsidR="00BC4260" w:rsidRPr="00953F3B">
          <w:rPr>
            <w:rFonts w:ascii="Verdana" w:hAnsi="Verdana"/>
            <w:noProof/>
            <w:webHidden/>
          </w:rPr>
          <w:instrText xml:space="preserve"> PAGEREF _Toc14378639 \h </w:instrText>
        </w:r>
        <w:r w:rsidR="00BC4260" w:rsidRPr="00953F3B">
          <w:rPr>
            <w:rFonts w:ascii="Verdana" w:hAnsi="Verdana"/>
            <w:noProof/>
            <w:webHidden/>
          </w:rPr>
        </w:r>
        <w:r w:rsidR="00BC4260" w:rsidRPr="00953F3B">
          <w:rPr>
            <w:rFonts w:ascii="Verdana" w:hAnsi="Verdana"/>
            <w:noProof/>
            <w:webHidden/>
          </w:rPr>
          <w:fldChar w:fldCharType="separate"/>
        </w:r>
        <w:r w:rsidR="00F6502E" w:rsidRPr="00953F3B">
          <w:rPr>
            <w:rFonts w:ascii="Verdana" w:hAnsi="Verdana"/>
            <w:noProof/>
            <w:webHidden/>
          </w:rPr>
          <w:t>12</w:t>
        </w:r>
        <w:r w:rsidR="00BC4260" w:rsidRPr="00953F3B">
          <w:rPr>
            <w:rFonts w:ascii="Verdana" w:hAnsi="Verdana"/>
            <w:noProof/>
            <w:webHidden/>
          </w:rPr>
          <w:fldChar w:fldCharType="end"/>
        </w:r>
      </w:hyperlink>
    </w:p>
    <w:p w14:paraId="73A76021" w14:textId="68CDA320" w:rsidR="00BC4260" w:rsidRPr="00953F3B" w:rsidRDefault="001475D0" w:rsidP="008B2881">
      <w:pPr>
        <w:pStyle w:val="TOC1"/>
        <w:widowControl w:val="0"/>
        <w:tabs>
          <w:tab w:val="left" w:pos="720"/>
          <w:tab w:val="right" w:pos="10456"/>
        </w:tabs>
        <w:rPr>
          <w:rFonts w:ascii="Verdana" w:hAnsi="Verdana"/>
          <w:b w:val="0"/>
          <w:bCs w:val="0"/>
          <w:caps w:val="0"/>
          <w:noProof/>
          <w:sz w:val="20"/>
          <w:szCs w:val="20"/>
        </w:rPr>
      </w:pPr>
      <w:hyperlink w:anchor="_Toc14378640" w:history="1">
        <w:r w:rsidR="00BC4260" w:rsidRPr="00953F3B">
          <w:rPr>
            <w:rStyle w:val="Hyperlink"/>
            <w:rFonts w:ascii="Verdana" w:eastAsia="WenQuanYi Micro Hei" w:hAnsi="Verdana"/>
            <w:noProof/>
            <w:sz w:val="20"/>
            <w:szCs w:val="20"/>
          </w:rPr>
          <w:t>III.</w:t>
        </w:r>
        <w:r w:rsidR="00BC4260" w:rsidRPr="00953F3B">
          <w:rPr>
            <w:rFonts w:ascii="Verdana" w:hAnsi="Verdana"/>
            <w:b w:val="0"/>
            <w:bCs w:val="0"/>
            <w:caps w:val="0"/>
            <w:noProof/>
            <w:sz w:val="20"/>
            <w:szCs w:val="20"/>
          </w:rPr>
          <w:tab/>
        </w:r>
        <w:r w:rsidR="00BC4260" w:rsidRPr="00953F3B">
          <w:rPr>
            <w:rStyle w:val="Hyperlink"/>
            <w:rFonts w:ascii="Verdana" w:eastAsia="WenQuanYi Micro Hei" w:hAnsi="Verdana"/>
            <w:iCs/>
            <w:noProof/>
            <w:sz w:val="20"/>
            <w:szCs w:val="20"/>
          </w:rPr>
          <w:t>ДЕЙНОСТИ ПО СЪБИРАНЕ НА ОТПАДЪЦИ И ТРАНСПОРТИРАНЕ ДО ДЕПО ИЛИ СЪОРЪЖЕНИЕ ЗА ТРЕТИРАНЕ</w:t>
        </w:r>
        <w:r w:rsidR="00BC4260" w:rsidRPr="00953F3B">
          <w:rPr>
            <w:rFonts w:ascii="Verdana" w:hAnsi="Verdana"/>
            <w:noProof/>
            <w:webHidden/>
            <w:sz w:val="20"/>
            <w:szCs w:val="20"/>
          </w:rPr>
          <w:tab/>
        </w:r>
        <w:r w:rsidR="00BC4260" w:rsidRPr="00953F3B">
          <w:rPr>
            <w:rFonts w:ascii="Verdana" w:hAnsi="Verdana"/>
            <w:noProof/>
            <w:webHidden/>
            <w:sz w:val="20"/>
            <w:szCs w:val="20"/>
          </w:rPr>
          <w:fldChar w:fldCharType="begin"/>
        </w:r>
        <w:r w:rsidR="00BC4260" w:rsidRPr="00953F3B">
          <w:rPr>
            <w:rFonts w:ascii="Verdana" w:hAnsi="Verdana"/>
            <w:noProof/>
            <w:webHidden/>
            <w:sz w:val="20"/>
            <w:szCs w:val="20"/>
          </w:rPr>
          <w:instrText xml:space="preserve"> PAGEREF _Toc14378640 \h </w:instrText>
        </w:r>
        <w:r w:rsidR="00BC4260" w:rsidRPr="00953F3B">
          <w:rPr>
            <w:rFonts w:ascii="Verdana" w:hAnsi="Verdana"/>
            <w:noProof/>
            <w:webHidden/>
            <w:sz w:val="20"/>
            <w:szCs w:val="20"/>
          </w:rPr>
        </w:r>
        <w:r w:rsidR="00BC4260" w:rsidRPr="00953F3B">
          <w:rPr>
            <w:rFonts w:ascii="Verdana" w:hAnsi="Verdana"/>
            <w:noProof/>
            <w:webHidden/>
            <w:sz w:val="20"/>
            <w:szCs w:val="20"/>
          </w:rPr>
          <w:fldChar w:fldCharType="separate"/>
        </w:r>
        <w:r w:rsidR="00F6502E" w:rsidRPr="00953F3B">
          <w:rPr>
            <w:rFonts w:ascii="Verdana" w:hAnsi="Verdana"/>
            <w:noProof/>
            <w:webHidden/>
            <w:sz w:val="20"/>
            <w:szCs w:val="20"/>
          </w:rPr>
          <w:t>14</w:t>
        </w:r>
        <w:r w:rsidR="00BC4260" w:rsidRPr="00953F3B">
          <w:rPr>
            <w:rFonts w:ascii="Verdana" w:hAnsi="Verdana"/>
            <w:noProof/>
            <w:webHidden/>
            <w:sz w:val="20"/>
            <w:szCs w:val="20"/>
          </w:rPr>
          <w:fldChar w:fldCharType="end"/>
        </w:r>
      </w:hyperlink>
    </w:p>
    <w:p w14:paraId="771FC90C" w14:textId="4938B73A" w:rsidR="00BC4260" w:rsidRPr="00953F3B" w:rsidRDefault="001475D0" w:rsidP="008B2881">
      <w:pPr>
        <w:pStyle w:val="TOC2"/>
        <w:widowControl w:val="0"/>
        <w:rPr>
          <w:rFonts w:ascii="Verdana" w:hAnsi="Verdana"/>
          <w:b w:val="0"/>
          <w:bCs w:val="0"/>
          <w:noProof/>
          <w:lang w:val="bg-BG"/>
        </w:rPr>
      </w:pPr>
      <w:hyperlink w:anchor="_Toc14378641" w:history="1">
        <w:r w:rsidR="00BC4260" w:rsidRPr="00953F3B">
          <w:rPr>
            <w:rStyle w:val="Hyperlink"/>
            <w:rFonts w:ascii="Verdana" w:eastAsia="WenQuanYi Micro Hei" w:hAnsi="Verdana"/>
            <w:noProof/>
          </w:rPr>
          <w:t>18. ИЗИСКВАНИЯ ЗА СЪБИРАНЕ И ТРАНСПОРТИРАНЕ НА ОТПАДЪЦИ</w:t>
        </w:r>
        <w:r w:rsidR="00BC4260" w:rsidRPr="00953F3B">
          <w:rPr>
            <w:rFonts w:ascii="Verdana" w:hAnsi="Verdana"/>
            <w:noProof/>
            <w:webHidden/>
          </w:rPr>
          <w:tab/>
        </w:r>
        <w:r w:rsidR="00BC4260" w:rsidRPr="00953F3B">
          <w:rPr>
            <w:rFonts w:ascii="Verdana" w:hAnsi="Verdana"/>
            <w:noProof/>
            <w:webHidden/>
          </w:rPr>
          <w:fldChar w:fldCharType="begin"/>
        </w:r>
        <w:r w:rsidR="00BC4260" w:rsidRPr="00953F3B">
          <w:rPr>
            <w:rFonts w:ascii="Verdana" w:hAnsi="Verdana"/>
            <w:noProof/>
            <w:webHidden/>
          </w:rPr>
          <w:instrText xml:space="preserve"> PAGEREF _Toc14378641 \h </w:instrText>
        </w:r>
        <w:r w:rsidR="00BC4260" w:rsidRPr="00953F3B">
          <w:rPr>
            <w:rFonts w:ascii="Verdana" w:hAnsi="Verdana"/>
            <w:noProof/>
            <w:webHidden/>
          </w:rPr>
        </w:r>
        <w:r w:rsidR="00BC4260" w:rsidRPr="00953F3B">
          <w:rPr>
            <w:rFonts w:ascii="Verdana" w:hAnsi="Verdana"/>
            <w:noProof/>
            <w:webHidden/>
          </w:rPr>
          <w:fldChar w:fldCharType="separate"/>
        </w:r>
        <w:r w:rsidR="00F6502E" w:rsidRPr="00953F3B">
          <w:rPr>
            <w:rFonts w:ascii="Verdana" w:hAnsi="Verdana"/>
            <w:noProof/>
            <w:webHidden/>
          </w:rPr>
          <w:t>14</w:t>
        </w:r>
        <w:r w:rsidR="00BC4260" w:rsidRPr="00953F3B">
          <w:rPr>
            <w:rFonts w:ascii="Verdana" w:hAnsi="Verdana"/>
            <w:noProof/>
            <w:webHidden/>
          </w:rPr>
          <w:fldChar w:fldCharType="end"/>
        </w:r>
      </w:hyperlink>
    </w:p>
    <w:p w14:paraId="1970C354" w14:textId="0A218D52" w:rsidR="00BC4260" w:rsidRPr="00953F3B" w:rsidRDefault="001475D0" w:rsidP="008B2881">
      <w:pPr>
        <w:pStyle w:val="TOC2"/>
        <w:widowControl w:val="0"/>
        <w:rPr>
          <w:rFonts w:ascii="Verdana" w:hAnsi="Verdana"/>
          <w:b w:val="0"/>
          <w:bCs w:val="0"/>
          <w:noProof/>
          <w:lang w:val="bg-BG"/>
        </w:rPr>
      </w:pPr>
      <w:hyperlink w:anchor="_Toc14378642" w:history="1">
        <w:r w:rsidR="00BC4260" w:rsidRPr="00953F3B">
          <w:rPr>
            <w:rStyle w:val="Hyperlink"/>
            <w:rFonts w:ascii="Verdana" w:eastAsia="WenQuanYi Micro Hei" w:hAnsi="Verdana"/>
            <w:noProof/>
          </w:rPr>
          <w:t>19. ИЗВЪНРЕДНИ УСЛУГИ ПО СЪБИРАНЕ И ТРАНСПОРТИРАНЕ НА ОТПАДЪЦИ</w:t>
        </w:r>
        <w:r w:rsidR="00BC4260" w:rsidRPr="00953F3B">
          <w:rPr>
            <w:rFonts w:ascii="Verdana" w:hAnsi="Verdana"/>
            <w:noProof/>
            <w:webHidden/>
          </w:rPr>
          <w:tab/>
        </w:r>
        <w:r w:rsidR="00BC4260" w:rsidRPr="00953F3B">
          <w:rPr>
            <w:rFonts w:ascii="Verdana" w:hAnsi="Verdana"/>
            <w:noProof/>
            <w:webHidden/>
          </w:rPr>
          <w:fldChar w:fldCharType="begin"/>
        </w:r>
        <w:r w:rsidR="00BC4260" w:rsidRPr="00953F3B">
          <w:rPr>
            <w:rFonts w:ascii="Verdana" w:hAnsi="Verdana"/>
            <w:noProof/>
            <w:webHidden/>
          </w:rPr>
          <w:instrText xml:space="preserve"> PAGEREF _Toc14378642 \h </w:instrText>
        </w:r>
        <w:r w:rsidR="00BC4260" w:rsidRPr="00953F3B">
          <w:rPr>
            <w:rFonts w:ascii="Verdana" w:hAnsi="Verdana"/>
            <w:noProof/>
            <w:webHidden/>
          </w:rPr>
        </w:r>
        <w:r w:rsidR="00BC4260" w:rsidRPr="00953F3B">
          <w:rPr>
            <w:rFonts w:ascii="Verdana" w:hAnsi="Verdana"/>
            <w:noProof/>
            <w:webHidden/>
          </w:rPr>
          <w:fldChar w:fldCharType="separate"/>
        </w:r>
        <w:r w:rsidR="00F6502E" w:rsidRPr="00953F3B">
          <w:rPr>
            <w:rFonts w:ascii="Verdana" w:hAnsi="Verdana"/>
            <w:noProof/>
            <w:webHidden/>
          </w:rPr>
          <w:t>16</w:t>
        </w:r>
        <w:r w:rsidR="00BC4260" w:rsidRPr="00953F3B">
          <w:rPr>
            <w:rFonts w:ascii="Verdana" w:hAnsi="Verdana"/>
            <w:noProof/>
            <w:webHidden/>
          </w:rPr>
          <w:fldChar w:fldCharType="end"/>
        </w:r>
      </w:hyperlink>
    </w:p>
    <w:p w14:paraId="16022BA2" w14:textId="15186127" w:rsidR="00BC4260" w:rsidRPr="00953F3B" w:rsidRDefault="001475D0" w:rsidP="008B2881">
      <w:pPr>
        <w:pStyle w:val="TOC2"/>
        <w:widowControl w:val="0"/>
        <w:rPr>
          <w:rFonts w:ascii="Verdana" w:hAnsi="Verdana"/>
          <w:b w:val="0"/>
          <w:bCs w:val="0"/>
          <w:noProof/>
          <w:lang w:val="bg-BG"/>
        </w:rPr>
      </w:pPr>
      <w:hyperlink w:anchor="_Toc14378643" w:history="1">
        <w:r w:rsidR="00BC4260" w:rsidRPr="00953F3B">
          <w:rPr>
            <w:rStyle w:val="Hyperlink"/>
            <w:rFonts w:ascii="Verdana" w:eastAsia="WenQuanYi Micro Hei" w:hAnsi="Verdana"/>
            <w:noProof/>
          </w:rPr>
          <w:t>20. ИЗИСКВАНИЯ ЗА СЪСТОЯНИЕТО НА ТОЧКИТЕ ПРИ СЪБИРАНЕ И ТРАНСПОРТИРАНЕ НА ОТПАДЪЦИ ОТ КОНТЕЙНЕРИ И НА ЕДРОГАБАРИТНИ ОТПАДЪЦИ</w:t>
        </w:r>
        <w:r w:rsidR="00BC4260" w:rsidRPr="00953F3B">
          <w:rPr>
            <w:rFonts w:ascii="Verdana" w:hAnsi="Verdana"/>
            <w:noProof/>
            <w:webHidden/>
          </w:rPr>
          <w:tab/>
        </w:r>
        <w:r w:rsidR="00BC4260" w:rsidRPr="00953F3B">
          <w:rPr>
            <w:rFonts w:ascii="Verdana" w:hAnsi="Verdana"/>
            <w:noProof/>
            <w:webHidden/>
          </w:rPr>
          <w:fldChar w:fldCharType="begin"/>
        </w:r>
        <w:r w:rsidR="00BC4260" w:rsidRPr="00953F3B">
          <w:rPr>
            <w:rFonts w:ascii="Verdana" w:hAnsi="Verdana"/>
            <w:noProof/>
            <w:webHidden/>
          </w:rPr>
          <w:instrText xml:space="preserve"> PAGEREF _Toc14378643 \h </w:instrText>
        </w:r>
        <w:r w:rsidR="00BC4260" w:rsidRPr="00953F3B">
          <w:rPr>
            <w:rFonts w:ascii="Verdana" w:hAnsi="Verdana"/>
            <w:noProof/>
            <w:webHidden/>
          </w:rPr>
        </w:r>
        <w:r w:rsidR="00BC4260" w:rsidRPr="00953F3B">
          <w:rPr>
            <w:rFonts w:ascii="Verdana" w:hAnsi="Verdana"/>
            <w:noProof/>
            <w:webHidden/>
          </w:rPr>
          <w:fldChar w:fldCharType="separate"/>
        </w:r>
        <w:r w:rsidR="00F6502E" w:rsidRPr="00953F3B">
          <w:rPr>
            <w:rFonts w:ascii="Verdana" w:hAnsi="Verdana"/>
            <w:noProof/>
            <w:webHidden/>
          </w:rPr>
          <w:t>17</w:t>
        </w:r>
        <w:r w:rsidR="00BC4260" w:rsidRPr="00953F3B">
          <w:rPr>
            <w:rFonts w:ascii="Verdana" w:hAnsi="Verdana"/>
            <w:noProof/>
            <w:webHidden/>
          </w:rPr>
          <w:fldChar w:fldCharType="end"/>
        </w:r>
      </w:hyperlink>
    </w:p>
    <w:p w14:paraId="6C50AF94" w14:textId="23E889B7" w:rsidR="00BC4260" w:rsidRPr="00953F3B" w:rsidRDefault="001475D0" w:rsidP="008B2881">
      <w:pPr>
        <w:pStyle w:val="TOC2"/>
        <w:widowControl w:val="0"/>
        <w:rPr>
          <w:rFonts w:ascii="Verdana" w:hAnsi="Verdana"/>
          <w:b w:val="0"/>
          <w:bCs w:val="0"/>
          <w:noProof/>
          <w:lang w:val="bg-BG"/>
        </w:rPr>
      </w:pPr>
      <w:hyperlink w:anchor="_Toc14378644" w:history="1">
        <w:r w:rsidR="00BC4260" w:rsidRPr="00953F3B">
          <w:rPr>
            <w:rStyle w:val="Hyperlink"/>
            <w:rFonts w:ascii="Verdana" w:eastAsia="WenQuanYi Micro Hei" w:hAnsi="Verdana"/>
            <w:noProof/>
          </w:rPr>
          <w:t>21. ГРАФИЦИ И МАРШРУТИ ЗА ИЗВЪРШВАНЕ НА ДЕЙНОСТИТЕ ПО СЪБИРАНЕ И ТРАНСПОРТИРАНЕ НА ОТПАДЪЦИ</w:t>
        </w:r>
        <w:r w:rsidR="00BC4260" w:rsidRPr="00953F3B">
          <w:rPr>
            <w:rFonts w:ascii="Verdana" w:hAnsi="Verdana"/>
            <w:noProof/>
            <w:webHidden/>
          </w:rPr>
          <w:tab/>
        </w:r>
        <w:r w:rsidR="00BC4260" w:rsidRPr="00953F3B">
          <w:rPr>
            <w:rFonts w:ascii="Verdana" w:hAnsi="Verdana"/>
            <w:noProof/>
            <w:webHidden/>
          </w:rPr>
          <w:fldChar w:fldCharType="begin"/>
        </w:r>
        <w:r w:rsidR="00BC4260" w:rsidRPr="00953F3B">
          <w:rPr>
            <w:rFonts w:ascii="Verdana" w:hAnsi="Verdana"/>
            <w:noProof/>
            <w:webHidden/>
          </w:rPr>
          <w:instrText xml:space="preserve"> PAGEREF _Toc14378644 \h </w:instrText>
        </w:r>
        <w:r w:rsidR="00BC4260" w:rsidRPr="00953F3B">
          <w:rPr>
            <w:rFonts w:ascii="Verdana" w:hAnsi="Verdana"/>
            <w:noProof/>
            <w:webHidden/>
          </w:rPr>
        </w:r>
        <w:r w:rsidR="00BC4260" w:rsidRPr="00953F3B">
          <w:rPr>
            <w:rFonts w:ascii="Verdana" w:hAnsi="Verdana"/>
            <w:noProof/>
            <w:webHidden/>
          </w:rPr>
          <w:fldChar w:fldCharType="separate"/>
        </w:r>
        <w:r w:rsidR="00F6502E" w:rsidRPr="00953F3B">
          <w:rPr>
            <w:rFonts w:ascii="Verdana" w:hAnsi="Verdana"/>
            <w:noProof/>
            <w:webHidden/>
          </w:rPr>
          <w:t>18</w:t>
        </w:r>
        <w:r w:rsidR="00BC4260" w:rsidRPr="00953F3B">
          <w:rPr>
            <w:rFonts w:ascii="Verdana" w:hAnsi="Verdana"/>
            <w:noProof/>
            <w:webHidden/>
          </w:rPr>
          <w:fldChar w:fldCharType="end"/>
        </w:r>
      </w:hyperlink>
    </w:p>
    <w:p w14:paraId="6E6CB6C6" w14:textId="04259086" w:rsidR="00BC4260" w:rsidRPr="00953F3B" w:rsidRDefault="001475D0" w:rsidP="008B2881">
      <w:pPr>
        <w:pStyle w:val="TOC2"/>
        <w:widowControl w:val="0"/>
        <w:rPr>
          <w:rFonts w:ascii="Verdana" w:hAnsi="Verdana"/>
          <w:b w:val="0"/>
          <w:bCs w:val="0"/>
          <w:noProof/>
          <w:lang w:val="bg-BG"/>
        </w:rPr>
      </w:pPr>
      <w:hyperlink w:anchor="_Toc14378645" w:history="1">
        <w:r w:rsidR="00BC4260" w:rsidRPr="00953F3B">
          <w:rPr>
            <w:rStyle w:val="Hyperlink"/>
            <w:rFonts w:ascii="Verdana" w:eastAsia="WenQuanYi Micro Hei" w:hAnsi="Verdana"/>
            <w:noProof/>
          </w:rPr>
          <w:t>22. ОТЧИТАНЕ И ИЗМЕРВАНЕ НА ДЕЙНОСТИТЕ</w:t>
        </w:r>
        <w:r w:rsidR="00BC4260" w:rsidRPr="00953F3B">
          <w:rPr>
            <w:rFonts w:ascii="Verdana" w:hAnsi="Verdana"/>
            <w:noProof/>
            <w:webHidden/>
          </w:rPr>
          <w:tab/>
        </w:r>
        <w:r w:rsidR="00BC4260" w:rsidRPr="00953F3B">
          <w:rPr>
            <w:rFonts w:ascii="Verdana" w:hAnsi="Verdana"/>
            <w:noProof/>
            <w:webHidden/>
          </w:rPr>
          <w:fldChar w:fldCharType="begin"/>
        </w:r>
        <w:r w:rsidR="00BC4260" w:rsidRPr="00953F3B">
          <w:rPr>
            <w:rFonts w:ascii="Verdana" w:hAnsi="Verdana"/>
            <w:noProof/>
            <w:webHidden/>
          </w:rPr>
          <w:instrText xml:space="preserve"> PAGEREF _Toc14378645 \h </w:instrText>
        </w:r>
        <w:r w:rsidR="00BC4260" w:rsidRPr="00953F3B">
          <w:rPr>
            <w:rFonts w:ascii="Verdana" w:hAnsi="Verdana"/>
            <w:noProof/>
            <w:webHidden/>
          </w:rPr>
        </w:r>
        <w:r w:rsidR="00BC4260" w:rsidRPr="00953F3B">
          <w:rPr>
            <w:rFonts w:ascii="Verdana" w:hAnsi="Verdana"/>
            <w:noProof/>
            <w:webHidden/>
          </w:rPr>
          <w:fldChar w:fldCharType="separate"/>
        </w:r>
        <w:r w:rsidR="00F6502E" w:rsidRPr="00953F3B">
          <w:rPr>
            <w:rFonts w:ascii="Verdana" w:hAnsi="Verdana"/>
            <w:noProof/>
            <w:webHidden/>
          </w:rPr>
          <w:t>19</w:t>
        </w:r>
        <w:r w:rsidR="00BC4260" w:rsidRPr="00953F3B">
          <w:rPr>
            <w:rFonts w:ascii="Verdana" w:hAnsi="Verdana"/>
            <w:noProof/>
            <w:webHidden/>
          </w:rPr>
          <w:fldChar w:fldCharType="end"/>
        </w:r>
      </w:hyperlink>
    </w:p>
    <w:p w14:paraId="5BACCD6D" w14:textId="3FD88F72" w:rsidR="00BC4260" w:rsidRPr="00953F3B" w:rsidRDefault="001475D0" w:rsidP="008B2881">
      <w:pPr>
        <w:pStyle w:val="TOC1"/>
        <w:widowControl w:val="0"/>
        <w:tabs>
          <w:tab w:val="left" w:pos="720"/>
          <w:tab w:val="right" w:pos="10456"/>
        </w:tabs>
        <w:rPr>
          <w:rFonts w:ascii="Verdana" w:hAnsi="Verdana"/>
          <w:b w:val="0"/>
          <w:bCs w:val="0"/>
          <w:caps w:val="0"/>
          <w:noProof/>
          <w:sz w:val="20"/>
          <w:szCs w:val="20"/>
        </w:rPr>
      </w:pPr>
      <w:hyperlink w:anchor="_Toc14378646" w:history="1">
        <w:r w:rsidR="00BC4260" w:rsidRPr="00953F3B">
          <w:rPr>
            <w:rStyle w:val="Hyperlink"/>
            <w:rFonts w:ascii="Verdana" w:eastAsia="WenQuanYi Micro Hei" w:hAnsi="Verdana"/>
            <w:iCs/>
            <w:noProof/>
            <w:sz w:val="20"/>
            <w:szCs w:val="20"/>
          </w:rPr>
          <w:t>IV.</w:t>
        </w:r>
        <w:r w:rsidR="00BC4260" w:rsidRPr="00953F3B">
          <w:rPr>
            <w:rFonts w:ascii="Verdana" w:hAnsi="Verdana"/>
            <w:b w:val="0"/>
            <w:bCs w:val="0"/>
            <w:caps w:val="0"/>
            <w:noProof/>
            <w:sz w:val="20"/>
            <w:szCs w:val="20"/>
          </w:rPr>
          <w:tab/>
        </w:r>
        <w:r w:rsidR="00BC4260" w:rsidRPr="00953F3B">
          <w:rPr>
            <w:rStyle w:val="Hyperlink"/>
            <w:rFonts w:ascii="Verdana" w:eastAsia="WenQuanYi Micro Hei" w:hAnsi="Verdana"/>
            <w:iCs/>
            <w:noProof/>
            <w:sz w:val="20"/>
            <w:szCs w:val="20"/>
          </w:rPr>
          <w:t>КОНТРОЛ И ОТЧЕТНОСТ НА ИЗПЪЛНЕНИЕТО НА ДЕЙНОСТИТЕ. НАЛАГАНЕ НА САНКЦИИ</w:t>
        </w:r>
        <w:r w:rsidR="00BC4260" w:rsidRPr="00953F3B">
          <w:rPr>
            <w:rFonts w:ascii="Verdana" w:hAnsi="Verdana"/>
            <w:noProof/>
            <w:webHidden/>
            <w:sz w:val="20"/>
            <w:szCs w:val="20"/>
          </w:rPr>
          <w:tab/>
        </w:r>
        <w:r w:rsidR="00BC4260" w:rsidRPr="00953F3B">
          <w:rPr>
            <w:rFonts w:ascii="Verdana" w:hAnsi="Verdana"/>
            <w:noProof/>
            <w:webHidden/>
            <w:sz w:val="20"/>
            <w:szCs w:val="20"/>
          </w:rPr>
          <w:fldChar w:fldCharType="begin"/>
        </w:r>
        <w:r w:rsidR="00BC4260" w:rsidRPr="00953F3B">
          <w:rPr>
            <w:rFonts w:ascii="Verdana" w:hAnsi="Verdana"/>
            <w:noProof/>
            <w:webHidden/>
            <w:sz w:val="20"/>
            <w:szCs w:val="20"/>
          </w:rPr>
          <w:instrText xml:space="preserve"> PAGEREF _Toc14378646 \h </w:instrText>
        </w:r>
        <w:r w:rsidR="00BC4260" w:rsidRPr="00953F3B">
          <w:rPr>
            <w:rFonts w:ascii="Verdana" w:hAnsi="Verdana"/>
            <w:noProof/>
            <w:webHidden/>
            <w:sz w:val="20"/>
            <w:szCs w:val="20"/>
          </w:rPr>
        </w:r>
        <w:r w:rsidR="00BC4260" w:rsidRPr="00953F3B">
          <w:rPr>
            <w:rFonts w:ascii="Verdana" w:hAnsi="Verdana"/>
            <w:noProof/>
            <w:webHidden/>
            <w:sz w:val="20"/>
            <w:szCs w:val="20"/>
          </w:rPr>
          <w:fldChar w:fldCharType="separate"/>
        </w:r>
        <w:r w:rsidR="00F6502E" w:rsidRPr="00953F3B">
          <w:rPr>
            <w:rFonts w:ascii="Verdana" w:hAnsi="Verdana"/>
            <w:noProof/>
            <w:webHidden/>
            <w:sz w:val="20"/>
            <w:szCs w:val="20"/>
          </w:rPr>
          <w:t>19</w:t>
        </w:r>
        <w:r w:rsidR="00BC4260" w:rsidRPr="00953F3B">
          <w:rPr>
            <w:rFonts w:ascii="Verdana" w:hAnsi="Verdana"/>
            <w:noProof/>
            <w:webHidden/>
            <w:sz w:val="20"/>
            <w:szCs w:val="20"/>
          </w:rPr>
          <w:fldChar w:fldCharType="end"/>
        </w:r>
      </w:hyperlink>
    </w:p>
    <w:p w14:paraId="0F51C669" w14:textId="1A116907" w:rsidR="00BC4260" w:rsidRPr="00953F3B" w:rsidRDefault="001475D0" w:rsidP="008B2881">
      <w:pPr>
        <w:pStyle w:val="TOC2"/>
        <w:widowControl w:val="0"/>
        <w:rPr>
          <w:rFonts w:ascii="Verdana" w:hAnsi="Verdana"/>
          <w:b w:val="0"/>
          <w:bCs w:val="0"/>
          <w:noProof/>
          <w:lang w:val="bg-BG"/>
        </w:rPr>
      </w:pPr>
      <w:hyperlink w:anchor="_Toc14378647" w:history="1">
        <w:r w:rsidR="00BC4260" w:rsidRPr="00953F3B">
          <w:rPr>
            <w:rStyle w:val="Hyperlink"/>
            <w:rFonts w:ascii="Verdana" w:eastAsia="WenQuanYi Micro Hei" w:hAnsi="Verdana"/>
            <w:noProof/>
          </w:rPr>
          <w:t>23. КОНТРОЛ НА ИЗПЪЛНЕНИЕ НА ДЕЙНОСТИТЕ И САНКЦИОНИРАНЕ</w:t>
        </w:r>
        <w:r w:rsidR="00BC4260" w:rsidRPr="00953F3B">
          <w:rPr>
            <w:rFonts w:ascii="Verdana" w:hAnsi="Verdana"/>
            <w:noProof/>
            <w:webHidden/>
          </w:rPr>
          <w:tab/>
        </w:r>
        <w:r w:rsidR="00BC4260" w:rsidRPr="00953F3B">
          <w:rPr>
            <w:rFonts w:ascii="Verdana" w:hAnsi="Verdana"/>
            <w:noProof/>
            <w:webHidden/>
          </w:rPr>
          <w:fldChar w:fldCharType="begin"/>
        </w:r>
        <w:r w:rsidR="00BC4260" w:rsidRPr="00953F3B">
          <w:rPr>
            <w:rFonts w:ascii="Verdana" w:hAnsi="Verdana"/>
            <w:noProof/>
            <w:webHidden/>
          </w:rPr>
          <w:instrText xml:space="preserve"> PAGEREF _Toc14378647 \h </w:instrText>
        </w:r>
        <w:r w:rsidR="00BC4260" w:rsidRPr="00953F3B">
          <w:rPr>
            <w:rFonts w:ascii="Verdana" w:hAnsi="Verdana"/>
            <w:noProof/>
            <w:webHidden/>
          </w:rPr>
        </w:r>
        <w:r w:rsidR="00BC4260" w:rsidRPr="00953F3B">
          <w:rPr>
            <w:rFonts w:ascii="Verdana" w:hAnsi="Verdana"/>
            <w:noProof/>
            <w:webHidden/>
          </w:rPr>
          <w:fldChar w:fldCharType="separate"/>
        </w:r>
        <w:r w:rsidR="00F6502E" w:rsidRPr="00953F3B">
          <w:rPr>
            <w:rFonts w:ascii="Verdana" w:hAnsi="Verdana"/>
            <w:noProof/>
            <w:webHidden/>
          </w:rPr>
          <w:t>19</w:t>
        </w:r>
        <w:r w:rsidR="00BC4260" w:rsidRPr="00953F3B">
          <w:rPr>
            <w:rFonts w:ascii="Verdana" w:hAnsi="Verdana"/>
            <w:noProof/>
            <w:webHidden/>
          </w:rPr>
          <w:fldChar w:fldCharType="end"/>
        </w:r>
      </w:hyperlink>
    </w:p>
    <w:p w14:paraId="4F356EA1" w14:textId="272F0F47" w:rsidR="00BC4260" w:rsidRPr="00953F3B" w:rsidRDefault="001475D0" w:rsidP="008B2881">
      <w:pPr>
        <w:pStyle w:val="TOC2"/>
        <w:widowControl w:val="0"/>
        <w:rPr>
          <w:rFonts w:ascii="Verdana" w:hAnsi="Verdana"/>
          <w:b w:val="0"/>
          <w:bCs w:val="0"/>
          <w:noProof/>
          <w:lang w:val="bg-BG"/>
        </w:rPr>
      </w:pPr>
      <w:hyperlink w:anchor="_Toc14378648" w:history="1">
        <w:r w:rsidR="00BC4260" w:rsidRPr="00953F3B">
          <w:rPr>
            <w:rStyle w:val="Hyperlink"/>
            <w:rFonts w:ascii="Verdana" w:eastAsia="WenQuanYi Micro Hei" w:hAnsi="Verdana"/>
            <w:noProof/>
          </w:rPr>
          <w:t>24. ОТЧЕТНОСТ НА ИЗВЪРШЕНИТЕ ДЕЙНОСТИ</w:t>
        </w:r>
        <w:r w:rsidR="00BC4260" w:rsidRPr="00953F3B">
          <w:rPr>
            <w:rFonts w:ascii="Verdana" w:hAnsi="Verdana"/>
            <w:noProof/>
            <w:webHidden/>
          </w:rPr>
          <w:tab/>
        </w:r>
        <w:r w:rsidR="00BC4260" w:rsidRPr="00953F3B">
          <w:rPr>
            <w:rFonts w:ascii="Verdana" w:hAnsi="Verdana"/>
            <w:noProof/>
            <w:webHidden/>
          </w:rPr>
          <w:fldChar w:fldCharType="begin"/>
        </w:r>
        <w:r w:rsidR="00BC4260" w:rsidRPr="00953F3B">
          <w:rPr>
            <w:rFonts w:ascii="Verdana" w:hAnsi="Verdana"/>
            <w:noProof/>
            <w:webHidden/>
          </w:rPr>
          <w:instrText xml:space="preserve"> PAGEREF _Toc14378648 \h </w:instrText>
        </w:r>
        <w:r w:rsidR="00BC4260" w:rsidRPr="00953F3B">
          <w:rPr>
            <w:rFonts w:ascii="Verdana" w:hAnsi="Verdana"/>
            <w:noProof/>
            <w:webHidden/>
          </w:rPr>
        </w:r>
        <w:r w:rsidR="00BC4260" w:rsidRPr="00953F3B">
          <w:rPr>
            <w:rFonts w:ascii="Verdana" w:hAnsi="Verdana"/>
            <w:noProof/>
            <w:webHidden/>
          </w:rPr>
          <w:fldChar w:fldCharType="separate"/>
        </w:r>
        <w:r w:rsidR="00F6502E" w:rsidRPr="00953F3B">
          <w:rPr>
            <w:rFonts w:ascii="Verdana" w:hAnsi="Verdana"/>
            <w:noProof/>
            <w:webHidden/>
          </w:rPr>
          <w:t>21</w:t>
        </w:r>
        <w:r w:rsidR="00BC4260" w:rsidRPr="00953F3B">
          <w:rPr>
            <w:rFonts w:ascii="Verdana" w:hAnsi="Verdana"/>
            <w:noProof/>
            <w:webHidden/>
          </w:rPr>
          <w:fldChar w:fldCharType="end"/>
        </w:r>
      </w:hyperlink>
    </w:p>
    <w:p w14:paraId="4FE1F113" w14:textId="1F16ACFF" w:rsidR="00BC4260" w:rsidRPr="00953F3B" w:rsidRDefault="001475D0" w:rsidP="008B2881">
      <w:pPr>
        <w:pStyle w:val="TOC1"/>
        <w:widowControl w:val="0"/>
        <w:tabs>
          <w:tab w:val="left" w:pos="480"/>
          <w:tab w:val="right" w:pos="10456"/>
        </w:tabs>
        <w:rPr>
          <w:rFonts w:ascii="Verdana" w:hAnsi="Verdana"/>
          <w:b w:val="0"/>
          <w:bCs w:val="0"/>
          <w:caps w:val="0"/>
          <w:noProof/>
          <w:sz w:val="20"/>
          <w:szCs w:val="20"/>
        </w:rPr>
      </w:pPr>
      <w:hyperlink w:anchor="_Toc14378649" w:history="1">
        <w:r w:rsidR="00BC4260" w:rsidRPr="00953F3B">
          <w:rPr>
            <w:rStyle w:val="Hyperlink"/>
            <w:rFonts w:ascii="Verdana" w:eastAsia="WenQuanYi Micro Hei" w:hAnsi="Verdana"/>
            <w:noProof/>
            <w:sz w:val="20"/>
            <w:szCs w:val="20"/>
          </w:rPr>
          <w:t>V.</w:t>
        </w:r>
        <w:r w:rsidR="00BC4260" w:rsidRPr="00953F3B">
          <w:rPr>
            <w:rFonts w:ascii="Verdana" w:hAnsi="Verdana"/>
            <w:b w:val="0"/>
            <w:bCs w:val="0"/>
            <w:caps w:val="0"/>
            <w:noProof/>
            <w:sz w:val="20"/>
            <w:szCs w:val="20"/>
          </w:rPr>
          <w:tab/>
        </w:r>
        <w:r w:rsidR="00BC4260" w:rsidRPr="00953F3B">
          <w:rPr>
            <w:rStyle w:val="Hyperlink"/>
            <w:rFonts w:ascii="Verdana" w:eastAsia="WenQuanYi Micro Hei" w:hAnsi="Verdana"/>
            <w:noProof/>
            <w:sz w:val="20"/>
            <w:szCs w:val="20"/>
          </w:rPr>
          <w:t>РЕЧНИК НА ИЗПОЛЗВАНИТЕ ТЕРМИНИ</w:t>
        </w:r>
        <w:r w:rsidR="00BC4260" w:rsidRPr="00953F3B">
          <w:rPr>
            <w:rFonts w:ascii="Verdana" w:hAnsi="Verdana"/>
            <w:noProof/>
            <w:webHidden/>
            <w:sz w:val="20"/>
            <w:szCs w:val="20"/>
          </w:rPr>
          <w:tab/>
        </w:r>
        <w:r w:rsidR="00BC4260" w:rsidRPr="00953F3B">
          <w:rPr>
            <w:rFonts w:ascii="Verdana" w:hAnsi="Verdana"/>
            <w:noProof/>
            <w:webHidden/>
            <w:sz w:val="20"/>
            <w:szCs w:val="20"/>
          </w:rPr>
          <w:fldChar w:fldCharType="begin"/>
        </w:r>
        <w:r w:rsidR="00BC4260" w:rsidRPr="00953F3B">
          <w:rPr>
            <w:rFonts w:ascii="Verdana" w:hAnsi="Verdana"/>
            <w:noProof/>
            <w:webHidden/>
            <w:sz w:val="20"/>
            <w:szCs w:val="20"/>
          </w:rPr>
          <w:instrText xml:space="preserve"> PAGEREF _Toc14378649 \h </w:instrText>
        </w:r>
        <w:r w:rsidR="00BC4260" w:rsidRPr="00953F3B">
          <w:rPr>
            <w:rFonts w:ascii="Verdana" w:hAnsi="Verdana"/>
            <w:noProof/>
            <w:webHidden/>
            <w:sz w:val="20"/>
            <w:szCs w:val="20"/>
          </w:rPr>
        </w:r>
        <w:r w:rsidR="00BC4260" w:rsidRPr="00953F3B">
          <w:rPr>
            <w:rFonts w:ascii="Verdana" w:hAnsi="Verdana"/>
            <w:noProof/>
            <w:webHidden/>
            <w:sz w:val="20"/>
            <w:szCs w:val="20"/>
          </w:rPr>
          <w:fldChar w:fldCharType="separate"/>
        </w:r>
        <w:r w:rsidR="00F6502E" w:rsidRPr="00953F3B">
          <w:rPr>
            <w:rFonts w:ascii="Verdana" w:hAnsi="Verdana"/>
            <w:noProof/>
            <w:webHidden/>
            <w:sz w:val="20"/>
            <w:szCs w:val="20"/>
          </w:rPr>
          <w:t>22</w:t>
        </w:r>
        <w:r w:rsidR="00BC4260" w:rsidRPr="00953F3B">
          <w:rPr>
            <w:rFonts w:ascii="Verdana" w:hAnsi="Verdana"/>
            <w:noProof/>
            <w:webHidden/>
            <w:sz w:val="20"/>
            <w:szCs w:val="20"/>
          </w:rPr>
          <w:fldChar w:fldCharType="end"/>
        </w:r>
      </w:hyperlink>
    </w:p>
    <w:p w14:paraId="575ADED5" w14:textId="4764853C" w:rsidR="00583360" w:rsidRPr="00953F3B" w:rsidRDefault="000277B5" w:rsidP="008B2881">
      <w:pPr>
        <w:pStyle w:val="PlainText"/>
        <w:keepNext/>
        <w:widowControl w:val="0"/>
        <w:spacing w:line="360" w:lineRule="auto"/>
        <w:outlineLvl w:val="0"/>
        <w:rPr>
          <w:rFonts w:ascii="Verdana" w:hAnsi="Verdana"/>
          <w:b/>
          <w:lang w:val="bg-BG"/>
        </w:rPr>
      </w:pPr>
      <w:r w:rsidRPr="00953F3B">
        <w:rPr>
          <w:rFonts w:ascii="Verdana" w:hAnsi="Verdana"/>
          <w:b/>
          <w:lang w:val="bg-BG"/>
        </w:rPr>
        <w:fldChar w:fldCharType="end"/>
      </w:r>
    </w:p>
    <w:p w14:paraId="54237449" w14:textId="2A0CC26F" w:rsidR="00583360" w:rsidRPr="00953F3B" w:rsidRDefault="00BC4260" w:rsidP="008B2881">
      <w:pPr>
        <w:pStyle w:val="PlainText"/>
        <w:keepNext/>
        <w:widowControl w:val="0"/>
        <w:spacing w:line="360" w:lineRule="auto"/>
        <w:jc w:val="both"/>
        <w:outlineLvl w:val="0"/>
        <w:rPr>
          <w:rFonts w:ascii="Verdana" w:hAnsi="Verdana"/>
          <w:b/>
          <w:lang w:val="bg-BG"/>
        </w:rPr>
      </w:pPr>
      <w:r w:rsidRPr="00953F3B">
        <w:rPr>
          <w:rFonts w:ascii="Verdana" w:hAnsi="Verdana"/>
          <w:b/>
          <w:lang w:val="bg-BG"/>
        </w:rPr>
        <w:t>ТАБЛИЦА 1: Санкции за общо неизпълнение и по дейност „Събиране и транспортиране на отпадъци от контейнери до депо / съоръжение за третиране"</w:t>
      </w:r>
      <w:r w:rsidR="00EC7BFF" w:rsidRPr="00953F3B">
        <w:rPr>
          <w:rFonts w:ascii="Verdana" w:hAnsi="Verdana"/>
          <w:b/>
          <w:lang w:val="bg-BG"/>
        </w:rPr>
        <w:t xml:space="preserve"> </w:t>
      </w:r>
      <w:r w:rsidR="008E5C34" w:rsidRPr="00953F3B">
        <w:rPr>
          <w:rFonts w:ascii="Verdana" w:hAnsi="Verdana"/>
          <w:b/>
          <w:lang w:val="bg-BG"/>
        </w:rPr>
        <w:tab/>
      </w:r>
      <w:r w:rsidR="008E5C34" w:rsidRPr="00953F3B">
        <w:rPr>
          <w:rFonts w:ascii="Verdana" w:hAnsi="Verdana"/>
          <w:b/>
          <w:lang w:val="bg-BG"/>
        </w:rPr>
        <w:tab/>
      </w:r>
      <w:r w:rsidR="008E5C34" w:rsidRPr="00953F3B">
        <w:rPr>
          <w:rFonts w:ascii="Verdana" w:hAnsi="Verdana"/>
          <w:b/>
          <w:lang w:val="bg-BG"/>
        </w:rPr>
        <w:tab/>
      </w:r>
      <w:r w:rsidR="008E5C34" w:rsidRPr="00953F3B">
        <w:rPr>
          <w:rFonts w:ascii="Verdana" w:hAnsi="Verdana"/>
          <w:b/>
          <w:lang w:val="bg-BG"/>
        </w:rPr>
        <w:tab/>
      </w:r>
      <w:r w:rsidR="008E5C34" w:rsidRPr="00953F3B">
        <w:rPr>
          <w:rFonts w:ascii="Verdana" w:hAnsi="Verdana"/>
          <w:b/>
          <w:lang w:val="bg-BG"/>
        </w:rPr>
        <w:tab/>
      </w:r>
      <w:r w:rsidR="008E5C34" w:rsidRPr="00953F3B">
        <w:rPr>
          <w:rFonts w:ascii="Verdana" w:hAnsi="Verdana"/>
          <w:b/>
          <w:lang w:val="bg-BG"/>
        </w:rPr>
        <w:tab/>
      </w:r>
      <w:r w:rsidR="008E5C34" w:rsidRPr="00953F3B">
        <w:rPr>
          <w:rFonts w:ascii="Verdana" w:hAnsi="Verdana"/>
          <w:b/>
          <w:lang w:val="bg-BG"/>
        </w:rPr>
        <w:tab/>
      </w:r>
      <w:r w:rsidR="008E5C34" w:rsidRPr="00953F3B">
        <w:rPr>
          <w:rFonts w:ascii="Verdana" w:hAnsi="Verdana"/>
          <w:b/>
          <w:lang w:val="bg-BG"/>
        </w:rPr>
        <w:tab/>
      </w:r>
      <w:r w:rsidR="008E5C34" w:rsidRPr="00953F3B">
        <w:rPr>
          <w:rFonts w:ascii="Verdana" w:hAnsi="Verdana"/>
          <w:b/>
          <w:lang w:val="bg-BG"/>
        </w:rPr>
        <w:tab/>
      </w:r>
      <w:r w:rsidR="008E5C34" w:rsidRPr="00953F3B">
        <w:rPr>
          <w:rFonts w:ascii="Verdana" w:hAnsi="Verdana"/>
          <w:b/>
          <w:lang w:val="bg-BG"/>
        </w:rPr>
        <w:tab/>
      </w:r>
      <w:r w:rsidR="008E5C34" w:rsidRPr="00953F3B">
        <w:rPr>
          <w:rFonts w:ascii="Verdana" w:hAnsi="Verdana"/>
          <w:b/>
          <w:lang w:val="bg-BG"/>
        </w:rPr>
        <w:tab/>
      </w:r>
      <w:r w:rsidR="008E5C34" w:rsidRPr="00953F3B">
        <w:rPr>
          <w:rFonts w:ascii="Verdana" w:hAnsi="Verdana"/>
          <w:b/>
          <w:lang w:val="bg-BG"/>
        </w:rPr>
        <w:tab/>
      </w:r>
      <w:r w:rsidR="00EC7BFF" w:rsidRPr="00953F3B">
        <w:rPr>
          <w:rFonts w:ascii="Verdana" w:hAnsi="Verdana"/>
          <w:b/>
          <w:lang w:val="bg-BG"/>
        </w:rPr>
        <w:t>2</w:t>
      </w:r>
      <w:r w:rsidR="00DC6A3D" w:rsidRPr="00953F3B">
        <w:rPr>
          <w:rFonts w:ascii="Verdana" w:hAnsi="Verdana"/>
          <w:b/>
          <w:lang w:val="bg-BG"/>
        </w:rPr>
        <w:t>5</w:t>
      </w:r>
      <w:r w:rsidR="00BB7BC7" w:rsidRPr="00953F3B">
        <w:rPr>
          <w:rFonts w:ascii="Verdana" w:hAnsi="Verdana"/>
          <w:b/>
          <w:lang w:val="bg-BG"/>
        </w:rPr>
        <w:t xml:space="preserve"> </w:t>
      </w:r>
    </w:p>
    <w:p w14:paraId="766DEACE" w14:textId="00BA8E97" w:rsidR="000277B5" w:rsidRPr="00953F3B" w:rsidRDefault="008E5C34" w:rsidP="008B2881">
      <w:pPr>
        <w:pStyle w:val="PlainText"/>
        <w:keepNext/>
        <w:widowControl w:val="0"/>
        <w:spacing w:line="360" w:lineRule="auto"/>
        <w:jc w:val="both"/>
        <w:outlineLvl w:val="0"/>
        <w:rPr>
          <w:rFonts w:ascii="Verdana" w:hAnsi="Verdana"/>
          <w:b/>
          <w:lang w:val="bg-BG"/>
        </w:rPr>
      </w:pPr>
      <w:r w:rsidRPr="00953F3B">
        <w:rPr>
          <w:rFonts w:ascii="Verdana" w:hAnsi="Verdana"/>
          <w:b/>
          <w:lang w:val="bg-BG"/>
        </w:rPr>
        <w:t xml:space="preserve">ТАБЛИЦА 2: Брой съдове за отпадъци по район, вид и кратност на извозване </w:t>
      </w:r>
      <w:r w:rsidRPr="00953F3B">
        <w:rPr>
          <w:rFonts w:ascii="Verdana" w:hAnsi="Verdana"/>
          <w:b/>
          <w:lang w:val="bg-BG"/>
        </w:rPr>
        <w:tab/>
      </w:r>
      <w:r w:rsidRPr="00953F3B">
        <w:rPr>
          <w:rFonts w:ascii="Verdana" w:hAnsi="Verdana"/>
          <w:b/>
          <w:lang w:val="bg-BG"/>
        </w:rPr>
        <w:tab/>
      </w:r>
      <w:r w:rsidRPr="00953F3B">
        <w:rPr>
          <w:rFonts w:ascii="Verdana" w:hAnsi="Verdana"/>
          <w:b/>
          <w:lang w:val="bg-BG"/>
        </w:rPr>
        <w:tab/>
      </w:r>
      <w:r w:rsidRPr="00953F3B">
        <w:rPr>
          <w:rFonts w:ascii="Verdana" w:hAnsi="Verdana"/>
          <w:b/>
          <w:lang w:val="bg-BG"/>
        </w:rPr>
        <w:tab/>
      </w:r>
      <w:r w:rsidRPr="00953F3B">
        <w:rPr>
          <w:rFonts w:ascii="Verdana" w:hAnsi="Verdana"/>
          <w:b/>
          <w:lang w:val="bg-BG"/>
        </w:rPr>
        <w:tab/>
        <w:t>2</w:t>
      </w:r>
      <w:r w:rsidR="00DC6A3D" w:rsidRPr="00953F3B">
        <w:rPr>
          <w:rFonts w:ascii="Verdana" w:hAnsi="Verdana"/>
          <w:b/>
          <w:lang w:val="bg-BG"/>
        </w:rPr>
        <w:t>8</w:t>
      </w:r>
    </w:p>
    <w:p w14:paraId="71D5CB4E" w14:textId="77777777" w:rsidR="00646653" w:rsidRPr="00953F3B" w:rsidRDefault="000277B5" w:rsidP="008B2881">
      <w:pPr>
        <w:pStyle w:val="Heading1"/>
        <w:widowControl w:val="0"/>
        <w:numPr>
          <w:ilvl w:val="0"/>
          <w:numId w:val="24"/>
        </w:numPr>
        <w:ind w:left="426" w:hanging="426"/>
        <w:rPr>
          <w:rFonts w:ascii="Verdana" w:hAnsi="Verdana" w:cs="Times New Roman"/>
          <w:sz w:val="20"/>
          <w:szCs w:val="20"/>
        </w:rPr>
      </w:pPr>
      <w:r w:rsidRPr="00953F3B">
        <w:rPr>
          <w:rFonts w:ascii="Verdana" w:hAnsi="Verdana" w:cs="Times New Roman"/>
          <w:sz w:val="20"/>
          <w:szCs w:val="20"/>
        </w:rPr>
        <w:br w:type="page"/>
      </w:r>
      <w:bookmarkStart w:id="0" w:name="_Toc14378621"/>
      <w:bookmarkStart w:id="1" w:name="_Toc364426635"/>
      <w:bookmarkStart w:id="2" w:name="_Toc361670571"/>
      <w:r w:rsidR="00646653" w:rsidRPr="00953F3B">
        <w:rPr>
          <w:rFonts w:ascii="Verdana" w:hAnsi="Verdana" w:cs="Times New Roman"/>
          <w:sz w:val="20"/>
          <w:szCs w:val="20"/>
        </w:rPr>
        <w:lastRenderedPageBreak/>
        <w:t>ОБЩА ИНФОРМАЦИЯ</w:t>
      </w:r>
      <w:bookmarkEnd w:id="0"/>
      <w:r w:rsidR="00646653" w:rsidRPr="00953F3B">
        <w:rPr>
          <w:rFonts w:ascii="Verdana" w:hAnsi="Verdana" w:cs="Times New Roman"/>
          <w:sz w:val="20"/>
          <w:szCs w:val="20"/>
        </w:rPr>
        <w:t xml:space="preserve"> </w:t>
      </w:r>
    </w:p>
    <w:p w14:paraId="31E573E3" w14:textId="77777777" w:rsidR="000277B5" w:rsidRPr="00953F3B" w:rsidRDefault="000277B5" w:rsidP="008B2881">
      <w:pPr>
        <w:pStyle w:val="Heading2"/>
        <w:widowControl w:val="0"/>
        <w:numPr>
          <w:ilvl w:val="0"/>
          <w:numId w:val="1"/>
        </w:numPr>
        <w:spacing w:after="120"/>
        <w:rPr>
          <w:rFonts w:ascii="Verdana" w:hAnsi="Verdana" w:cs="Times New Roman"/>
          <w:i w:val="0"/>
          <w:iCs w:val="0"/>
          <w:sz w:val="20"/>
          <w:szCs w:val="20"/>
        </w:rPr>
      </w:pPr>
      <w:bookmarkStart w:id="3" w:name="_Toc14378622"/>
      <w:r w:rsidRPr="00953F3B">
        <w:rPr>
          <w:rFonts w:ascii="Verdana" w:hAnsi="Verdana" w:cs="Times New Roman"/>
          <w:i w:val="0"/>
          <w:iCs w:val="0"/>
          <w:sz w:val="20"/>
          <w:szCs w:val="20"/>
        </w:rPr>
        <w:t>ВЪЗЛОЖИТЕЛ</w:t>
      </w:r>
      <w:bookmarkStart w:id="4" w:name="_Toc361670572"/>
      <w:bookmarkStart w:id="5" w:name="_Toc361743628"/>
      <w:bookmarkStart w:id="6" w:name="_Toc364419028"/>
      <w:bookmarkStart w:id="7" w:name="_Toc364419337"/>
      <w:bookmarkStart w:id="8" w:name="_Toc364426636"/>
      <w:bookmarkStart w:id="9" w:name="_Toc365640157"/>
      <w:bookmarkStart w:id="10" w:name="_Toc367355602"/>
      <w:bookmarkEnd w:id="1"/>
      <w:bookmarkEnd w:id="2"/>
      <w:bookmarkEnd w:id="3"/>
    </w:p>
    <w:p w14:paraId="4A9B8B61" w14:textId="540BA0A1" w:rsidR="000277B5" w:rsidRPr="00953F3B" w:rsidRDefault="000277B5" w:rsidP="008B2881">
      <w:pPr>
        <w:pStyle w:val="PlainText"/>
        <w:keepNext/>
        <w:widowControl w:val="0"/>
        <w:spacing w:line="360" w:lineRule="auto"/>
        <w:ind w:firstLine="709"/>
        <w:jc w:val="both"/>
        <w:rPr>
          <w:rFonts w:ascii="Verdana" w:hAnsi="Verdana"/>
          <w:lang w:val="bg-BG"/>
        </w:rPr>
      </w:pPr>
      <w:bookmarkStart w:id="11" w:name="_Toc449368941"/>
      <w:bookmarkStart w:id="12" w:name="_Toc449369045"/>
      <w:bookmarkStart w:id="13" w:name="_Toc450841797"/>
      <w:r w:rsidRPr="00953F3B">
        <w:rPr>
          <w:rFonts w:ascii="Verdana" w:hAnsi="Verdana"/>
          <w:lang w:val="bg-BG"/>
        </w:rPr>
        <w:t>Възлож</w:t>
      </w:r>
      <w:r w:rsidR="00874658" w:rsidRPr="00953F3B">
        <w:rPr>
          <w:rFonts w:ascii="Verdana" w:hAnsi="Verdana"/>
          <w:lang w:val="bg-BG"/>
        </w:rPr>
        <w:t>ител на обществената поръчка е к</w:t>
      </w:r>
      <w:r w:rsidRPr="00953F3B">
        <w:rPr>
          <w:rFonts w:ascii="Verdana" w:hAnsi="Verdana"/>
          <w:lang w:val="bg-BG"/>
        </w:rPr>
        <w:t xml:space="preserve">метът на </w:t>
      </w:r>
      <w:r w:rsidR="00757E7C" w:rsidRPr="00953F3B">
        <w:rPr>
          <w:rFonts w:ascii="Verdana" w:hAnsi="Verdana"/>
          <w:lang w:val="bg-BG"/>
        </w:rPr>
        <w:t>Община Ямбол</w:t>
      </w:r>
      <w:bookmarkEnd w:id="4"/>
      <w:bookmarkEnd w:id="5"/>
      <w:bookmarkEnd w:id="6"/>
      <w:bookmarkEnd w:id="7"/>
      <w:bookmarkEnd w:id="8"/>
      <w:bookmarkEnd w:id="9"/>
      <w:bookmarkEnd w:id="10"/>
      <w:bookmarkEnd w:id="11"/>
      <w:bookmarkEnd w:id="12"/>
      <w:r w:rsidR="00A83DAD" w:rsidRPr="00953F3B">
        <w:rPr>
          <w:rFonts w:ascii="Verdana" w:hAnsi="Verdana"/>
          <w:lang w:val="bg-BG"/>
        </w:rPr>
        <w:t>.</w:t>
      </w:r>
      <w:bookmarkEnd w:id="13"/>
    </w:p>
    <w:p w14:paraId="190CAB79" w14:textId="77777777" w:rsidR="0012725B" w:rsidRPr="00953F3B" w:rsidRDefault="0012725B" w:rsidP="008B2881">
      <w:pPr>
        <w:pStyle w:val="PlainText"/>
        <w:keepNext/>
        <w:widowControl w:val="0"/>
        <w:spacing w:line="360" w:lineRule="auto"/>
        <w:ind w:firstLine="709"/>
        <w:jc w:val="both"/>
        <w:rPr>
          <w:rFonts w:ascii="Verdana" w:hAnsi="Verdana"/>
          <w:lang w:val="bg-BG"/>
        </w:rPr>
      </w:pPr>
    </w:p>
    <w:p w14:paraId="4C3EDFC1" w14:textId="77777777" w:rsidR="000277B5" w:rsidRPr="00953F3B" w:rsidRDefault="000277B5" w:rsidP="008B2881">
      <w:pPr>
        <w:pStyle w:val="Heading2"/>
        <w:widowControl w:val="0"/>
        <w:numPr>
          <w:ilvl w:val="0"/>
          <w:numId w:val="1"/>
        </w:numPr>
        <w:spacing w:after="120"/>
        <w:rPr>
          <w:rFonts w:ascii="Verdana" w:hAnsi="Verdana" w:cs="Times New Roman"/>
          <w:i w:val="0"/>
          <w:sz w:val="20"/>
          <w:szCs w:val="20"/>
        </w:rPr>
      </w:pPr>
      <w:bookmarkStart w:id="14" w:name="_Toc361670573"/>
      <w:bookmarkStart w:id="15" w:name="_Toc14378623"/>
      <w:r w:rsidRPr="00953F3B">
        <w:rPr>
          <w:rFonts w:ascii="Verdana" w:hAnsi="Verdana" w:cs="Times New Roman"/>
          <w:i w:val="0"/>
          <w:sz w:val="20"/>
          <w:szCs w:val="20"/>
        </w:rPr>
        <w:t>ПРЕДМЕТ НА ОБЩЕСТВЕНАТА ПОРЪЧКА</w:t>
      </w:r>
      <w:bookmarkEnd w:id="14"/>
      <w:bookmarkEnd w:id="15"/>
      <w:r w:rsidRPr="00953F3B">
        <w:rPr>
          <w:rFonts w:ascii="Verdana" w:hAnsi="Verdana" w:cs="Times New Roman"/>
          <w:i w:val="0"/>
          <w:sz w:val="20"/>
          <w:szCs w:val="20"/>
        </w:rPr>
        <w:t xml:space="preserve"> </w:t>
      </w:r>
    </w:p>
    <w:p w14:paraId="231ACEF3" w14:textId="77356D6C" w:rsidR="00F36BF6" w:rsidRPr="00953F3B" w:rsidRDefault="000277B5" w:rsidP="008B2881">
      <w:pPr>
        <w:keepNext/>
        <w:widowControl w:val="0"/>
        <w:spacing w:line="360" w:lineRule="auto"/>
        <w:ind w:firstLine="709"/>
        <w:jc w:val="both"/>
        <w:rPr>
          <w:rFonts w:ascii="Verdana" w:hAnsi="Verdana"/>
          <w:sz w:val="20"/>
          <w:szCs w:val="20"/>
        </w:rPr>
      </w:pPr>
      <w:r w:rsidRPr="00953F3B">
        <w:rPr>
          <w:rFonts w:ascii="Verdana" w:hAnsi="Verdana"/>
          <w:sz w:val="20"/>
          <w:szCs w:val="20"/>
        </w:rPr>
        <w:t xml:space="preserve">Предмет на обществената поръчка е </w:t>
      </w:r>
      <w:r w:rsidR="00397275" w:rsidRPr="00953F3B">
        <w:rPr>
          <w:rFonts w:ascii="Verdana" w:hAnsi="Verdana"/>
          <w:sz w:val="20"/>
          <w:szCs w:val="20"/>
        </w:rPr>
        <w:t>предоставянето на услуги по:</w:t>
      </w:r>
      <w:r w:rsidRPr="00953F3B">
        <w:rPr>
          <w:rFonts w:ascii="Verdana" w:hAnsi="Verdana"/>
          <w:sz w:val="20"/>
          <w:szCs w:val="20"/>
        </w:rPr>
        <w:t xml:space="preserve"> </w:t>
      </w:r>
      <w:bookmarkStart w:id="16" w:name="_Toc361670574"/>
      <w:r w:rsidR="00757E7C" w:rsidRPr="00953F3B">
        <w:rPr>
          <w:rFonts w:ascii="Verdana" w:hAnsi="Verdana"/>
          <w:b/>
          <w:bCs/>
          <w:sz w:val="20"/>
          <w:szCs w:val="20"/>
        </w:rPr>
        <w:t>„Сметосъбиране и сметоизвозване на битови отпадъци от територията на Община Ямбол“</w:t>
      </w:r>
      <w:r w:rsidR="001D64E2" w:rsidRPr="00953F3B">
        <w:rPr>
          <w:rFonts w:ascii="Verdana" w:hAnsi="Verdana"/>
          <w:b/>
          <w:sz w:val="20"/>
          <w:szCs w:val="20"/>
        </w:rPr>
        <w:t xml:space="preserve">, </w:t>
      </w:r>
      <w:r w:rsidR="001D64E2" w:rsidRPr="00953F3B">
        <w:rPr>
          <w:rFonts w:ascii="Verdana" w:hAnsi="Verdana"/>
          <w:sz w:val="20"/>
          <w:szCs w:val="20"/>
        </w:rPr>
        <w:t xml:space="preserve">за срок </w:t>
      </w:r>
      <w:r w:rsidR="000C7396" w:rsidRPr="00953F3B">
        <w:rPr>
          <w:rFonts w:ascii="Verdana" w:hAnsi="Verdana"/>
          <w:sz w:val="20"/>
          <w:szCs w:val="20"/>
        </w:rPr>
        <w:t xml:space="preserve">от </w:t>
      </w:r>
      <w:r w:rsidR="00757E7C" w:rsidRPr="00953F3B">
        <w:rPr>
          <w:rFonts w:ascii="Verdana" w:hAnsi="Verdana"/>
          <w:sz w:val="20"/>
          <w:szCs w:val="20"/>
        </w:rPr>
        <w:t xml:space="preserve">3 </w:t>
      </w:r>
      <w:r w:rsidR="001D64E2" w:rsidRPr="00953F3B">
        <w:rPr>
          <w:rFonts w:ascii="Verdana" w:hAnsi="Verdana"/>
          <w:sz w:val="20"/>
          <w:szCs w:val="20"/>
        </w:rPr>
        <w:t>години.</w:t>
      </w:r>
    </w:p>
    <w:p w14:paraId="467D1A5D" w14:textId="77777777" w:rsidR="0012725B" w:rsidRPr="00953F3B" w:rsidRDefault="0012725B" w:rsidP="008B2881">
      <w:pPr>
        <w:keepNext/>
        <w:widowControl w:val="0"/>
        <w:spacing w:line="360" w:lineRule="auto"/>
        <w:ind w:firstLine="709"/>
        <w:jc w:val="both"/>
        <w:rPr>
          <w:rFonts w:ascii="Verdana" w:hAnsi="Verdana"/>
          <w:sz w:val="20"/>
          <w:szCs w:val="20"/>
        </w:rPr>
      </w:pPr>
    </w:p>
    <w:p w14:paraId="5681FFF7" w14:textId="77777777" w:rsidR="00F36BF6" w:rsidRPr="00953F3B" w:rsidRDefault="00397275" w:rsidP="008B2881">
      <w:pPr>
        <w:pStyle w:val="Heading2"/>
        <w:widowControl w:val="0"/>
        <w:numPr>
          <w:ilvl w:val="0"/>
          <w:numId w:val="1"/>
        </w:numPr>
        <w:spacing w:after="120"/>
        <w:rPr>
          <w:rFonts w:ascii="Verdana" w:hAnsi="Verdana" w:cs="Times New Roman"/>
          <w:i w:val="0"/>
          <w:sz w:val="20"/>
          <w:szCs w:val="20"/>
        </w:rPr>
      </w:pPr>
      <w:bookmarkStart w:id="17" w:name="_Toc14378624"/>
      <w:r w:rsidRPr="00953F3B">
        <w:rPr>
          <w:rFonts w:ascii="Verdana" w:hAnsi="Verdana" w:cs="Times New Roman"/>
          <w:i w:val="0"/>
          <w:sz w:val="20"/>
          <w:szCs w:val="20"/>
        </w:rPr>
        <w:t>Д</w:t>
      </w:r>
      <w:r w:rsidR="000277B5" w:rsidRPr="00953F3B">
        <w:rPr>
          <w:rFonts w:ascii="Verdana" w:hAnsi="Verdana" w:cs="Times New Roman"/>
          <w:i w:val="0"/>
          <w:sz w:val="20"/>
          <w:szCs w:val="20"/>
        </w:rPr>
        <w:t>ЕЙНОСТИ, ВКЛЮЧЕНИ В ОБХВАТА НА ПОРЪЧКАТ</w:t>
      </w:r>
      <w:bookmarkEnd w:id="16"/>
      <w:r w:rsidR="00F36BF6" w:rsidRPr="00953F3B">
        <w:rPr>
          <w:rFonts w:ascii="Verdana" w:hAnsi="Verdana" w:cs="Times New Roman"/>
          <w:i w:val="0"/>
          <w:sz w:val="20"/>
          <w:szCs w:val="20"/>
        </w:rPr>
        <w:t>А</w:t>
      </w:r>
      <w:bookmarkEnd w:id="17"/>
    </w:p>
    <w:p w14:paraId="54458FB4" w14:textId="31299ECB" w:rsidR="0080095A" w:rsidRPr="00953F3B" w:rsidRDefault="00F36BF6" w:rsidP="008B2881">
      <w:pPr>
        <w:keepNext/>
        <w:widowControl w:val="0"/>
        <w:spacing w:line="360" w:lineRule="auto"/>
        <w:ind w:firstLine="709"/>
        <w:jc w:val="both"/>
        <w:rPr>
          <w:rFonts w:ascii="Verdana" w:hAnsi="Verdana"/>
          <w:sz w:val="20"/>
          <w:szCs w:val="20"/>
        </w:rPr>
      </w:pPr>
      <w:r w:rsidRPr="00953F3B">
        <w:rPr>
          <w:rFonts w:ascii="Verdana" w:hAnsi="Verdana"/>
          <w:sz w:val="20"/>
          <w:szCs w:val="20"/>
        </w:rPr>
        <w:t>Дейностите включени в обхвата на настоящата поръчка имат за цел да осигурят услуги с високо качество и интензивност,</w:t>
      </w:r>
      <w:r w:rsidR="00F445BB" w:rsidRPr="00953F3B">
        <w:rPr>
          <w:rFonts w:ascii="Verdana" w:hAnsi="Verdana"/>
          <w:sz w:val="20"/>
          <w:szCs w:val="20"/>
        </w:rPr>
        <w:t xml:space="preserve"> гарантиращи осигуряване на чис</w:t>
      </w:r>
      <w:r w:rsidRPr="00953F3B">
        <w:rPr>
          <w:rFonts w:ascii="Verdana" w:hAnsi="Verdana"/>
          <w:sz w:val="20"/>
          <w:szCs w:val="20"/>
        </w:rPr>
        <w:t xml:space="preserve">та </w:t>
      </w:r>
      <w:r w:rsidR="00F445BB" w:rsidRPr="00953F3B">
        <w:rPr>
          <w:rFonts w:ascii="Verdana" w:hAnsi="Verdana"/>
          <w:sz w:val="20"/>
          <w:szCs w:val="20"/>
        </w:rPr>
        <w:t>и благоприятна градска</w:t>
      </w:r>
      <w:r w:rsidRPr="00953F3B">
        <w:rPr>
          <w:rFonts w:ascii="Verdana" w:hAnsi="Verdana"/>
          <w:sz w:val="20"/>
          <w:szCs w:val="20"/>
        </w:rPr>
        <w:t xml:space="preserve"> среда</w:t>
      </w:r>
      <w:r w:rsidR="00F445BB" w:rsidRPr="00953F3B">
        <w:rPr>
          <w:rFonts w:ascii="Verdana" w:hAnsi="Verdana"/>
          <w:sz w:val="20"/>
          <w:szCs w:val="20"/>
        </w:rPr>
        <w:t xml:space="preserve">. В тази връзка, избраните изпълнители гарантират обезпечаването на дейностите, с осигуряване на неабходимите ресурси, за постигане на максимално висока степен на почистване и поддържане на чистотата на териториите включени в обхвата на предоставяните от тях услуги. Дейностите се изпълняват в минимален обем, съгласно изискванията на </w:t>
      </w:r>
      <w:r w:rsidR="0045701F" w:rsidRPr="00953F3B">
        <w:rPr>
          <w:rFonts w:ascii="Verdana" w:hAnsi="Verdana"/>
          <w:sz w:val="20"/>
          <w:szCs w:val="20"/>
        </w:rPr>
        <w:t xml:space="preserve">техническата </w:t>
      </w:r>
      <w:r w:rsidR="00F445BB" w:rsidRPr="00953F3B">
        <w:rPr>
          <w:rFonts w:ascii="Verdana" w:hAnsi="Verdana"/>
          <w:sz w:val="20"/>
          <w:szCs w:val="20"/>
        </w:rPr>
        <w:t>спецификаци</w:t>
      </w:r>
      <w:r w:rsidR="0045701F" w:rsidRPr="00953F3B">
        <w:rPr>
          <w:rFonts w:ascii="Verdana" w:hAnsi="Verdana"/>
          <w:sz w:val="20"/>
          <w:szCs w:val="20"/>
        </w:rPr>
        <w:t>я</w:t>
      </w:r>
      <w:r w:rsidR="00F445BB" w:rsidRPr="00953F3B">
        <w:rPr>
          <w:rFonts w:ascii="Verdana" w:hAnsi="Verdana"/>
          <w:sz w:val="20"/>
          <w:szCs w:val="20"/>
        </w:rPr>
        <w:t>, Договора, оперативния план и техническото предложение, в рамките на одобрения бюджет за съответната година.</w:t>
      </w:r>
      <w:r w:rsidR="00B94ABE" w:rsidRPr="00953F3B">
        <w:rPr>
          <w:rFonts w:ascii="Verdana" w:hAnsi="Verdana"/>
          <w:sz w:val="20"/>
          <w:szCs w:val="20"/>
        </w:rPr>
        <w:t xml:space="preserve"> </w:t>
      </w:r>
      <w:r w:rsidR="0067671E" w:rsidRPr="00953F3B">
        <w:rPr>
          <w:rFonts w:ascii="Verdana" w:hAnsi="Verdana"/>
          <w:sz w:val="20"/>
          <w:szCs w:val="20"/>
        </w:rPr>
        <w:t xml:space="preserve">Дейностите се изпълняват с необходимата техника и технология гарантиращи качественото изпълнение на услугите и непозволяващи емитирането на прах и други вторични замърсявания. </w:t>
      </w:r>
      <w:r w:rsidR="00B94ABE" w:rsidRPr="00953F3B">
        <w:rPr>
          <w:rFonts w:ascii="Verdana" w:hAnsi="Verdana"/>
          <w:sz w:val="20"/>
          <w:szCs w:val="20"/>
        </w:rPr>
        <w:t>В случай на несъответствие на техническо предложение на някой участник с изискванията на обяве</w:t>
      </w:r>
      <w:r w:rsidR="0080095A" w:rsidRPr="00953F3B">
        <w:rPr>
          <w:rFonts w:ascii="Verdana" w:hAnsi="Verdana"/>
          <w:sz w:val="20"/>
          <w:szCs w:val="20"/>
        </w:rPr>
        <w:t>ните от възложителя изисквания в документацията</w:t>
      </w:r>
      <w:r w:rsidR="00B94ABE" w:rsidRPr="00953F3B">
        <w:rPr>
          <w:rFonts w:ascii="Verdana" w:hAnsi="Verdana"/>
          <w:sz w:val="20"/>
          <w:szCs w:val="20"/>
        </w:rPr>
        <w:t xml:space="preserve"> за участие</w:t>
      </w:r>
      <w:r w:rsidR="0080095A" w:rsidRPr="00953F3B">
        <w:rPr>
          <w:rFonts w:ascii="Verdana" w:hAnsi="Verdana"/>
          <w:sz w:val="20"/>
          <w:szCs w:val="20"/>
        </w:rPr>
        <w:t>, участникът ще бъде отстранен от последващо разглеждане и оценка на подадената от него оферта. Дейностите включени в обхвата на поръчката са, както следва:</w:t>
      </w:r>
    </w:p>
    <w:p w14:paraId="481863FE" w14:textId="77777777" w:rsidR="00C7619B" w:rsidRPr="00953F3B" w:rsidRDefault="00C7619B" w:rsidP="000C7A51">
      <w:pPr>
        <w:widowControl w:val="0"/>
        <w:tabs>
          <w:tab w:val="left" w:pos="1276"/>
        </w:tabs>
        <w:spacing w:line="360" w:lineRule="auto"/>
        <w:ind w:firstLine="709"/>
        <w:jc w:val="both"/>
        <w:rPr>
          <w:rFonts w:ascii="Verdana" w:hAnsi="Verdana"/>
          <w:sz w:val="20"/>
          <w:szCs w:val="20"/>
        </w:rPr>
      </w:pPr>
      <w:r w:rsidRPr="00953F3B">
        <w:rPr>
          <w:rFonts w:ascii="Verdana" w:hAnsi="Verdana"/>
          <w:sz w:val="20"/>
          <w:szCs w:val="20"/>
        </w:rPr>
        <w:t>3.1.</w:t>
      </w:r>
      <w:r w:rsidRPr="00953F3B">
        <w:rPr>
          <w:rFonts w:ascii="Verdana" w:hAnsi="Verdana"/>
          <w:sz w:val="20"/>
          <w:szCs w:val="20"/>
        </w:rPr>
        <w:tab/>
        <w:t xml:space="preserve">Събиране и транспортиране на смесени битови отпадъци от контейнери до депо и/или съоръжение за третиране, посочено от Възложителя; </w:t>
      </w:r>
    </w:p>
    <w:p w14:paraId="6AC0D8CB" w14:textId="77777777" w:rsidR="00C7619B" w:rsidRPr="00953F3B" w:rsidRDefault="00C7619B" w:rsidP="000C7A51">
      <w:pPr>
        <w:widowControl w:val="0"/>
        <w:tabs>
          <w:tab w:val="left" w:pos="1276"/>
        </w:tabs>
        <w:spacing w:line="360" w:lineRule="auto"/>
        <w:ind w:firstLine="709"/>
        <w:jc w:val="both"/>
        <w:rPr>
          <w:rFonts w:ascii="Verdana" w:hAnsi="Verdana"/>
          <w:sz w:val="20"/>
          <w:szCs w:val="20"/>
        </w:rPr>
      </w:pPr>
      <w:r w:rsidRPr="00953F3B">
        <w:rPr>
          <w:rFonts w:ascii="Verdana" w:hAnsi="Verdana"/>
          <w:sz w:val="20"/>
          <w:szCs w:val="20"/>
        </w:rPr>
        <w:t>3.2.</w:t>
      </w:r>
      <w:r w:rsidRPr="00953F3B">
        <w:rPr>
          <w:rFonts w:ascii="Verdana" w:hAnsi="Verdana"/>
          <w:sz w:val="20"/>
          <w:szCs w:val="20"/>
        </w:rPr>
        <w:tab/>
        <w:t>Събиране и транспортиране на едрогабаритни отпадъци (ЕГО) и изхвърлени около контейнерите строителни отпадъци, образувани при извършване на ремонтни дейности от домакинствата, до депо и/или съоръжение за третиране, посочено от Възложителя;</w:t>
      </w:r>
    </w:p>
    <w:p w14:paraId="0349D591" w14:textId="77777777" w:rsidR="00C7619B" w:rsidRPr="00953F3B" w:rsidRDefault="00C7619B" w:rsidP="000C7A51">
      <w:pPr>
        <w:widowControl w:val="0"/>
        <w:tabs>
          <w:tab w:val="left" w:pos="1276"/>
        </w:tabs>
        <w:spacing w:line="360" w:lineRule="auto"/>
        <w:ind w:firstLine="709"/>
        <w:jc w:val="both"/>
        <w:rPr>
          <w:rFonts w:ascii="Verdana" w:hAnsi="Verdana"/>
          <w:sz w:val="20"/>
          <w:szCs w:val="20"/>
        </w:rPr>
      </w:pPr>
      <w:r w:rsidRPr="00953F3B">
        <w:rPr>
          <w:rFonts w:ascii="Verdana" w:hAnsi="Verdana"/>
          <w:sz w:val="20"/>
          <w:szCs w:val="20"/>
        </w:rPr>
        <w:t>3.3.</w:t>
      </w:r>
      <w:r w:rsidRPr="00953F3B">
        <w:rPr>
          <w:rFonts w:ascii="Verdana" w:hAnsi="Verdana"/>
          <w:sz w:val="20"/>
          <w:szCs w:val="20"/>
        </w:rPr>
        <w:tab/>
        <w:t>Събиране и транспортиране на пепел и сгурия до депо, посочено от Възложителя.</w:t>
      </w:r>
    </w:p>
    <w:p w14:paraId="039B1477" w14:textId="07973EEB" w:rsidR="00AA0C0B" w:rsidRPr="00953F3B" w:rsidRDefault="00C7619B" w:rsidP="000C7A51">
      <w:pPr>
        <w:widowControl w:val="0"/>
        <w:tabs>
          <w:tab w:val="left" w:pos="1276"/>
        </w:tabs>
        <w:spacing w:line="360" w:lineRule="auto"/>
        <w:ind w:firstLine="709"/>
        <w:jc w:val="both"/>
        <w:rPr>
          <w:rFonts w:ascii="Verdana" w:hAnsi="Verdana"/>
          <w:sz w:val="20"/>
          <w:szCs w:val="20"/>
        </w:rPr>
      </w:pPr>
      <w:r w:rsidRPr="00953F3B">
        <w:rPr>
          <w:rFonts w:ascii="Verdana" w:hAnsi="Verdana"/>
          <w:sz w:val="20"/>
          <w:szCs w:val="20"/>
        </w:rPr>
        <w:t>Точният обхват на дейността и обектите за събиране и транспортиране на отпадъци, ще се актуализира ежегодно от Възложителя, съобразно Заповедта на кмета по чл. 63, ал. 2 от ЗМДТ и техническите спецификации и техническото предложение на избрания изпълнител, както и през годината, за да бъдат отразени промените, касаещи новопостроени сгради или разрушени такива, нови улици, улици с променена категоризация, по възлагане.</w:t>
      </w:r>
    </w:p>
    <w:p w14:paraId="5055709F" w14:textId="77777777" w:rsidR="0012725B" w:rsidRPr="00953F3B" w:rsidRDefault="0012725B" w:rsidP="000C7A51">
      <w:pPr>
        <w:widowControl w:val="0"/>
        <w:tabs>
          <w:tab w:val="left" w:pos="1276"/>
        </w:tabs>
        <w:spacing w:line="360" w:lineRule="auto"/>
        <w:ind w:firstLine="709"/>
        <w:jc w:val="both"/>
        <w:rPr>
          <w:rFonts w:ascii="Verdana" w:hAnsi="Verdana"/>
          <w:sz w:val="20"/>
          <w:szCs w:val="20"/>
        </w:rPr>
      </w:pPr>
    </w:p>
    <w:p w14:paraId="2268D126" w14:textId="127B142C" w:rsidR="000277B5" w:rsidRPr="00953F3B" w:rsidRDefault="000277B5" w:rsidP="000C7A51">
      <w:pPr>
        <w:pStyle w:val="Heading2"/>
        <w:keepNext w:val="0"/>
        <w:widowControl w:val="0"/>
        <w:numPr>
          <w:ilvl w:val="0"/>
          <w:numId w:val="1"/>
        </w:numPr>
        <w:spacing w:after="120"/>
        <w:rPr>
          <w:rFonts w:ascii="Verdana" w:hAnsi="Verdana" w:cs="Times New Roman"/>
          <w:sz w:val="20"/>
          <w:szCs w:val="20"/>
        </w:rPr>
      </w:pPr>
      <w:bookmarkStart w:id="18" w:name="_Toc251838556"/>
      <w:bookmarkStart w:id="19" w:name="_Toc361670575"/>
      <w:bookmarkStart w:id="20" w:name="_Toc14378625"/>
      <w:r w:rsidRPr="00953F3B">
        <w:rPr>
          <w:rFonts w:ascii="Verdana" w:hAnsi="Verdana" w:cs="Times New Roman"/>
          <w:i w:val="0"/>
          <w:sz w:val="20"/>
          <w:szCs w:val="20"/>
        </w:rPr>
        <w:t>ТЕРИТОРИАЛЕН ОБХВАТ</w:t>
      </w:r>
      <w:bookmarkEnd w:id="18"/>
      <w:bookmarkEnd w:id="19"/>
      <w:bookmarkEnd w:id="20"/>
    </w:p>
    <w:p w14:paraId="771BE008" w14:textId="659B7324" w:rsidR="00F553D5" w:rsidRPr="00953F3B" w:rsidRDefault="00F553D5" w:rsidP="000C7A51">
      <w:pPr>
        <w:widowControl w:val="0"/>
        <w:suppressAutoHyphens/>
        <w:spacing w:line="360" w:lineRule="auto"/>
        <w:ind w:firstLine="709"/>
        <w:jc w:val="both"/>
        <w:rPr>
          <w:rFonts w:ascii="Verdana" w:hAnsi="Verdana"/>
          <w:bCs/>
          <w:sz w:val="20"/>
          <w:szCs w:val="20"/>
        </w:rPr>
      </w:pPr>
      <w:r w:rsidRPr="00953F3B">
        <w:rPr>
          <w:rFonts w:ascii="Verdana" w:hAnsi="Verdana"/>
          <w:bCs/>
          <w:sz w:val="20"/>
          <w:szCs w:val="20"/>
        </w:rPr>
        <w:t xml:space="preserve">Изпълнението на поръчката </w:t>
      </w:r>
      <w:r w:rsidR="00764E5D" w:rsidRPr="00953F3B">
        <w:rPr>
          <w:rFonts w:ascii="Verdana" w:hAnsi="Verdana"/>
          <w:bCs/>
          <w:sz w:val="20"/>
          <w:szCs w:val="20"/>
        </w:rPr>
        <w:t xml:space="preserve">обхваща </w:t>
      </w:r>
      <w:r w:rsidRPr="00953F3B">
        <w:rPr>
          <w:rFonts w:ascii="Verdana" w:hAnsi="Verdana"/>
          <w:bCs/>
          <w:sz w:val="20"/>
          <w:szCs w:val="20"/>
        </w:rPr>
        <w:t xml:space="preserve">територията на Община Ямбол, която е разделена на 6 района. Дейностите, предмет на настоящата обществена поръчка, описани в техническата </w:t>
      </w:r>
      <w:r w:rsidRPr="00953F3B">
        <w:rPr>
          <w:rFonts w:ascii="Verdana" w:hAnsi="Verdana"/>
          <w:bCs/>
          <w:sz w:val="20"/>
          <w:szCs w:val="20"/>
        </w:rPr>
        <w:lastRenderedPageBreak/>
        <w:t>спецификация, обхващат следните райони, на територията на общината, включени в системата за предоставяне на услуги по събиране и извозване на твърди битови отпадъци, определени в Заповедта на кмета по чл. 63, ал. 2 от ЗМДТ:</w:t>
      </w:r>
    </w:p>
    <w:p w14:paraId="179D1548" w14:textId="77777777" w:rsidR="0012725B" w:rsidRPr="00953F3B" w:rsidRDefault="0012725B" w:rsidP="000C7A51">
      <w:pPr>
        <w:widowControl w:val="0"/>
        <w:suppressAutoHyphens/>
        <w:spacing w:line="360" w:lineRule="auto"/>
        <w:ind w:firstLine="709"/>
        <w:jc w:val="both"/>
        <w:rPr>
          <w:rFonts w:ascii="Verdana" w:hAnsi="Verdana"/>
          <w:bCs/>
          <w:sz w:val="20"/>
          <w:szCs w:val="20"/>
        </w:rPr>
      </w:pPr>
    </w:p>
    <w:p w14:paraId="036E77C4" w14:textId="77777777" w:rsidR="00F553D5" w:rsidRPr="00953F3B" w:rsidRDefault="00F553D5" w:rsidP="000C7A51">
      <w:pPr>
        <w:widowControl w:val="0"/>
        <w:suppressAutoHyphens/>
        <w:spacing w:line="360" w:lineRule="auto"/>
        <w:ind w:firstLine="709"/>
        <w:jc w:val="both"/>
        <w:rPr>
          <w:rFonts w:ascii="Verdana" w:hAnsi="Verdana"/>
          <w:bCs/>
          <w:sz w:val="20"/>
          <w:szCs w:val="20"/>
        </w:rPr>
      </w:pPr>
      <w:r w:rsidRPr="00953F3B">
        <w:rPr>
          <w:rFonts w:ascii="Verdana" w:hAnsi="Verdana"/>
          <w:b/>
          <w:sz w:val="20"/>
          <w:szCs w:val="20"/>
        </w:rPr>
        <w:t>Район I</w:t>
      </w:r>
      <w:r w:rsidRPr="00953F3B">
        <w:rPr>
          <w:rFonts w:ascii="Verdana" w:hAnsi="Verdana"/>
          <w:bCs/>
          <w:sz w:val="20"/>
          <w:szCs w:val="20"/>
        </w:rPr>
        <w:t xml:space="preserve"> – с граници улиците: </w:t>
      </w:r>
    </w:p>
    <w:p w14:paraId="3FF53A33" w14:textId="75E3DBA4" w:rsidR="00F553D5" w:rsidRPr="00953F3B" w:rsidRDefault="00F553D5" w:rsidP="000C7A51">
      <w:pPr>
        <w:widowControl w:val="0"/>
        <w:suppressAutoHyphens/>
        <w:spacing w:line="360" w:lineRule="auto"/>
        <w:ind w:firstLine="709"/>
        <w:jc w:val="both"/>
        <w:rPr>
          <w:rFonts w:ascii="Verdana" w:hAnsi="Verdana"/>
          <w:bCs/>
          <w:sz w:val="20"/>
          <w:szCs w:val="20"/>
        </w:rPr>
      </w:pPr>
      <w:r w:rsidRPr="00953F3B">
        <w:rPr>
          <w:rFonts w:ascii="Verdana" w:hAnsi="Verdana"/>
          <w:bCs/>
          <w:sz w:val="20"/>
          <w:szCs w:val="20"/>
        </w:rPr>
        <w:t>ул. „Д. Благоев”, ул. „Г. Заимов”, „Гр. Игнатиев”, до мостово съоръжение ул.” Гр. Игнатиев”, ул. „Н. Петрини”, ул. „Михаил Лъкатник”, ул. „Константин Иречек”, ул. „Ст. Параскева”, ул. „Арда” до кръстовище с ул. „Д. Благоев”.</w:t>
      </w:r>
    </w:p>
    <w:p w14:paraId="416E14B2" w14:textId="77777777" w:rsidR="0012725B" w:rsidRPr="00953F3B" w:rsidRDefault="0012725B" w:rsidP="000C7A51">
      <w:pPr>
        <w:widowControl w:val="0"/>
        <w:suppressAutoHyphens/>
        <w:spacing w:line="360" w:lineRule="auto"/>
        <w:ind w:firstLine="709"/>
        <w:jc w:val="both"/>
        <w:rPr>
          <w:rFonts w:ascii="Verdana" w:hAnsi="Verdana"/>
          <w:bCs/>
          <w:sz w:val="20"/>
          <w:szCs w:val="20"/>
        </w:rPr>
      </w:pPr>
    </w:p>
    <w:p w14:paraId="3DC67F82" w14:textId="77777777" w:rsidR="00F553D5" w:rsidRPr="00953F3B" w:rsidRDefault="00F553D5" w:rsidP="000C7A51">
      <w:pPr>
        <w:widowControl w:val="0"/>
        <w:suppressAutoHyphens/>
        <w:spacing w:line="360" w:lineRule="auto"/>
        <w:ind w:firstLine="709"/>
        <w:jc w:val="both"/>
        <w:rPr>
          <w:rFonts w:ascii="Verdana" w:hAnsi="Verdana"/>
          <w:bCs/>
          <w:sz w:val="20"/>
          <w:szCs w:val="20"/>
        </w:rPr>
      </w:pPr>
      <w:r w:rsidRPr="00953F3B">
        <w:rPr>
          <w:rFonts w:ascii="Verdana" w:hAnsi="Verdana"/>
          <w:b/>
          <w:sz w:val="20"/>
          <w:szCs w:val="20"/>
        </w:rPr>
        <w:t>Район II</w:t>
      </w:r>
      <w:r w:rsidRPr="00953F3B">
        <w:rPr>
          <w:rFonts w:ascii="Verdana" w:hAnsi="Verdana"/>
          <w:bCs/>
          <w:sz w:val="20"/>
          <w:szCs w:val="20"/>
        </w:rPr>
        <w:t xml:space="preserve"> – с граници улиците: </w:t>
      </w:r>
    </w:p>
    <w:p w14:paraId="031674EC" w14:textId="619F6A32" w:rsidR="00F553D5" w:rsidRPr="00953F3B" w:rsidRDefault="00F553D5" w:rsidP="000C7A51">
      <w:pPr>
        <w:widowControl w:val="0"/>
        <w:suppressAutoHyphens/>
        <w:spacing w:line="360" w:lineRule="auto"/>
        <w:ind w:firstLine="709"/>
        <w:jc w:val="both"/>
        <w:rPr>
          <w:rFonts w:ascii="Verdana" w:hAnsi="Verdana"/>
          <w:bCs/>
          <w:sz w:val="20"/>
          <w:szCs w:val="20"/>
        </w:rPr>
      </w:pPr>
      <w:r w:rsidRPr="00953F3B">
        <w:rPr>
          <w:rFonts w:ascii="Verdana" w:hAnsi="Verdana"/>
          <w:bCs/>
          <w:sz w:val="20"/>
          <w:szCs w:val="20"/>
        </w:rPr>
        <w:t xml:space="preserve">Обходен път „Изток:, р. Мочурица, р. Тунджа, ул. „Д. Благоев”, ул. „Г. Заимов” до пресечката с ул. „Търговска” от кръстовището с ул. „Гр. Игнатиев” до обходен път „Изток”. </w:t>
      </w:r>
    </w:p>
    <w:p w14:paraId="3BB9DDC0" w14:textId="77777777" w:rsidR="0012725B" w:rsidRPr="00953F3B" w:rsidRDefault="0012725B" w:rsidP="000C7A51">
      <w:pPr>
        <w:widowControl w:val="0"/>
        <w:suppressAutoHyphens/>
        <w:spacing w:line="360" w:lineRule="auto"/>
        <w:ind w:firstLine="709"/>
        <w:jc w:val="both"/>
        <w:rPr>
          <w:rFonts w:ascii="Verdana" w:hAnsi="Verdana"/>
          <w:bCs/>
          <w:sz w:val="20"/>
          <w:szCs w:val="20"/>
        </w:rPr>
      </w:pPr>
    </w:p>
    <w:p w14:paraId="0F903B48" w14:textId="77777777" w:rsidR="00F553D5" w:rsidRPr="00953F3B" w:rsidRDefault="00F553D5" w:rsidP="000C7A51">
      <w:pPr>
        <w:widowControl w:val="0"/>
        <w:suppressAutoHyphens/>
        <w:spacing w:line="360" w:lineRule="auto"/>
        <w:ind w:firstLine="709"/>
        <w:jc w:val="both"/>
        <w:rPr>
          <w:rFonts w:ascii="Verdana" w:hAnsi="Verdana"/>
          <w:bCs/>
          <w:sz w:val="20"/>
          <w:szCs w:val="20"/>
        </w:rPr>
      </w:pPr>
      <w:r w:rsidRPr="00953F3B">
        <w:rPr>
          <w:rFonts w:ascii="Verdana" w:hAnsi="Verdana"/>
          <w:b/>
          <w:sz w:val="20"/>
          <w:szCs w:val="20"/>
        </w:rPr>
        <w:t>Район III</w:t>
      </w:r>
      <w:r w:rsidRPr="00953F3B">
        <w:rPr>
          <w:rFonts w:ascii="Verdana" w:hAnsi="Verdana"/>
          <w:bCs/>
          <w:sz w:val="20"/>
          <w:szCs w:val="20"/>
        </w:rPr>
        <w:t xml:space="preserve"> – с граници улиците:</w:t>
      </w:r>
    </w:p>
    <w:p w14:paraId="2B3EFFD1" w14:textId="60547233" w:rsidR="00F553D5" w:rsidRPr="00953F3B" w:rsidRDefault="00F553D5" w:rsidP="000C7A51">
      <w:pPr>
        <w:widowControl w:val="0"/>
        <w:suppressAutoHyphens/>
        <w:spacing w:line="360" w:lineRule="auto"/>
        <w:ind w:firstLine="709"/>
        <w:jc w:val="both"/>
        <w:rPr>
          <w:rFonts w:ascii="Verdana" w:hAnsi="Verdana"/>
          <w:bCs/>
          <w:sz w:val="20"/>
          <w:szCs w:val="20"/>
        </w:rPr>
      </w:pPr>
      <w:r w:rsidRPr="00953F3B">
        <w:rPr>
          <w:rFonts w:ascii="Verdana" w:hAnsi="Verdana"/>
          <w:bCs/>
          <w:sz w:val="20"/>
          <w:szCs w:val="20"/>
        </w:rPr>
        <w:t xml:space="preserve">ул. „Търговска” от кръстовището с ул. „Гр. Игнатиев”, път с. Чарган, обходен път „Изток”, обходен път „Юг”, р. Тунджа. </w:t>
      </w:r>
    </w:p>
    <w:p w14:paraId="22ADF9FA" w14:textId="77777777" w:rsidR="0012725B" w:rsidRPr="00953F3B" w:rsidRDefault="0012725B" w:rsidP="000C7A51">
      <w:pPr>
        <w:widowControl w:val="0"/>
        <w:suppressAutoHyphens/>
        <w:spacing w:line="360" w:lineRule="auto"/>
        <w:ind w:firstLine="709"/>
        <w:jc w:val="both"/>
        <w:rPr>
          <w:rFonts w:ascii="Verdana" w:hAnsi="Verdana"/>
          <w:bCs/>
          <w:sz w:val="20"/>
          <w:szCs w:val="20"/>
        </w:rPr>
      </w:pPr>
    </w:p>
    <w:p w14:paraId="2AE8CA6C" w14:textId="77777777" w:rsidR="00F553D5" w:rsidRPr="00953F3B" w:rsidRDefault="00F553D5" w:rsidP="000C7A51">
      <w:pPr>
        <w:widowControl w:val="0"/>
        <w:suppressAutoHyphens/>
        <w:spacing w:line="360" w:lineRule="auto"/>
        <w:ind w:firstLine="709"/>
        <w:jc w:val="both"/>
        <w:rPr>
          <w:rFonts w:ascii="Verdana" w:hAnsi="Verdana"/>
          <w:bCs/>
          <w:sz w:val="20"/>
          <w:szCs w:val="20"/>
        </w:rPr>
      </w:pPr>
      <w:r w:rsidRPr="00953F3B">
        <w:rPr>
          <w:rFonts w:ascii="Verdana" w:hAnsi="Verdana"/>
          <w:b/>
          <w:sz w:val="20"/>
          <w:szCs w:val="20"/>
        </w:rPr>
        <w:t>Район IV</w:t>
      </w:r>
      <w:r w:rsidRPr="00953F3B">
        <w:rPr>
          <w:rFonts w:ascii="Verdana" w:hAnsi="Verdana"/>
          <w:bCs/>
          <w:sz w:val="20"/>
          <w:szCs w:val="20"/>
        </w:rPr>
        <w:t xml:space="preserve"> – с граници улиците:</w:t>
      </w:r>
    </w:p>
    <w:p w14:paraId="3FAA4E60" w14:textId="200D5966" w:rsidR="00F553D5" w:rsidRPr="00953F3B" w:rsidRDefault="00F553D5" w:rsidP="000C7A51">
      <w:pPr>
        <w:widowControl w:val="0"/>
        <w:suppressAutoHyphens/>
        <w:spacing w:line="360" w:lineRule="auto"/>
        <w:ind w:firstLine="709"/>
        <w:jc w:val="both"/>
        <w:rPr>
          <w:rFonts w:ascii="Verdana" w:hAnsi="Verdana"/>
          <w:bCs/>
          <w:sz w:val="20"/>
          <w:szCs w:val="20"/>
        </w:rPr>
      </w:pPr>
      <w:r w:rsidRPr="00953F3B">
        <w:rPr>
          <w:rFonts w:ascii="Verdana" w:hAnsi="Verdana"/>
          <w:bCs/>
          <w:sz w:val="20"/>
          <w:szCs w:val="20"/>
        </w:rPr>
        <w:t xml:space="preserve">ул. „Проф. Нойков”, р. Тунджа, ул. „Шести септември” за имоти от двете страни на обходен път „Юг”, ул. „Юндола”, отсечката на ул. „Ат. Кратунов” от р. Тунджа до ул. „Пейо К. Яворов”. </w:t>
      </w:r>
    </w:p>
    <w:p w14:paraId="3B2B71AD" w14:textId="77777777" w:rsidR="0012725B" w:rsidRPr="00953F3B" w:rsidRDefault="0012725B" w:rsidP="000C7A51">
      <w:pPr>
        <w:widowControl w:val="0"/>
        <w:suppressAutoHyphens/>
        <w:spacing w:line="360" w:lineRule="auto"/>
        <w:ind w:firstLine="709"/>
        <w:jc w:val="both"/>
        <w:rPr>
          <w:rFonts w:ascii="Verdana" w:hAnsi="Verdana"/>
          <w:bCs/>
          <w:sz w:val="20"/>
          <w:szCs w:val="20"/>
        </w:rPr>
      </w:pPr>
    </w:p>
    <w:p w14:paraId="038D9B1C" w14:textId="77777777" w:rsidR="00F553D5" w:rsidRPr="00953F3B" w:rsidRDefault="00F553D5" w:rsidP="000C7A51">
      <w:pPr>
        <w:widowControl w:val="0"/>
        <w:suppressAutoHyphens/>
        <w:spacing w:line="360" w:lineRule="auto"/>
        <w:ind w:firstLine="709"/>
        <w:jc w:val="both"/>
        <w:rPr>
          <w:rFonts w:ascii="Verdana" w:hAnsi="Verdana"/>
          <w:bCs/>
          <w:sz w:val="20"/>
          <w:szCs w:val="20"/>
        </w:rPr>
      </w:pPr>
      <w:r w:rsidRPr="00953F3B">
        <w:rPr>
          <w:rFonts w:ascii="Verdana" w:hAnsi="Verdana"/>
          <w:b/>
          <w:sz w:val="20"/>
          <w:szCs w:val="20"/>
        </w:rPr>
        <w:t>Район V</w:t>
      </w:r>
      <w:r w:rsidRPr="00953F3B">
        <w:rPr>
          <w:rFonts w:ascii="Verdana" w:hAnsi="Verdana"/>
          <w:bCs/>
          <w:sz w:val="20"/>
          <w:szCs w:val="20"/>
        </w:rPr>
        <w:t xml:space="preserve"> – с граници улиците:</w:t>
      </w:r>
    </w:p>
    <w:p w14:paraId="6A8439AA" w14:textId="2703AB5E" w:rsidR="00F553D5" w:rsidRPr="00953F3B" w:rsidRDefault="00F553D5" w:rsidP="000C7A51">
      <w:pPr>
        <w:widowControl w:val="0"/>
        <w:suppressAutoHyphens/>
        <w:spacing w:line="360" w:lineRule="auto"/>
        <w:ind w:firstLine="709"/>
        <w:jc w:val="both"/>
        <w:rPr>
          <w:rFonts w:ascii="Verdana" w:hAnsi="Verdana"/>
          <w:bCs/>
          <w:sz w:val="20"/>
          <w:szCs w:val="20"/>
        </w:rPr>
      </w:pPr>
      <w:r w:rsidRPr="00953F3B">
        <w:rPr>
          <w:rFonts w:ascii="Verdana" w:hAnsi="Verdana"/>
          <w:bCs/>
          <w:sz w:val="20"/>
          <w:szCs w:val="20"/>
        </w:rPr>
        <w:t xml:space="preserve">ул. „Д. Благоев” от пресечката с ул. „Арда” до р. Тунджа до пресечката с ул. „Ат. Кратунов”, ул. „Ат. Кратунов” до кръстовището с ул. „Пейо К. Яворов”, край югоизточната част на ДДЮ „Юрий Гагарин”, ул. „Проф. Нойков”, ул. „Михаил Лъкатник”, ул. „Цар Иван Александър”, ул. „Константин Иречек”, ул. „Ст. Параскевова”, ул. „Арда” до кръстовището с ул. „Д. Благоев”. </w:t>
      </w:r>
    </w:p>
    <w:p w14:paraId="52D1EEB1" w14:textId="77777777" w:rsidR="0012725B" w:rsidRPr="00953F3B" w:rsidRDefault="0012725B" w:rsidP="000C7A51">
      <w:pPr>
        <w:widowControl w:val="0"/>
        <w:suppressAutoHyphens/>
        <w:spacing w:line="360" w:lineRule="auto"/>
        <w:ind w:firstLine="709"/>
        <w:jc w:val="both"/>
        <w:rPr>
          <w:rFonts w:ascii="Verdana" w:hAnsi="Verdana"/>
          <w:bCs/>
          <w:sz w:val="20"/>
          <w:szCs w:val="20"/>
        </w:rPr>
      </w:pPr>
    </w:p>
    <w:p w14:paraId="6DA52D4F" w14:textId="77777777" w:rsidR="00F553D5" w:rsidRPr="00953F3B" w:rsidRDefault="00F553D5" w:rsidP="000C7A51">
      <w:pPr>
        <w:widowControl w:val="0"/>
        <w:suppressAutoHyphens/>
        <w:spacing w:line="360" w:lineRule="auto"/>
        <w:ind w:firstLine="709"/>
        <w:jc w:val="both"/>
        <w:rPr>
          <w:rFonts w:ascii="Verdana" w:hAnsi="Verdana"/>
          <w:bCs/>
          <w:sz w:val="20"/>
          <w:szCs w:val="20"/>
        </w:rPr>
      </w:pPr>
      <w:r w:rsidRPr="00953F3B">
        <w:rPr>
          <w:rFonts w:ascii="Verdana" w:hAnsi="Verdana"/>
          <w:b/>
          <w:sz w:val="20"/>
          <w:szCs w:val="20"/>
        </w:rPr>
        <w:t>Район VI</w:t>
      </w:r>
      <w:r w:rsidRPr="00953F3B">
        <w:rPr>
          <w:rFonts w:ascii="Verdana" w:hAnsi="Verdana"/>
          <w:bCs/>
          <w:sz w:val="20"/>
          <w:szCs w:val="20"/>
        </w:rPr>
        <w:t xml:space="preserve"> – с граници улиците:</w:t>
      </w:r>
    </w:p>
    <w:p w14:paraId="37B6037B" w14:textId="134F0060" w:rsidR="000A4E3E" w:rsidRPr="00953F3B" w:rsidRDefault="00F553D5" w:rsidP="000C7A51">
      <w:pPr>
        <w:widowControl w:val="0"/>
        <w:suppressAutoHyphens/>
        <w:spacing w:line="360" w:lineRule="auto"/>
        <w:ind w:firstLine="709"/>
        <w:jc w:val="both"/>
        <w:rPr>
          <w:rFonts w:ascii="Verdana" w:hAnsi="Verdana"/>
          <w:bCs/>
          <w:sz w:val="20"/>
          <w:szCs w:val="20"/>
        </w:rPr>
      </w:pPr>
      <w:r w:rsidRPr="00953F3B">
        <w:rPr>
          <w:rFonts w:ascii="Verdana" w:hAnsi="Verdana"/>
          <w:bCs/>
          <w:sz w:val="20"/>
          <w:szCs w:val="20"/>
        </w:rPr>
        <w:t>Обходен път „Север” от кръстовището със с. „Веселиново, включително имот северно от пътя с кадастрален № 87374.10.669, обходен път „Запад” до кръстовището с бул. „Европа”, имоти от двете страни на път „Запад” /Безмерско шосе/ - с кадастрални № 87374.511.6, 87374.511.14 /”Винпром” ЕАД/, № 87374.511.13 /”Винпром” ЕАД/, 87374.511.18 /”Винпром” ЕАД/, бивша „Комплексно опитна станция”, път с. Роза, имот № 87374.515.47, 87374.515.20, 87374.515.21 /НЕК –Електроснабдяване – Подстанция/, 87374.59 /”КонтинВеСт” ООД/, МЕСТНОСТ „Чатал Могила”, имот № 87374.42.376, имот № 87374.42.416 /”Севина-ЛТД” ЕООД, „Ямболен” АД, р. Тунджа до р. Мочурица.</w:t>
      </w:r>
      <w:bookmarkStart w:id="21" w:name="_Toc361670576"/>
    </w:p>
    <w:p w14:paraId="58CE1A05" w14:textId="77777777" w:rsidR="0012725B" w:rsidRPr="00953F3B" w:rsidRDefault="0012725B" w:rsidP="000C7A51">
      <w:pPr>
        <w:widowControl w:val="0"/>
        <w:suppressAutoHyphens/>
        <w:spacing w:line="360" w:lineRule="auto"/>
        <w:ind w:firstLine="709"/>
        <w:jc w:val="both"/>
        <w:rPr>
          <w:rFonts w:ascii="Verdana" w:hAnsi="Verdana"/>
          <w:bCs/>
          <w:sz w:val="20"/>
          <w:szCs w:val="20"/>
        </w:rPr>
      </w:pPr>
    </w:p>
    <w:p w14:paraId="72359F0A" w14:textId="67CFAE46" w:rsidR="000277B5" w:rsidRPr="00953F3B" w:rsidRDefault="000277B5" w:rsidP="008B2881">
      <w:pPr>
        <w:pStyle w:val="Heading2"/>
        <w:widowControl w:val="0"/>
        <w:numPr>
          <w:ilvl w:val="0"/>
          <w:numId w:val="1"/>
        </w:numPr>
        <w:spacing w:after="120"/>
        <w:rPr>
          <w:rFonts w:ascii="Verdana" w:hAnsi="Verdana" w:cs="Times New Roman"/>
          <w:sz w:val="20"/>
          <w:szCs w:val="20"/>
        </w:rPr>
      </w:pPr>
      <w:bookmarkStart w:id="22" w:name="_Toc14378626"/>
      <w:r w:rsidRPr="00953F3B">
        <w:rPr>
          <w:rFonts w:ascii="Verdana" w:hAnsi="Verdana" w:cs="Times New Roman"/>
          <w:i w:val="0"/>
          <w:sz w:val="20"/>
          <w:szCs w:val="20"/>
        </w:rPr>
        <w:t>ВИДОВЕ ОТПАДЪЦИ</w:t>
      </w:r>
      <w:r w:rsidR="004737A1" w:rsidRPr="00953F3B">
        <w:rPr>
          <w:rFonts w:ascii="Verdana" w:hAnsi="Verdana" w:cs="Times New Roman"/>
          <w:i w:val="0"/>
          <w:sz w:val="20"/>
          <w:szCs w:val="20"/>
        </w:rPr>
        <w:t>, СЪБИРАНЕ</w:t>
      </w:r>
      <w:r w:rsidR="00A83DAD" w:rsidRPr="00953F3B">
        <w:rPr>
          <w:rFonts w:ascii="Verdana" w:hAnsi="Verdana" w:cs="Times New Roman"/>
          <w:i w:val="0"/>
          <w:sz w:val="20"/>
          <w:szCs w:val="20"/>
        </w:rPr>
        <w:t xml:space="preserve"> И</w:t>
      </w:r>
      <w:r w:rsidRPr="00953F3B">
        <w:rPr>
          <w:rFonts w:ascii="Verdana" w:hAnsi="Verdana" w:cs="Times New Roman"/>
          <w:i w:val="0"/>
          <w:sz w:val="20"/>
          <w:szCs w:val="20"/>
        </w:rPr>
        <w:t xml:space="preserve"> ТРАНСПОРТИРАНЕ ДО </w:t>
      </w:r>
      <w:r w:rsidR="004737A1" w:rsidRPr="00953F3B">
        <w:rPr>
          <w:rFonts w:ascii="Verdana" w:hAnsi="Verdana" w:cs="Times New Roman"/>
          <w:i w:val="0"/>
          <w:sz w:val="20"/>
          <w:szCs w:val="20"/>
        </w:rPr>
        <w:t xml:space="preserve">ДЕПО / </w:t>
      </w:r>
      <w:r w:rsidRPr="00953F3B">
        <w:rPr>
          <w:rFonts w:ascii="Verdana" w:hAnsi="Verdana" w:cs="Times New Roman"/>
          <w:i w:val="0"/>
          <w:sz w:val="20"/>
          <w:szCs w:val="20"/>
        </w:rPr>
        <w:t>СЪОРЪЖЕНИЯ ЗА ТРЕТИРАНЕ</w:t>
      </w:r>
      <w:bookmarkEnd w:id="21"/>
      <w:bookmarkEnd w:id="22"/>
    </w:p>
    <w:p w14:paraId="0E23283D" w14:textId="39B8BF78" w:rsidR="000277B5" w:rsidRPr="00953F3B" w:rsidRDefault="00E43F90" w:rsidP="008B2881">
      <w:pPr>
        <w:keepNext/>
        <w:widowControl w:val="0"/>
        <w:suppressAutoHyphens/>
        <w:spacing w:line="360" w:lineRule="auto"/>
        <w:ind w:firstLine="709"/>
        <w:jc w:val="both"/>
        <w:rPr>
          <w:rFonts w:ascii="Verdana" w:hAnsi="Verdana"/>
          <w:bCs/>
          <w:sz w:val="20"/>
          <w:szCs w:val="20"/>
        </w:rPr>
      </w:pPr>
      <w:r w:rsidRPr="00953F3B">
        <w:rPr>
          <w:rFonts w:ascii="Verdana" w:hAnsi="Verdana"/>
          <w:bCs/>
          <w:sz w:val="20"/>
          <w:szCs w:val="20"/>
        </w:rPr>
        <w:t xml:space="preserve">Обхват </w:t>
      </w:r>
      <w:r w:rsidR="000277B5" w:rsidRPr="00953F3B">
        <w:rPr>
          <w:rFonts w:ascii="Verdana" w:hAnsi="Verdana"/>
          <w:bCs/>
          <w:sz w:val="20"/>
          <w:szCs w:val="20"/>
        </w:rPr>
        <w:t xml:space="preserve">на дейностите по събиране и транспортиране са следните видове отпадъци: </w:t>
      </w:r>
    </w:p>
    <w:p w14:paraId="66E67DFB" w14:textId="1722BA44" w:rsidR="00314A2B" w:rsidRPr="00953F3B" w:rsidRDefault="00D3050F" w:rsidP="008B2881">
      <w:pPr>
        <w:keepNext/>
        <w:widowControl w:val="0"/>
        <w:tabs>
          <w:tab w:val="left" w:pos="1418"/>
        </w:tabs>
        <w:suppressAutoHyphens/>
        <w:spacing w:line="360" w:lineRule="auto"/>
        <w:ind w:firstLine="709"/>
        <w:jc w:val="both"/>
        <w:rPr>
          <w:rFonts w:ascii="Verdana" w:hAnsi="Verdana"/>
          <w:bCs/>
          <w:sz w:val="20"/>
          <w:szCs w:val="20"/>
        </w:rPr>
      </w:pPr>
      <w:r w:rsidRPr="00953F3B">
        <w:rPr>
          <w:rFonts w:ascii="Verdana" w:hAnsi="Verdana"/>
          <w:bCs/>
          <w:sz w:val="20"/>
          <w:szCs w:val="20"/>
        </w:rPr>
        <w:t>5.</w:t>
      </w:r>
      <w:r w:rsidR="00BF202B" w:rsidRPr="00953F3B">
        <w:rPr>
          <w:rFonts w:ascii="Verdana" w:hAnsi="Verdana"/>
          <w:bCs/>
          <w:sz w:val="20"/>
          <w:szCs w:val="20"/>
        </w:rPr>
        <w:t>1.</w:t>
      </w:r>
      <w:r w:rsidR="004F2669" w:rsidRPr="00953F3B">
        <w:rPr>
          <w:rFonts w:ascii="Verdana" w:hAnsi="Verdana"/>
          <w:sz w:val="20"/>
          <w:szCs w:val="20"/>
        </w:rPr>
        <w:tab/>
      </w:r>
      <w:r w:rsidR="00314A2B" w:rsidRPr="00953F3B">
        <w:rPr>
          <w:rFonts w:ascii="Verdana" w:hAnsi="Verdana"/>
          <w:bCs/>
          <w:sz w:val="20"/>
          <w:szCs w:val="20"/>
        </w:rPr>
        <w:t xml:space="preserve">Събиране на смесени битови отпадъци от контейнери и транспортиране до </w:t>
      </w:r>
      <w:r w:rsidR="00314A2B" w:rsidRPr="00953F3B">
        <w:rPr>
          <w:rFonts w:ascii="Verdana" w:hAnsi="Verdana"/>
          <w:bCs/>
          <w:sz w:val="20"/>
          <w:szCs w:val="20"/>
        </w:rPr>
        <w:lastRenderedPageBreak/>
        <w:t>съоражение за третиране на отпадъци – към настоящия момент до депо за неопасни отпадъци - Ямбол, находящо се в с.</w:t>
      </w:r>
      <w:r w:rsidR="00150DA9" w:rsidRPr="00953F3B">
        <w:rPr>
          <w:rFonts w:ascii="Verdana" w:hAnsi="Verdana"/>
          <w:bCs/>
          <w:sz w:val="20"/>
          <w:szCs w:val="20"/>
        </w:rPr>
        <w:t xml:space="preserve"> </w:t>
      </w:r>
      <w:r w:rsidR="00314A2B" w:rsidRPr="00953F3B">
        <w:rPr>
          <w:rFonts w:ascii="Verdana" w:hAnsi="Verdana"/>
          <w:bCs/>
          <w:sz w:val="20"/>
          <w:szCs w:val="20"/>
        </w:rPr>
        <w:t xml:space="preserve">Хаджидимитрово, община Тунджа, както до други </w:t>
      </w:r>
      <w:r w:rsidR="00E77BFA" w:rsidRPr="00953F3B">
        <w:rPr>
          <w:rFonts w:ascii="Verdana" w:hAnsi="Verdana"/>
          <w:bCs/>
          <w:sz w:val="20"/>
          <w:szCs w:val="20"/>
        </w:rPr>
        <w:t xml:space="preserve">площадки, при необходимост и по </w:t>
      </w:r>
      <w:r w:rsidR="00314A2B" w:rsidRPr="00953F3B">
        <w:rPr>
          <w:rFonts w:ascii="Verdana" w:hAnsi="Verdana"/>
          <w:bCs/>
          <w:sz w:val="20"/>
          <w:szCs w:val="20"/>
        </w:rPr>
        <w:t>указани</w:t>
      </w:r>
      <w:r w:rsidR="00E77BFA" w:rsidRPr="00953F3B">
        <w:rPr>
          <w:rFonts w:ascii="Verdana" w:hAnsi="Verdana"/>
          <w:bCs/>
          <w:sz w:val="20"/>
          <w:szCs w:val="20"/>
        </w:rPr>
        <w:t>я</w:t>
      </w:r>
      <w:r w:rsidR="00314A2B" w:rsidRPr="00953F3B">
        <w:rPr>
          <w:rFonts w:ascii="Verdana" w:hAnsi="Verdana"/>
          <w:bCs/>
          <w:sz w:val="20"/>
          <w:szCs w:val="20"/>
        </w:rPr>
        <w:t xml:space="preserve"> от Възложителя. </w:t>
      </w:r>
    </w:p>
    <w:p w14:paraId="337BE5B8" w14:textId="3F71E4CE" w:rsidR="00314A2B" w:rsidRPr="00953F3B" w:rsidRDefault="004F2669" w:rsidP="008B2881">
      <w:pPr>
        <w:keepNext/>
        <w:widowControl w:val="0"/>
        <w:tabs>
          <w:tab w:val="left" w:pos="1418"/>
        </w:tabs>
        <w:suppressAutoHyphens/>
        <w:spacing w:line="360" w:lineRule="auto"/>
        <w:ind w:firstLine="709"/>
        <w:jc w:val="both"/>
        <w:rPr>
          <w:rFonts w:ascii="Verdana" w:hAnsi="Verdana"/>
          <w:bCs/>
          <w:sz w:val="20"/>
          <w:szCs w:val="20"/>
        </w:rPr>
      </w:pPr>
      <w:r w:rsidRPr="00953F3B">
        <w:rPr>
          <w:rFonts w:ascii="Verdana" w:hAnsi="Verdana"/>
          <w:bCs/>
          <w:sz w:val="20"/>
          <w:szCs w:val="20"/>
        </w:rPr>
        <w:t>5</w:t>
      </w:r>
      <w:r w:rsidR="00314A2B" w:rsidRPr="00953F3B">
        <w:rPr>
          <w:rFonts w:ascii="Verdana" w:hAnsi="Verdana"/>
          <w:bCs/>
          <w:sz w:val="20"/>
          <w:szCs w:val="20"/>
        </w:rPr>
        <w:t>.2.</w:t>
      </w:r>
      <w:r w:rsidRPr="00953F3B">
        <w:rPr>
          <w:rFonts w:ascii="Verdana" w:hAnsi="Verdana"/>
          <w:sz w:val="20"/>
          <w:szCs w:val="20"/>
        </w:rPr>
        <w:tab/>
      </w:r>
      <w:r w:rsidR="00314A2B" w:rsidRPr="00953F3B">
        <w:rPr>
          <w:rFonts w:ascii="Verdana" w:hAnsi="Verdana"/>
          <w:bCs/>
          <w:sz w:val="20"/>
          <w:szCs w:val="20"/>
        </w:rPr>
        <w:t xml:space="preserve">Събиране на строителни отпадъци от частични ремонтни дейности, образувани от домакинствата, както и ЕГО, поставени до контейнерите за отпадъци и транспортиране до </w:t>
      </w:r>
      <w:r w:rsidR="00B46F85" w:rsidRPr="00953F3B">
        <w:rPr>
          <w:rFonts w:ascii="Verdana" w:hAnsi="Verdana"/>
          <w:bCs/>
          <w:sz w:val="20"/>
          <w:szCs w:val="20"/>
        </w:rPr>
        <w:t>депо за неопасни отпадъци - Ямбол, находящо се в с. Хаджидимитрово, община Тунджа, както до други площадки, при необходимост и по указания от Възложителя.</w:t>
      </w:r>
      <w:r w:rsidR="004076EF" w:rsidRPr="00953F3B">
        <w:rPr>
          <w:rFonts w:ascii="Verdana" w:hAnsi="Verdana"/>
          <w:bCs/>
          <w:sz w:val="20"/>
          <w:szCs w:val="20"/>
        </w:rPr>
        <w:t xml:space="preserve"> </w:t>
      </w:r>
      <w:r w:rsidR="001B6F44" w:rsidRPr="00953F3B">
        <w:rPr>
          <w:rFonts w:ascii="Verdana" w:hAnsi="Verdana"/>
          <w:bCs/>
          <w:sz w:val="20"/>
          <w:szCs w:val="20"/>
        </w:rPr>
        <w:t>Забранява се смесването им с други отпадъци.</w:t>
      </w:r>
    </w:p>
    <w:p w14:paraId="33288E06" w14:textId="7C29E2FF" w:rsidR="00314A2B" w:rsidRPr="00953F3B" w:rsidRDefault="004F2669" w:rsidP="008B2881">
      <w:pPr>
        <w:keepNext/>
        <w:widowControl w:val="0"/>
        <w:tabs>
          <w:tab w:val="left" w:pos="1418"/>
        </w:tabs>
        <w:suppressAutoHyphens/>
        <w:spacing w:line="360" w:lineRule="auto"/>
        <w:ind w:firstLine="709"/>
        <w:jc w:val="both"/>
        <w:rPr>
          <w:rFonts w:ascii="Verdana" w:hAnsi="Verdana"/>
          <w:bCs/>
          <w:sz w:val="20"/>
          <w:szCs w:val="20"/>
        </w:rPr>
      </w:pPr>
      <w:r w:rsidRPr="00953F3B">
        <w:rPr>
          <w:rFonts w:ascii="Verdana" w:hAnsi="Verdana"/>
          <w:bCs/>
          <w:sz w:val="20"/>
          <w:szCs w:val="20"/>
        </w:rPr>
        <w:t>5</w:t>
      </w:r>
      <w:r w:rsidR="00314A2B" w:rsidRPr="00953F3B">
        <w:rPr>
          <w:rFonts w:ascii="Verdana" w:hAnsi="Verdana"/>
          <w:bCs/>
          <w:sz w:val="20"/>
          <w:szCs w:val="20"/>
        </w:rPr>
        <w:t>.3.</w:t>
      </w:r>
      <w:r w:rsidRPr="00953F3B">
        <w:rPr>
          <w:rFonts w:ascii="Verdana" w:hAnsi="Verdana"/>
          <w:sz w:val="20"/>
          <w:szCs w:val="20"/>
        </w:rPr>
        <w:tab/>
      </w:r>
      <w:r w:rsidR="00314A2B" w:rsidRPr="00953F3B">
        <w:rPr>
          <w:rFonts w:ascii="Verdana" w:hAnsi="Verdana"/>
          <w:bCs/>
          <w:sz w:val="20"/>
          <w:szCs w:val="20"/>
        </w:rPr>
        <w:t xml:space="preserve">Събиране на пепел и сгурия от домакинствата, които се генерират сезонно (през отоплителния период) и транспортиране до </w:t>
      </w:r>
      <w:r w:rsidR="003407DD" w:rsidRPr="00953F3B">
        <w:rPr>
          <w:rFonts w:ascii="Verdana" w:hAnsi="Verdana"/>
          <w:bCs/>
          <w:sz w:val="20"/>
          <w:szCs w:val="20"/>
        </w:rPr>
        <w:t>депо за неопасни отпадъци - Ямбол, находящо се в с. Хаджидимитрово, община Тунджа, както до други площадки, при необходимост и по указания от Възложителя. Забранява се смесването им с други отпадъци.</w:t>
      </w:r>
    </w:p>
    <w:p w14:paraId="46BFFDBD" w14:textId="10E34EC6" w:rsidR="00E43F90" w:rsidRPr="00953F3B" w:rsidRDefault="004F2669" w:rsidP="008B2881">
      <w:pPr>
        <w:keepNext/>
        <w:widowControl w:val="0"/>
        <w:tabs>
          <w:tab w:val="left" w:pos="1418"/>
        </w:tabs>
        <w:suppressAutoHyphens/>
        <w:spacing w:line="360" w:lineRule="auto"/>
        <w:ind w:firstLine="709"/>
        <w:jc w:val="both"/>
        <w:rPr>
          <w:rFonts w:ascii="Verdana" w:hAnsi="Verdana"/>
          <w:bCs/>
          <w:sz w:val="20"/>
          <w:szCs w:val="20"/>
        </w:rPr>
      </w:pPr>
      <w:r w:rsidRPr="00953F3B">
        <w:rPr>
          <w:rFonts w:ascii="Verdana" w:hAnsi="Verdana"/>
          <w:bCs/>
          <w:sz w:val="20"/>
          <w:szCs w:val="20"/>
        </w:rPr>
        <w:t>5</w:t>
      </w:r>
      <w:r w:rsidR="00314A2B" w:rsidRPr="00953F3B">
        <w:rPr>
          <w:rFonts w:ascii="Verdana" w:hAnsi="Verdana"/>
          <w:bCs/>
          <w:sz w:val="20"/>
          <w:szCs w:val="20"/>
        </w:rPr>
        <w:t>.4.</w:t>
      </w:r>
      <w:r w:rsidRPr="00953F3B">
        <w:rPr>
          <w:rFonts w:ascii="Verdana" w:hAnsi="Verdana"/>
          <w:sz w:val="20"/>
          <w:szCs w:val="20"/>
        </w:rPr>
        <w:tab/>
      </w:r>
      <w:r w:rsidR="00314A2B" w:rsidRPr="00953F3B">
        <w:rPr>
          <w:rFonts w:ascii="Verdana" w:hAnsi="Verdana"/>
          <w:bCs/>
          <w:sz w:val="20"/>
          <w:szCs w:val="20"/>
        </w:rPr>
        <w:t>Възложителят си запазва правото, при наличие на обективна необходимост и/или с цел изпъленение на задължения по нормативен акт, да променя площадките, на които ще се транспортират отпадъците по време на изпълнение на поръчката.</w:t>
      </w:r>
    </w:p>
    <w:p w14:paraId="7B51C06B" w14:textId="77777777" w:rsidR="007F0A8B" w:rsidRPr="00953F3B" w:rsidRDefault="007F0A8B" w:rsidP="008B2881">
      <w:pPr>
        <w:keepNext/>
        <w:widowControl w:val="0"/>
        <w:tabs>
          <w:tab w:val="left" w:pos="1418"/>
        </w:tabs>
        <w:suppressAutoHyphens/>
        <w:spacing w:line="360" w:lineRule="auto"/>
        <w:ind w:firstLine="709"/>
        <w:jc w:val="both"/>
        <w:rPr>
          <w:rFonts w:ascii="Verdana" w:hAnsi="Verdana"/>
          <w:bCs/>
          <w:sz w:val="20"/>
          <w:szCs w:val="20"/>
        </w:rPr>
      </w:pPr>
    </w:p>
    <w:p w14:paraId="1CFA2282" w14:textId="1B6B5A72" w:rsidR="00874658" w:rsidRPr="00953F3B" w:rsidRDefault="000277B5" w:rsidP="008B2881">
      <w:pPr>
        <w:pStyle w:val="Heading1"/>
        <w:widowControl w:val="0"/>
        <w:numPr>
          <w:ilvl w:val="0"/>
          <w:numId w:val="24"/>
        </w:numPr>
        <w:ind w:left="426" w:hanging="426"/>
        <w:rPr>
          <w:rFonts w:ascii="Verdana" w:hAnsi="Verdana" w:cs="Times New Roman"/>
          <w:sz w:val="20"/>
          <w:szCs w:val="20"/>
        </w:rPr>
      </w:pPr>
      <w:bookmarkStart w:id="23" w:name="_Toc14355858"/>
      <w:bookmarkStart w:id="24" w:name="_Toc14355948"/>
      <w:bookmarkStart w:id="25" w:name="_Toc14355859"/>
      <w:bookmarkStart w:id="26" w:name="_Toc14355949"/>
      <w:bookmarkStart w:id="27" w:name="_Toc14355860"/>
      <w:bookmarkStart w:id="28" w:name="_Toc14355950"/>
      <w:bookmarkStart w:id="29" w:name="_Toc14355861"/>
      <w:bookmarkStart w:id="30" w:name="_Toc14355951"/>
      <w:bookmarkStart w:id="31" w:name="_Toc14355862"/>
      <w:bookmarkStart w:id="32" w:name="_Toc14355952"/>
      <w:bookmarkStart w:id="33" w:name="_Toc14355863"/>
      <w:bookmarkStart w:id="34" w:name="_Toc14355953"/>
      <w:bookmarkStart w:id="35" w:name="_Toc14355864"/>
      <w:bookmarkStart w:id="36" w:name="_Toc14355954"/>
      <w:bookmarkStart w:id="37" w:name="_Toc14355865"/>
      <w:bookmarkStart w:id="38" w:name="_Toc14355955"/>
      <w:bookmarkStart w:id="39" w:name="_Toc14355866"/>
      <w:bookmarkStart w:id="40" w:name="_Toc14355956"/>
      <w:bookmarkStart w:id="41" w:name="_Toc14355867"/>
      <w:bookmarkStart w:id="42" w:name="_Toc14355957"/>
      <w:bookmarkStart w:id="43" w:name="_Toc14355868"/>
      <w:bookmarkStart w:id="44" w:name="_Toc14355958"/>
      <w:bookmarkStart w:id="45" w:name="_Toc361670577"/>
      <w:bookmarkStart w:id="46" w:name="_Toc251838562"/>
      <w:bookmarkStart w:id="47" w:name="_Toc14378627"/>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r w:rsidRPr="00953F3B">
        <w:rPr>
          <w:rFonts w:ascii="Verdana" w:hAnsi="Verdana" w:cs="Times New Roman"/>
          <w:sz w:val="20"/>
          <w:szCs w:val="20"/>
        </w:rPr>
        <w:t xml:space="preserve">ОБЩИ </w:t>
      </w:r>
      <w:bookmarkStart w:id="48" w:name="_Toc251838566"/>
      <w:bookmarkStart w:id="49" w:name="_Toc361670579"/>
      <w:bookmarkEnd w:id="45"/>
      <w:bookmarkEnd w:id="46"/>
      <w:r w:rsidR="007A48FB" w:rsidRPr="00953F3B">
        <w:rPr>
          <w:rFonts w:ascii="Verdana" w:hAnsi="Verdana" w:cs="Times New Roman"/>
          <w:sz w:val="20"/>
          <w:szCs w:val="20"/>
        </w:rPr>
        <w:t>ИЗИСКВАНИЯ</w:t>
      </w:r>
      <w:bookmarkEnd w:id="47"/>
    </w:p>
    <w:p w14:paraId="430AA3C0" w14:textId="27ADC807" w:rsidR="000277B5" w:rsidRPr="00953F3B" w:rsidRDefault="00013CBE" w:rsidP="008B2881">
      <w:pPr>
        <w:pStyle w:val="Heading2"/>
        <w:widowControl w:val="0"/>
        <w:numPr>
          <w:ilvl w:val="0"/>
          <w:numId w:val="1"/>
        </w:numPr>
        <w:spacing w:after="120"/>
        <w:rPr>
          <w:rFonts w:ascii="Verdana" w:hAnsi="Verdana" w:cs="Times New Roman"/>
          <w:i w:val="0"/>
          <w:sz w:val="20"/>
          <w:szCs w:val="20"/>
        </w:rPr>
      </w:pPr>
      <w:bookmarkStart w:id="50" w:name="_Toc14378628"/>
      <w:r w:rsidRPr="00953F3B">
        <w:rPr>
          <w:rFonts w:ascii="Verdana" w:hAnsi="Verdana" w:cs="Times New Roman"/>
          <w:i w:val="0"/>
          <w:sz w:val="20"/>
          <w:szCs w:val="20"/>
        </w:rPr>
        <w:t>НОРМИ</w:t>
      </w:r>
      <w:r w:rsidR="000277B5" w:rsidRPr="00953F3B">
        <w:rPr>
          <w:rFonts w:ascii="Verdana" w:hAnsi="Verdana" w:cs="Times New Roman"/>
          <w:i w:val="0"/>
          <w:sz w:val="20"/>
          <w:szCs w:val="20"/>
        </w:rPr>
        <w:t>, СТАНДАРТИ, РАЗРЕШИТЕЛНИ</w:t>
      </w:r>
      <w:bookmarkEnd w:id="48"/>
      <w:bookmarkEnd w:id="49"/>
      <w:bookmarkEnd w:id="50"/>
    </w:p>
    <w:p w14:paraId="0A38E461" w14:textId="3776D60E" w:rsidR="000277B5" w:rsidRPr="00953F3B" w:rsidRDefault="000F3A1B" w:rsidP="008B2881">
      <w:pPr>
        <w:keepNext/>
        <w:widowControl w:val="0"/>
        <w:tabs>
          <w:tab w:val="left" w:pos="1418"/>
        </w:tabs>
        <w:suppressAutoHyphens/>
        <w:spacing w:line="360" w:lineRule="auto"/>
        <w:ind w:firstLine="709"/>
        <w:jc w:val="both"/>
        <w:rPr>
          <w:rFonts w:ascii="Verdana" w:hAnsi="Verdana"/>
          <w:bCs/>
          <w:sz w:val="20"/>
          <w:szCs w:val="20"/>
        </w:rPr>
      </w:pPr>
      <w:r w:rsidRPr="00953F3B">
        <w:rPr>
          <w:rFonts w:ascii="Verdana" w:hAnsi="Verdana"/>
          <w:bCs/>
          <w:sz w:val="20"/>
          <w:szCs w:val="20"/>
        </w:rPr>
        <w:t>6</w:t>
      </w:r>
      <w:r w:rsidR="000277B5" w:rsidRPr="00953F3B">
        <w:rPr>
          <w:rFonts w:ascii="Verdana" w:hAnsi="Verdana"/>
          <w:bCs/>
          <w:sz w:val="20"/>
          <w:szCs w:val="20"/>
        </w:rPr>
        <w:t xml:space="preserve">.1. Изпълнителят извършва услугите в пълно съответствие с изискванията на българското законодателство. </w:t>
      </w:r>
    </w:p>
    <w:p w14:paraId="439E18BB" w14:textId="72B48A5D" w:rsidR="000277B5" w:rsidRPr="00953F3B" w:rsidRDefault="000F3A1B" w:rsidP="008B2881">
      <w:pPr>
        <w:keepNext/>
        <w:widowControl w:val="0"/>
        <w:tabs>
          <w:tab w:val="left" w:pos="1418"/>
        </w:tabs>
        <w:suppressAutoHyphens/>
        <w:spacing w:line="360" w:lineRule="auto"/>
        <w:ind w:firstLine="709"/>
        <w:jc w:val="both"/>
        <w:rPr>
          <w:rFonts w:ascii="Verdana" w:hAnsi="Verdana"/>
          <w:bCs/>
          <w:sz w:val="20"/>
          <w:szCs w:val="20"/>
        </w:rPr>
      </w:pPr>
      <w:r w:rsidRPr="00953F3B">
        <w:rPr>
          <w:rFonts w:ascii="Verdana" w:hAnsi="Verdana"/>
          <w:bCs/>
          <w:sz w:val="20"/>
          <w:szCs w:val="20"/>
        </w:rPr>
        <w:t>6</w:t>
      </w:r>
      <w:r w:rsidR="000277B5" w:rsidRPr="00953F3B">
        <w:rPr>
          <w:rFonts w:ascii="Verdana" w:hAnsi="Verdana"/>
          <w:bCs/>
          <w:sz w:val="20"/>
          <w:szCs w:val="20"/>
        </w:rPr>
        <w:t xml:space="preserve">.2. </w:t>
      </w:r>
      <w:r w:rsidR="00EC40E4" w:rsidRPr="00953F3B">
        <w:rPr>
          <w:rFonts w:ascii="Verdana" w:hAnsi="Verdana"/>
          <w:bCs/>
          <w:sz w:val="20"/>
          <w:szCs w:val="20"/>
        </w:rPr>
        <w:t xml:space="preserve">Изпълнителят, </w:t>
      </w:r>
      <w:r w:rsidR="000277B5" w:rsidRPr="00953F3B">
        <w:rPr>
          <w:rFonts w:ascii="Verdana" w:hAnsi="Verdana"/>
          <w:bCs/>
          <w:sz w:val="20"/>
          <w:szCs w:val="20"/>
        </w:rPr>
        <w:t xml:space="preserve">съвместно с </w:t>
      </w:r>
      <w:r w:rsidR="004B7FEB" w:rsidRPr="00953F3B">
        <w:rPr>
          <w:rFonts w:ascii="Verdana" w:hAnsi="Verdana"/>
          <w:bCs/>
          <w:sz w:val="20"/>
          <w:szCs w:val="20"/>
        </w:rPr>
        <w:t>възложител</w:t>
      </w:r>
      <w:r w:rsidR="00EC40E4" w:rsidRPr="00953F3B">
        <w:rPr>
          <w:rFonts w:ascii="Verdana" w:hAnsi="Verdana"/>
          <w:bCs/>
          <w:sz w:val="20"/>
          <w:szCs w:val="20"/>
        </w:rPr>
        <w:t>я</w:t>
      </w:r>
      <w:r w:rsidR="000277B5" w:rsidRPr="00953F3B">
        <w:rPr>
          <w:rFonts w:ascii="Verdana" w:hAnsi="Verdana"/>
          <w:bCs/>
          <w:sz w:val="20"/>
          <w:szCs w:val="20"/>
        </w:rPr>
        <w:t xml:space="preserve">, работят </w:t>
      </w:r>
      <w:r w:rsidR="00072A0E" w:rsidRPr="00953F3B">
        <w:rPr>
          <w:rFonts w:ascii="Verdana" w:hAnsi="Verdana"/>
          <w:bCs/>
          <w:sz w:val="20"/>
          <w:szCs w:val="20"/>
        </w:rPr>
        <w:t>за</w:t>
      </w:r>
      <w:r w:rsidR="00013CBE" w:rsidRPr="00953F3B">
        <w:rPr>
          <w:rFonts w:ascii="Verdana" w:hAnsi="Verdana"/>
          <w:bCs/>
          <w:sz w:val="20"/>
          <w:szCs w:val="20"/>
        </w:rPr>
        <w:t xml:space="preserve"> </w:t>
      </w:r>
      <w:r w:rsidR="000277B5" w:rsidRPr="00953F3B">
        <w:rPr>
          <w:rFonts w:ascii="Verdana" w:hAnsi="Verdana"/>
          <w:bCs/>
          <w:sz w:val="20"/>
          <w:szCs w:val="20"/>
        </w:rPr>
        <w:t xml:space="preserve">изпълнение на изискванията от „Програмата за управление на отпадъците", валидна </w:t>
      </w:r>
      <w:r w:rsidR="00EC40E4" w:rsidRPr="00953F3B">
        <w:rPr>
          <w:rFonts w:ascii="Verdana" w:hAnsi="Verdana"/>
          <w:bCs/>
          <w:sz w:val="20"/>
          <w:szCs w:val="20"/>
        </w:rPr>
        <w:t xml:space="preserve">за </w:t>
      </w:r>
      <w:r w:rsidR="000277B5" w:rsidRPr="00953F3B">
        <w:rPr>
          <w:rFonts w:ascii="Verdana" w:hAnsi="Verdana"/>
          <w:bCs/>
          <w:sz w:val="20"/>
          <w:szCs w:val="20"/>
        </w:rPr>
        <w:t xml:space="preserve">срока на Договора. </w:t>
      </w:r>
    </w:p>
    <w:p w14:paraId="2327A051" w14:textId="2EA63D98" w:rsidR="000277B5" w:rsidRPr="00953F3B" w:rsidRDefault="000F3A1B" w:rsidP="008B2881">
      <w:pPr>
        <w:keepNext/>
        <w:widowControl w:val="0"/>
        <w:tabs>
          <w:tab w:val="left" w:pos="1418"/>
        </w:tabs>
        <w:suppressAutoHyphens/>
        <w:spacing w:line="360" w:lineRule="auto"/>
        <w:ind w:firstLine="709"/>
        <w:jc w:val="both"/>
        <w:rPr>
          <w:rFonts w:ascii="Verdana" w:hAnsi="Verdana"/>
          <w:bCs/>
          <w:sz w:val="20"/>
          <w:szCs w:val="20"/>
        </w:rPr>
      </w:pPr>
      <w:r w:rsidRPr="00953F3B">
        <w:rPr>
          <w:rFonts w:ascii="Verdana" w:hAnsi="Verdana"/>
          <w:bCs/>
          <w:sz w:val="20"/>
          <w:szCs w:val="20"/>
        </w:rPr>
        <w:t>6</w:t>
      </w:r>
      <w:r w:rsidR="000277B5" w:rsidRPr="00953F3B">
        <w:rPr>
          <w:rFonts w:ascii="Verdana" w:hAnsi="Verdana"/>
          <w:bCs/>
          <w:sz w:val="20"/>
          <w:szCs w:val="20"/>
        </w:rPr>
        <w:t xml:space="preserve">.3. Изпълнителят трябва да притежава и поддържа валидни </w:t>
      </w:r>
      <w:r w:rsidR="001008B9" w:rsidRPr="00953F3B">
        <w:rPr>
          <w:rFonts w:ascii="Verdana" w:hAnsi="Verdana"/>
          <w:bCs/>
          <w:sz w:val="20"/>
          <w:szCs w:val="20"/>
        </w:rPr>
        <w:t>за</w:t>
      </w:r>
      <w:r w:rsidR="000277B5" w:rsidRPr="00953F3B">
        <w:rPr>
          <w:rFonts w:ascii="Verdana" w:hAnsi="Verdana"/>
          <w:bCs/>
          <w:sz w:val="20"/>
          <w:szCs w:val="20"/>
        </w:rPr>
        <w:t xml:space="preserve"> периода на действие на Договора</w:t>
      </w:r>
      <w:r w:rsidR="001008B9" w:rsidRPr="00953F3B">
        <w:rPr>
          <w:rFonts w:ascii="Verdana" w:hAnsi="Verdana"/>
          <w:bCs/>
          <w:sz w:val="20"/>
          <w:szCs w:val="20"/>
        </w:rPr>
        <w:t>,</w:t>
      </w:r>
      <w:r w:rsidR="000277B5" w:rsidRPr="00953F3B">
        <w:rPr>
          <w:rFonts w:ascii="Verdana" w:hAnsi="Verdana"/>
          <w:bCs/>
          <w:sz w:val="20"/>
          <w:szCs w:val="20"/>
        </w:rPr>
        <w:t xml:space="preserve"> следните документи:</w:t>
      </w:r>
    </w:p>
    <w:p w14:paraId="423E09DC" w14:textId="601578F3" w:rsidR="000277B5" w:rsidRPr="00953F3B" w:rsidRDefault="00277473" w:rsidP="008B2881">
      <w:pPr>
        <w:keepNext/>
        <w:widowControl w:val="0"/>
        <w:tabs>
          <w:tab w:val="left" w:pos="1418"/>
        </w:tabs>
        <w:suppressAutoHyphens/>
        <w:spacing w:line="360" w:lineRule="auto"/>
        <w:ind w:firstLine="709"/>
        <w:jc w:val="both"/>
        <w:rPr>
          <w:rFonts w:ascii="Verdana" w:hAnsi="Verdana"/>
          <w:bCs/>
          <w:sz w:val="20"/>
          <w:szCs w:val="20"/>
        </w:rPr>
      </w:pPr>
      <w:r w:rsidRPr="00953F3B">
        <w:rPr>
          <w:rFonts w:ascii="Verdana" w:hAnsi="Verdana"/>
          <w:bCs/>
          <w:sz w:val="20"/>
          <w:szCs w:val="20"/>
        </w:rPr>
        <w:t>6</w:t>
      </w:r>
      <w:r w:rsidR="000277B5" w:rsidRPr="00953F3B">
        <w:rPr>
          <w:rFonts w:ascii="Verdana" w:hAnsi="Verdana"/>
          <w:bCs/>
          <w:sz w:val="20"/>
          <w:szCs w:val="20"/>
        </w:rPr>
        <w:t>.3.1 Регистрационен документ за извършване на дейности по събиране и транспортиране на отпадъци по чл.</w:t>
      </w:r>
      <w:r w:rsidR="00EC40E4" w:rsidRPr="00953F3B">
        <w:rPr>
          <w:rFonts w:ascii="Verdana" w:hAnsi="Verdana"/>
          <w:bCs/>
          <w:sz w:val="20"/>
          <w:szCs w:val="20"/>
        </w:rPr>
        <w:t xml:space="preserve"> </w:t>
      </w:r>
      <w:r w:rsidR="000277B5" w:rsidRPr="00953F3B">
        <w:rPr>
          <w:rFonts w:ascii="Verdana" w:hAnsi="Verdana"/>
          <w:bCs/>
          <w:sz w:val="20"/>
          <w:szCs w:val="20"/>
        </w:rPr>
        <w:t>35, ал.</w:t>
      </w:r>
      <w:r w:rsidR="00EC40E4" w:rsidRPr="00953F3B">
        <w:rPr>
          <w:rFonts w:ascii="Verdana" w:hAnsi="Verdana"/>
          <w:bCs/>
          <w:sz w:val="20"/>
          <w:szCs w:val="20"/>
        </w:rPr>
        <w:t xml:space="preserve"> </w:t>
      </w:r>
      <w:r w:rsidR="000277B5" w:rsidRPr="00953F3B">
        <w:rPr>
          <w:rFonts w:ascii="Verdana" w:hAnsi="Verdana"/>
          <w:bCs/>
          <w:sz w:val="20"/>
          <w:szCs w:val="20"/>
        </w:rPr>
        <w:t>3 от Закона за управление на отпадъците</w:t>
      </w:r>
      <w:r w:rsidR="00EC40E4" w:rsidRPr="00953F3B">
        <w:rPr>
          <w:rFonts w:ascii="Verdana" w:hAnsi="Verdana"/>
          <w:bCs/>
          <w:sz w:val="20"/>
          <w:szCs w:val="20"/>
        </w:rPr>
        <w:t xml:space="preserve"> (ЗУО)</w:t>
      </w:r>
      <w:r w:rsidR="000277B5" w:rsidRPr="00953F3B">
        <w:rPr>
          <w:rFonts w:ascii="Verdana" w:hAnsi="Verdana"/>
          <w:bCs/>
          <w:sz w:val="20"/>
          <w:szCs w:val="20"/>
        </w:rPr>
        <w:t>, издаден по реда на Глава пета, Раздел II от същия закон</w:t>
      </w:r>
      <w:r w:rsidR="007222A4" w:rsidRPr="00953F3B">
        <w:rPr>
          <w:rFonts w:ascii="Verdana" w:hAnsi="Verdana"/>
          <w:bCs/>
          <w:sz w:val="20"/>
          <w:szCs w:val="20"/>
        </w:rPr>
        <w:t>, както и всички други разрешения, лицензи</w:t>
      </w:r>
      <w:r w:rsidR="000C6CC1" w:rsidRPr="00953F3B">
        <w:rPr>
          <w:rFonts w:ascii="Verdana" w:hAnsi="Verdana"/>
          <w:bCs/>
          <w:sz w:val="20"/>
          <w:szCs w:val="20"/>
        </w:rPr>
        <w:t xml:space="preserve">, </w:t>
      </w:r>
      <w:r w:rsidR="007222A4" w:rsidRPr="00953F3B">
        <w:rPr>
          <w:rFonts w:ascii="Verdana" w:hAnsi="Verdana"/>
          <w:bCs/>
          <w:sz w:val="20"/>
          <w:szCs w:val="20"/>
        </w:rPr>
        <w:t>регистрации</w:t>
      </w:r>
      <w:r w:rsidR="000C6CC1" w:rsidRPr="00953F3B">
        <w:rPr>
          <w:rFonts w:ascii="Verdana" w:hAnsi="Verdana"/>
          <w:bCs/>
          <w:sz w:val="20"/>
          <w:szCs w:val="20"/>
        </w:rPr>
        <w:t>, актове и документи,</w:t>
      </w:r>
      <w:r w:rsidR="007222A4" w:rsidRPr="00953F3B">
        <w:rPr>
          <w:rFonts w:ascii="Verdana" w:hAnsi="Verdana"/>
          <w:bCs/>
          <w:sz w:val="20"/>
          <w:szCs w:val="20"/>
        </w:rPr>
        <w:t xml:space="preserve"> необходими за законосъобразното изпълнение на дейностите от предмета на Договора</w:t>
      </w:r>
      <w:r w:rsidR="000277B5" w:rsidRPr="00953F3B">
        <w:rPr>
          <w:rFonts w:ascii="Verdana" w:hAnsi="Verdana"/>
          <w:bCs/>
          <w:sz w:val="20"/>
          <w:szCs w:val="20"/>
        </w:rPr>
        <w:t>.</w:t>
      </w:r>
    </w:p>
    <w:p w14:paraId="2896AAA5" w14:textId="33AD883E" w:rsidR="000277B5" w:rsidRPr="00953F3B" w:rsidRDefault="00277473" w:rsidP="008B2881">
      <w:pPr>
        <w:keepNext/>
        <w:widowControl w:val="0"/>
        <w:tabs>
          <w:tab w:val="left" w:pos="1418"/>
        </w:tabs>
        <w:suppressAutoHyphens/>
        <w:spacing w:line="360" w:lineRule="auto"/>
        <w:ind w:firstLine="709"/>
        <w:jc w:val="both"/>
        <w:rPr>
          <w:rFonts w:ascii="Verdana" w:hAnsi="Verdana"/>
          <w:bCs/>
          <w:sz w:val="20"/>
          <w:szCs w:val="20"/>
        </w:rPr>
      </w:pPr>
      <w:r w:rsidRPr="00953F3B">
        <w:rPr>
          <w:rFonts w:ascii="Verdana" w:hAnsi="Verdana"/>
          <w:bCs/>
          <w:sz w:val="20"/>
          <w:szCs w:val="20"/>
        </w:rPr>
        <w:t>6</w:t>
      </w:r>
      <w:r w:rsidR="000277B5" w:rsidRPr="00953F3B">
        <w:rPr>
          <w:rFonts w:ascii="Verdana" w:hAnsi="Verdana"/>
          <w:bCs/>
          <w:sz w:val="20"/>
          <w:szCs w:val="20"/>
        </w:rPr>
        <w:t>.3.</w:t>
      </w:r>
      <w:r w:rsidR="009332FE" w:rsidRPr="00953F3B">
        <w:rPr>
          <w:rFonts w:ascii="Verdana" w:hAnsi="Verdana"/>
          <w:bCs/>
          <w:sz w:val="20"/>
          <w:szCs w:val="20"/>
        </w:rPr>
        <w:t xml:space="preserve">2 </w:t>
      </w:r>
      <w:r w:rsidR="000277B5" w:rsidRPr="00953F3B">
        <w:rPr>
          <w:rFonts w:ascii="Verdana" w:hAnsi="Verdana"/>
          <w:bCs/>
          <w:sz w:val="20"/>
          <w:szCs w:val="20"/>
        </w:rPr>
        <w:t>Сертификати</w:t>
      </w:r>
      <w:r w:rsidR="00BC6984" w:rsidRPr="00953F3B">
        <w:rPr>
          <w:rFonts w:ascii="Verdana" w:hAnsi="Verdana"/>
          <w:bCs/>
          <w:sz w:val="20"/>
          <w:szCs w:val="20"/>
        </w:rPr>
        <w:t xml:space="preserve"> </w:t>
      </w:r>
      <w:r w:rsidR="000277B5" w:rsidRPr="00953F3B">
        <w:rPr>
          <w:rFonts w:ascii="Verdana" w:hAnsi="Verdana"/>
          <w:bCs/>
          <w:sz w:val="20"/>
          <w:szCs w:val="20"/>
        </w:rPr>
        <w:t>за внедрен</w:t>
      </w:r>
      <w:r w:rsidR="00BC6984" w:rsidRPr="00953F3B">
        <w:rPr>
          <w:rFonts w:ascii="Verdana" w:hAnsi="Verdana"/>
          <w:bCs/>
          <w:sz w:val="20"/>
          <w:szCs w:val="20"/>
        </w:rPr>
        <w:t>и</w:t>
      </w:r>
      <w:r w:rsidR="000277B5" w:rsidRPr="00953F3B">
        <w:rPr>
          <w:rFonts w:ascii="Verdana" w:hAnsi="Verdana"/>
          <w:bCs/>
          <w:sz w:val="20"/>
          <w:szCs w:val="20"/>
        </w:rPr>
        <w:t xml:space="preserve"> систем</w:t>
      </w:r>
      <w:r w:rsidR="00BC6984" w:rsidRPr="00953F3B">
        <w:rPr>
          <w:rFonts w:ascii="Verdana" w:hAnsi="Verdana"/>
          <w:bCs/>
          <w:sz w:val="20"/>
          <w:szCs w:val="20"/>
        </w:rPr>
        <w:t>и</w:t>
      </w:r>
      <w:r w:rsidR="000277B5" w:rsidRPr="00953F3B">
        <w:rPr>
          <w:rFonts w:ascii="Verdana" w:hAnsi="Verdana"/>
          <w:bCs/>
          <w:sz w:val="20"/>
          <w:szCs w:val="20"/>
        </w:rPr>
        <w:t xml:space="preserve"> за</w:t>
      </w:r>
      <w:r w:rsidR="00626BA2" w:rsidRPr="00953F3B">
        <w:rPr>
          <w:rFonts w:ascii="Verdana" w:hAnsi="Verdana"/>
          <w:bCs/>
          <w:sz w:val="20"/>
          <w:szCs w:val="20"/>
        </w:rPr>
        <w:t xml:space="preserve"> </w:t>
      </w:r>
      <w:r w:rsidR="000277B5" w:rsidRPr="00953F3B">
        <w:rPr>
          <w:rFonts w:ascii="Verdana" w:hAnsi="Verdana"/>
          <w:bCs/>
          <w:sz w:val="20"/>
          <w:szCs w:val="20"/>
        </w:rPr>
        <w:t>управление на</w:t>
      </w:r>
      <w:r w:rsidR="00626BA2" w:rsidRPr="00953F3B">
        <w:rPr>
          <w:rFonts w:ascii="Verdana" w:hAnsi="Verdana"/>
          <w:bCs/>
          <w:sz w:val="20"/>
          <w:szCs w:val="20"/>
        </w:rPr>
        <w:t>:</w:t>
      </w:r>
      <w:r w:rsidR="000277B5" w:rsidRPr="00953F3B">
        <w:rPr>
          <w:rFonts w:ascii="Verdana" w:hAnsi="Verdana"/>
          <w:bCs/>
          <w:sz w:val="20"/>
          <w:szCs w:val="20"/>
        </w:rPr>
        <w:t xml:space="preserve"> качеството</w:t>
      </w:r>
      <w:r w:rsidR="00DF4EE6" w:rsidRPr="00953F3B">
        <w:rPr>
          <w:rFonts w:ascii="Verdana" w:hAnsi="Verdana"/>
          <w:bCs/>
          <w:sz w:val="20"/>
          <w:szCs w:val="20"/>
        </w:rPr>
        <w:t xml:space="preserve"> и</w:t>
      </w:r>
      <w:r w:rsidR="00E74415" w:rsidRPr="00953F3B">
        <w:rPr>
          <w:rFonts w:ascii="Verdana" w:hAnsi="Verdana"/>
          <w:bCs/>
          <w:sz w:val="20"/>
          <w:szCs w:val="20"/>
        </w:rPr>
        <w:t xml:space="preserve"> на</w:t>
      </w:r>
      <w:r w:rsidR="000277B5" w:rsidRPr="00953F3B">
        <w:rPr>
          <w:rFonts w:ascii="Verdana" w:hAnsi="Verdana"/>
          <w:bCs/>
          <w:sz w:val="20"/>
          <w:szCs w:val="20"/>
        </w:rPr>
        <w:t xml:space="preserve"> околната среда</w:t>
      </w:r>
      <w:r w:rsidR="00BC6984" w:rsidRPr="00953F3B">
        <w:rPr>
          <w:rFonts w:ascii="Verdana" w:hAnsi="Verdana"/>
          <w:bCs/>
          <w:sz w:val="20"/>
          <w:szCs w:val="20"/>
        </w:rPr>
        <w:t>,</w:t>
      </w:r>
      <w:r w:rsidR="000277B5" w:rsidRPr="00953F3B">
        <w:rPr>
          <w:rFonts w:ascii="Verdana" w:hAnsi="Verdana"/>
          <w:bCs/>
          <w:sz w:val="20"/>
          <w:szCs w:val="20"/>
        </w:rPr>
        <w:t xml:space="preserve"> издадени от акредитирана</w:t>
      </w:r>
      <w:r w:rsidR="00626BA2" w:rsidRPr="00953F3B">
        <w:rPr>
          <w:rFonts w:ascii="Verdana" w:hAnsi="Verdana"/>
          <w:bCs/>
          <w:sz w:val="20"/>
          <w:szCs w:val="20"/>
        </w:rPr>
        <w:t>/и</w:t>
      </w:r>
      <w:r w:rsidR="000277B5" w:rsidRPr="00953F3B">
        <w:rPr>
          <w:rFonts w:ascii="Verdana" w:hAnsi="Verdana"/>
          <w:bCs/>
          <w:sz w:val="20"/>
          <w:szCs w:val="20"/>
        </w:rPr>
        <w:t xml:space="preserve"> сертифицираща</w:t>
      </w:r>
      <w:r w:rsidR="00626BA2" w:rsidRPr="00953F3B">
        <w:rPr>
          <w:rFonts w:ascii="Verdana" w:hAnsi="Verdana"/>
          <w:bCs/>
          <w:sz w:val="20"/>
          <w:szCs w:val="20"/>
        </w:rPr>
        <w:t>/и</w:t>
      </w:r>
      <w:r w:rsidR="000277B5" w:rsidRPr="00953F3B">
        <w:rPr>
          <w:rFonts w:ascii="Verdana" w:hAnsi="Verdana"/>
          <w:bCs/>
          <w:sz w:val="20"/>
          <w:szCs w:val="20"/>
        </w:rPr>
        <w:t xml:space="preserve"> организация</w:t>
      </w:r>
      <w:r w:rsidR="00626BA2" w:rsidRPr="00953F3B">
        <w:rPr>
          <w:rFonts w:ascii="Verdana" w:hAnsi="Verdana"/>
          <w:bCs/>
          <w:sz w:val="20"/>
          <w:szCs w:val="20"/>
        </w:rPr>
        <w:t>/и</w:t>
      </w:r>
      <w:r w:rsidR="000277B5" w:rsidRPr="00953F3B">
        <w:rPr>
          <w:rFonts w:ascii="Verdana" w:hAnsi="Verdana"/>
          <w:bCs/>
          <w:sz w:val="20"/>
          <w:szCs w:val="20"/>
        </w:rPr>
        <w:t xml:space="preserve"> </w:t>
      </w:r>
      <w:r w:rsidR="00626BA2" w:rsidRPr="00953F3B">
        <w:rPr>
          <w:rFonts w:ascii="Verdana" w:hAnsi="Verdana"/>
          <w:bCs/>
          <w:sz w:val="20"/>
          <w:szCs w:val="20"/>
        </w:rPr>
        <w:t xml:space="preserve">и </w:t>
      </w:r>
      <w:r w:rsidR="000277B5" w:rsidRPr="00953F3B">
        <w:rPr>
          <w:rFonts w:ascii="Verdana" w:hAnsi="Verdana"/>
          <w:bCs/>
          <w:sz w:val="20"/>
          <w:szCs w:val="20"/>
        </w:rPr>
        <w:t xml:space="preserve">с обхват, включващ дейностите </w:t>
      </w:r>
      <w:r w:rsidR="00BC6984" w:rsidRPr="00953F3B">
        <w:rPr>
          <w:rFonts w:ascii="Verdana" w:hAnsi="Verdana"/>
          <w:bCs/>
          <w:sz w:val="20"/>
          <w:szCs w:val="20"/>
        </w:rPr>
        <w:t xml:space="preserve">от </w:t>
      </w:r>
      <w:r w:rsidR="000277B5" w:rsidRPr="00953F3B">
        <w:rPr>
          <w:rFonts w:ascii="Verdana" w:hAnsi="Verdana"/>
          <w:bCs/>
          <w:sz w:val="20"/>
          <w:szCs w:val="20"/>
        </w:rPr>
        <w:t xml:space="preserve">предмета на </w:t>
      </w:r>
      <w:r w:rsidR="00BC6984" w:rsidRPr="00953F3B">
        <w:rPr>
          <w:rFonts w:ascii="Verdana" w:hAnsi="Verdana"/>
          <w:bCs/>
          <w:sz w:val="20"/>
          <w:szCs w:val="20"/>
        </w:rPr>
        <w:t xml:space="preserve">общестевната </w:t>
      </w:r>
      <w:r w:rsidR="000277B5" w:rsidRPr="00953F3B">
        <w:rPr>
          <w:rFonts w:ascii="Verdana" w:hAnsi="Verdana"/>
          <w:bCs/>
          <w:sz w:val="20"/>
          <w:szCs w:val="20"/>
        </w:rPr>
        <w:t xml:space="preserve">поръчка. </w:t>
      </w:r>
    </w:p>
    <w:p w14:paraId="612FF067" w14:textId="77777777" w:rsidR="0012725B" w:rsidRPr="00953F3B" w:rsidRDefault="0012725B" w:rsidP="008B2881">
      <w:pPr>
        <w:keepNext/>
        <w:widowControl w:val="0"/>
        <w:tabs>
          <w:tab w:val="left" w:pos="1418"/>
        </w:tabs>
        <w:suppressAutoHyphens/>
        <w:spacing w:line="360" w:lineRule="auto"/>
        <w:ind w:firstLine="709"/>
        <w:jc w:val="both"/>
        <w:rPr>
          <w:rFonts w:ascii="Verdana" w:hAnsi="Verdana"/>
          <w:bCs/>
          <w:sz w:val="20"/>
          <w:szCs w:val="20"/>
        </w:rPr>
      </w:pPr>
    </w:p>
    <w:p w14:paraId="371D4C31" w14:textId="36648D7F" w:rsidR="000277B5" w:rsidRPr="00953F3B" w:rsidRDefault="000277B5" w:rsidP="008B2881">
      <w:pPr>
        <w:pStyle w:val="Heading2"/>
        <w:widowControl w:val="0"/>
        <w:numPr>
          <w:ilvl w:val="0"/>
          <w:numId w:val="1"/>
        </w:numPr>
        <w:spacing w:after="120"/>
        <w:rPr>
          <w:rFonts w:ascii="Verdana" w:hAnsi="Verdana" w:cs="Times New Roman"/>
          <w:sz w:val="20"/>
          <w:szCs w:val="20"/>
        </w:rPr>
      </w:pPr>
      <w:bookmarkStart w:id="51" w:name="_Toc361670580"/>
      <w:r w:rsidRPr="00953F3B">
        <w:rPr>
          <w:rFonts w:ascii="Verdana" w:hAnsi="Verdana" w:cs="Times New Roman"/>
          <w:i w:val="0"/>
          <w:sz w:val="20"/>
          <w:szCs w:val="20"/>
        </w:rPr>
        <w:t xml:space="preserve"> </w:t>
      </w:r>
      <w:bookmarkStart w:id="52" w:name="_Toc14378629"/>
      <w:r w:rsidRPr="00953F3B">
        <w:rPr>
          <w:rFonts w:ascii="Verdana" w:hAnsi="Verdana" w:cs="Times New Roman"/>
          <w:i w:val="0"/>
          <w:sz w:val="20"/>
          <w:szCs w:val="20"/>
        </w:rPr>
        <w:t>КОМУНИКАЦИЯ, ОБМЕН НА ИНФОРМАЦИЯ, ЖАЛБИ И СИГНАЛИ</w:t>
      </w:r>
      <w:bookmarkEnd w:id="51"/>
      <w:bookmarkEnd w:id="52"/>
    </w:p>
    <w:p w14:paraId="7A00BBE1" w14:textId="4257513F" w:rsidR="000277B5" w:rsidRPr="00953F3B" w:rsidRDefault="007F0A8B" w:rsidP="008B2881">
      <w:pPr>
        <w:keepNext/>
        <w:widowControl w:val="0"/>
        <w:tabs>
          <w:tab w:val="left" w:pos="1418"/>
        </w:tabs>
        <w:suppressAutoHyphens/>
        <w:spacing w:line="360" w:lineRule="auto"/>
        <w:ind w:firstLine="709"/>
        <w:jc w:val="both"/>
        <w:rPr>
          <w:rFonts w:ascii="Verdana" w:hAnsi="Verdana"/>
          <w:bCs/>
          <w:sz w:val="20"/>
          <w:szCs w:val="20"/>
        </w:rPr>
      </w:pPr>
      <w:r w:rsidRPr="00953F3B">
        <w:rPr>
          <w:rFonts w:ascii="Verdana" w:hAnsi="Verdana"/>
          <w:bCs/>
          <w:sz w:val="20"/>
          <w:szCs w:val="20"/>
        </w:rPr>
        <w:t>7</w:t>
      </w:r>
      <w:r w:rsidR="000277B5" w:rsidRPr="00953F3B">
        <w:rPr>
          <w:rFonts w:ascii="Verdana" w:hAnsi="Verdana"/>
          <w:bCs/>
          <w:sz w:val="20"/>
          <w:szCs w:val="20"/>
        </w:rPr>
        <w:t xml:space="preserve">.1. Комуникации с </w:t>
      </w:r>
      <w:r w:rsidR="004B7FEB" w:rsidRPr="00953F3B">
        <w:rPr>
          <w:rFonts w:ascii="Verdana" w:hAnsi="Verdana"/>
          <w:bCs/>
          <w:sz w:val="20"/>
          <w:szCs w:val="20"/>
        </w:rPr>
        <w:t>възложител</w:t>
      </w:r>
      <w:r w:rsidR="000277B5" w:rsidRPr="00953F3B">
        <w:rPr>
          <w:rFonts w:ascii="Verdana" w:hAnsi="Verdana"/>
          <w:bCs/>
          <w:sz w:val="20"/>
          <w:szCs w:val="20"/>
        </w:rPr>
        <w:t>я</w:t>
      </w:r>
    </w:p>
    <w:p w14:paraId="09349CE7" w14:textId="3EAA3FF5" w:rsidR="000277B5" w:rsidRPr="00953F3B" w:rsidRDefault="007F0A8B" w:rsidP="008B2881">
      <w:pPr>
        <w:keepNext/>
        <w:widowControl w:val="0"/>
        <w:tabs>
          <w:tab w:val="left" w:pos="1418"/>
        </w:tabs>
        <w:suppressAutoHyphens/>
        <w:spacing w:line="360" w:lineRule="auto"/>
        <w:ind w:firstLine="709"/>
        <w:jc w:val="both"/>
        <w:rPr>
          <w:rFonts w:ascii="Verdana" w:hAnsi="Verdana"/>
          <w:bCs/>
          <w:sz w:val="20"/>
          <w:szCs w:val="20"/>
        </w:rPr>
      </w:pPr>
      <w:r w:rsidRPr="00953F3B">
        <w:rPr>
          <w:rFonts w:ascii="Verdana" w:hAnsi="Verdana"/>
          <w:bCs/>
          <w:sz w:val="20"/>
          <w:szCs w:val="20"/>
        </w:rPr>
        <w:t>7.</w:t>
      </w:r>
      <w:r w:rsidR="000277B5" w:rsidRPr="00953F3B">
        <w:rPr>
          <w:rFonts w:ascii="Verdana" w:hAnsi="Verdana"/>
          <w:bCs/>
          <w:sz w:val="20"/>
          <w:szCs w:val="20"/>
        </w:rPr>
        <w:t xml:space="preserve">1.1 Изпълнителят поддържа </w:t>
      </w:r>
      <w:r w:rsidR="000B1D69" w:rsidRPr="00953F3B">
        <w:rPr>
          <w:rFonts w:ascii="Verdana" w:hAnsi="Verdana"/>
          <w:bCs/>
          <w:sz w:val="20"/>
          <w:szCs w:val="20"/>
        </w:rPr>
        <w:t xml:space="preserve">телефон/и, факс и електронна поща в своите офиси за непрекъсната комуникация с </w:t>
      </w:r>
      <w:r w:rsidR="004B7FEB" w:rsidRPr="00953F3B">
        <w:rPr>
          <w:rFonts w:ascii="Verdana" w:hAnsi="Verdana"/>
          <w:bCs/>
          <w:sz w:val="20"/>
          <w:szCs w:val="20"/>
        </w:rPr>
        <w:t>възложител</w:t>
      </w:r>
      <w:r w:rsidR="000B1D69" w:rsidRPr="00953F3B">
        <w:rPr>
          <w:rFonts w:ascii="Verdana" w:hAnsi="Verdana"/>
          <w:bCs/>
          <w:sz w:val="20"/>
          <w:szCs w:val="20"/>
        </w:rPr>
        <w:t xml:space="preserve">я </w:t>
      </w:r>
      <w:r w:rsidR="00C174BA" w:rsidRPr="00953F3B">
        <w:rPr>
          <w:rFonts w:ascii="Verdana" w:hAnsi="Verdana"/>
          <w:bCs/>
          <w:sz w:val="20"/>
          <w:szCs w:val="20"/>
        </w:rPr>
        <w:t>по всяко време на денонощието</w:t>
      </w:r>
      <w:r w:rsidR="000277B5" w:rsidRPr="00953F3B">
        <w:rPr>
          <w:rFonts w:ascii="Verdana" w:hAnsi="Verdana"/>
          <w:bCs/>
          <w:sz w:val="20"/>
          <w:szCs w:val="20"/>
        </w:rPr>
        <w:t>.</w:t>
      </w:r>
    </w:p>
    <w:p w14:paraId="42740EA1" w14:textId="3B7DE57F" w:rsidR="000277B5" w:rsidRPr="00953F3B" w:rsidRDefault="005F055A" w:rsidP="008B2881">
      <w:pPr>
        <w:keepNext/>
        <w:widowControl w:val="0"/>
        <w:tabs>
          <w:tab w:val="left" w:pos="1418"/>
        </w:tabs>
        <w:suppressAutoHyphens/>
        <w:spacing w:line="360" w:lineRule="auto"/>
        <w:ind w:firstLine="709"/>
        <w:jc w:val="both"/>
        <w:rPr>
          <w:rFonts w:ascii="Verdana" w:hAnsi="Verdana"/>
          <w:bCs/>
          <w:sz w:val="20"/>
          <w:szCs w:val="20"/>
        </w:rPr>
      </w:pPr>
      <w:r w:rsidRPr="00953F3B">
        <w:rPr>
          <w:rFonts w:ascii="Verdana" w:hAnsi="Verdana"/>
          <w:bCs/>
          <w:sz w:val="20"/>
          <w:szCs w:val="20"/>
        </w:rPr>
        <w:t>7</w:t>
      </w:r>
      <w:r w:rsidR="000277B5" w:rsidRPr="00953F3B">
        <w:rPr>
          <w:rFonts w:ascii="Verdana" w:hAnsi="Verdana"/>
          <w:bCs/>
          <w:sz w:val="20"/>
          <w:szCs w:val="20"/>
        </w:rPr>
        <w:t xml:space="preserve">.1.2 Изпълнителят осигурява мобилна връзка на своите сътрудници и отговорници за съответния район, които при необходимост са в денонощна връзка с представител на </w:t>
      </w:r>
      <w:r w:rsidR="004B7FEB" w:rsidRPr="00953F3B">
        <w:rPr>
          <w:rFonts w:ascii="Verdana" w:hAnsi="Verdana"/>
          <w:bCs/>
          <w:sz w:val="20"/>
          <w:szCs w:val="20"/>
        </w:rPr>
        <w:lastRenderedPageBreak/>
        <w:t>възложител</w:t>
      </w:r>
      <w:r w:rsidR="000277B5" w:rsidRPr="00953F3B">
        <w:rPr>
          <w:rFonts w:ascii="Verdana" w:hAnsi="Verdana"/>
          <w:bCs/>
          <w:sz w:val="20"/>
          <w:szCs w:val="20"/>
        </w:rPr>
        <w:t>я.</w:t>
      </w:r>
    </w:p>
    <w:p w14:paraId="7961FF9D" w14:textId="33957850" w:rsidR="000277B5" w:rsidRPr="00953F3B" w:rsidRDefault="005F055A" w:rsidP="008B2881">
      <w:pPr>
        <w:keepNext/>
        <w:widowControl w:val="0"/>
        <w:tabs>
          <w:tab w:val="left" w:pos="1418"/>
        </w:tabs>
        <w:suppressAutoHyphens/>
        <w:spacing w:line="360" w:lineRule="auto"/>
        <w:ind w:firstLine="709"/>
        <w:jc w:val="both"/>
        <w:rPr>
          <w:rFonts w:ascii="Verdana" w:hAnsi="Verdana"/>
          <w:bCs/>
          <w:sz w:val="20"/>
          <w:szCs w:val="20"/>
        </w:rPr>
      </w:pPr>
      <w:r w:rsidRPr="00953F3B">
        <w:rPr>
          <w:rFonts w:ascii="Verdana" w:hAnsi="Verdana"/>
          <w:bCs/>
          <w:sz w:val="20"/>
          <w:szCs w:val="20"/>
        </w:rPr>
        <w:t>7</w:t>
      </w:r>
      <w:r w:rsidR="000277B5" w:rsidRPr="00953F3B">
        <w:rPr>
          <w:rFonts w:ascii="Verdana" w:hAnsi="Verdana"/>
          <w:bCs/>
          <w:sz w:val="20"/>
          <w:szCs w:val="20"/>
        </w:rPr>
        <w:t xml:space="preserve">.1.3 При промяна на сътрудниците и/или отговорниците </w:t>
      </w:r>
      <w:r w:rsidR="00BC6984" w:rsidRPr="00953F3B">
        <w:rPr>
          <w:rFonts w:ascii="Verdana" w:hAnsi="Verdana"/>
          <w:bCs/>
          <w:sz w:val="20"/>
          <w:szCs w:val="20"/>
        </w:rPr>
        <w:t>з</w:t>
      </w:r>
      <w:r w:rsidR="000277B5" w:rsidRPr="00953F3B">
        <w:rPr>
          <w:rFonts w:ascii="Verdana" w:hAnsi="Verdana"/>
          <w:bCs/>
          <w:sz w:val="20"/>
          <w:szCs w:val="20"/>
        </w:rPr>
        <w:t xml:space="preserve">а райони, както и на телефонните им номера, </w:t>
      </w:r>
      <w:r w:rsidR="004B7FEB" w:rsidRPr="00953F3B">
        <w:rPr>
          <w:rFonts w:ascii="Verdana" w:hAnsi="Verdana"/>
          <w:bCs/>
          <w:sz w:val="20"/>
          <w:szCs w:val="20"/>
        </w:rPr>
        <w:t xml:space="preserve">изпълнителят </w:t>
      </w:r>
      <w:r w:rsidR="000277B5" w:rsidRPr="00953F3B">
        <w:rPr>
          <w:rFonts w:ascii="Verdana" w:hAnsi="Verdana"/>
          <w:bCs/>
          <w:sz w:val="20"/>
          <w:szCs w:val="20"/>
        </w:rPr>
        <w:t xml:space="preserve">предоставя </w:t>
      </w:r>
      <w:r w:rsidR="00434E0F" w:rsidRPr="00953F3B">
        <w:rPr>
          <w:rFonts w:ascii="Verdana" w:hAnsi="Verdana"/>
          <w:bCs/>
          <w:sz w:val="20"/>
          <w:szCs w:val="20"/>
        </w:rPr>
        <w:t xml:space="preserve">писмено </w:t>
      </w:r>
      <w:r w:rsidR="000277B5" w:rsidRPr="00953F3B">
        <w:rPr>
          <w:rFonts w:ascii="Verdana" w:hAnsi="Verdana"/>
          <w:bCs/>
          <w:sz w:val="20"/>
          <w:szCs w:val="20"/>
        </w:rPr>
        <w:t xml:space="preserve">актуализираната информация на </w:t>
      </w:r>
      <w:r w:rsidR="004B7FEB" w:rsidRPr="00953F3B">
        <w:rPr>
          <w:rFonts w:ascii="Verdana" w:hAnsi="Verdana"/>
          <w:bCs/>
          <w:sz w:val="20"/>
          <w:szCs w:val="20"/>
        </w:rPr>
        <w:t>възложител</w:t>
      </w:r>
      <w:r w:rsidR="000277B5" w:rsidRPr="00953F3B">
        <w:rPr>
          <w:rFonts w:ascii="Verdana" w:hAnsi="Verdana"/>
          <w:bCs/>
          <w:sz w:val="20"/>
          <w:szCs w:val="20"/>
        </w:rPr>
        <w:t xml:space="preserve">я и/или на неговите </w:t>
      </w:r>
      <w:r w:rsidR="00C92291" w:rsidRPr="00953F3B">
        <w:rPr>
          <w:rFonts w:ascii="Verdana" w:hAnsi="Verdana"/>
          <w:bCs/>
          <w:sz w:val="20"/>
          <w:szCs w:val="20"/>
        </w:rPr>
        <w:t xml:space="preserve">оправомощени </w:t>
      </w:r>
      <w:r w:rsidR="000277B5" w:rsidRPr="00953F3B">
        <w:rPr>
          <w:rFonts w:ascii="Verdana" w:hAnsi="Verdana"/>
          <w:bCs/>
          <w:sz w:val="20"/>
          <w:szCs w:val="20"/>
        </w:rPr>
        <w:t>представители в срок до 24</w:t>
      </w:r>
      <w:r w:rsidR="00BC6984" w:rsidRPr="00953F3B">
        <w:rPr>
          <w:rFonts w:ascii="Verdana" w:hAnsi="Verdana"/>
          <w:bCs/>
          <w:sz w:val="20"/>
          <w:szCs w:val="20"/>
        </w:rPr>
        <w:t xml:space="preserve"> </w:t>
      </w:r>
      <w:r w:rsidR="000277B5" w:rsidRPr="00953F3B">
        <w:rPr>
          <w:rFonts w:ascii="Verdana" w:hAnsi="Verdana"/>
          <w:bCs/>
          <w:sz w:val="20"/>
          <w:szCs w:val="20"/>
        </w:rPr>
        <w:t>часа</w:t>
      </w:r>
      <w:r w:rsidR="00BC6984" w:rsidRPr="00953F3B">
        <w:rPr>
          <w:rFonts w:ascii="Verdana" w:hAnsi="Verdana"/>
          <w:bCs/>
          <w:sz w:val="20"/>
          <w:szCs w:val="20"/>
        </w:rPr>
        <w:t xml:space="preserve"> от настъпването на промяната</w:t>
      </w:r>
      <w:r w:rsidR="000277B5" w:rsidRPr="00953F3B">
        <w:rPr>
          <w:rFonts w:ascii="Verdana" w:hAnsi="Verdana"/>
          <w:bCs/>
          <w:sz w:val="20"/>
          <w:szCs w:val="20"/>
        </w:rPr>
        <w:t>.</w:t>
      </w:r>
    </w:p>
    <w:p w14:paraId="579E2FE5" w14:textId="78E4AD96" w:rsidR="000277B5" w:rsidRPr="00953F3B" w:rsidRDefault="005F055A" w:rsidP="008B2881">
      <w:pPr>
        <w:keepNext/>
        <w:widowControl w:val="0"/>
        <w:tabs>
          <w:tab w:val="left" w:pos="1418"/>
        </w:tabs>
        <w:suppressAutoHyphens/>
        <w:spacing w:line="360" w:lineRule="auto"/>
        <w:ind w:firstLine="709"/>
        <w:jc w:val="both"/>
        <w:rPr>
          <w:rFonts w:ascii="Verdana" w:hAnsi="Verdana"/>
          <w:bCs/>
          <w:sz w:val="20"/>
          <w:szCs w:val="20"/>
        </w:rPr>
      </w:pPr>
      <w:r w:rsidRPr="00953F3B">
        <w:rPr>
          <w:rFonts w:ascii="Verdana" w:hAnsi="Verdana"/>
          <w:bCs/>
          <w:sz w:val="20"/>
          <w:szCs w:val="20"/>
        </w:rPr>
        <w:t>7</w:t>
      </w:r>
      <w:r w:rsidR="000277B5" w:rsidRPr="00953F3B">
        <w:rPr>
          <w:rFonts w:ascii="Verdana" w:hAnsi="Verdana"/>
          <w:bCs/>
          <w:sz w:val="20"/>
          <w:szCs w:val="20"/>
        </w:rPr>
        <w:t>.1.4 Изпълнителят предоставя първични данни за всяка извършена дейност в реално време</w:t>
      </w:r>
      <w:r w:rsidR="00BC6984" w:rsidRPr="00953F3B">
        <w:rPr>
          <w:rFonts w:ascii="Verdana" w:hAnsi="Verdana"/>
          <w:bCs/>
          <w:sz w:val="20"/>
          <w:szCs w:val="20"/>
        </w:rPr>
        <w:t>,</w:t>
      </w:r>
      <w:r w:rsidR="000277B5" w:rsidRPr="00953F3B">
        <w:rPr>
          <w:rFonts w:ascii="Verdana" w:hAnsi="Verdana"/>
          <w:bCs/>
          <w:sz w:val="20"/>
          <w:szCs w:val="20"/>
        </w:rPr>
        <w:t xml:space="preserve"> като</w:t>
      </w:r>
      <w:r w:rsidR="0074357E" w:rsidRPr="00953F3B">
        <w:rPr>
          <w:rFonts w:ascii="Verdana" w:hAnsi="Verdana"/>
          <w:bCs/>
          <w:sz w:val="20"/>
          <w:szCs w:val="20"/>
        </w:rPr>
        <w:t xml:space="preserve"> </w:t>
      </w:r>
      <w:r w:rsidR="00BC6984" w:rsidRPr="00953F3B">
        <w:rPr>
          <w:rFonts w:ascii="Verdana" w:hAnsi="Verdana"/>
          <w:bCs/>
          <w:sz w:val="20"/>
          <w:szCs w:val="20"/>
        </w:rPr>
        <w:t>о</w:t>
      </w:r>
      <w:r w:rsidR="000277B5" w:rsidRPr="00953F3B">
        <w:rPr>
          <w:rFonts w:ascii="Verdana" w:hAnsi="Verdana"/>
          <w:bCs/>
          <w:sz w:val="20"/>
          <w:szCs w:val="20"/>
        </w:rPr>
        <w:t xml:space="preserve">сигурява възможност за верификация на Ежедневните констативни протоколи с данните от GPS системата при възникване на спорове между </w:t>
      </w:r>
      <w:r w:rsidR="004B7FEB" w:rsidRPr="00953F3B">
        <w:rPr>
          <w:rFonts w:ascii="Verdana" w:hAnsi="Verdana"/>
          <w:bCs/>
          <w:sz w:val="20"/>
          <w:szCs w:val="20"/>
        </w:rPr>
        <w:t>изпълнител</w:t>
      </w:r>
      <w:r w:rsidR="000277B5" w:rsidRPr="00953F3B">
        <w:rPr>
          <w:rFonts w:ascii="Verdana" w:hAnsi="Verdana"/>
          <w:bCs/>
          <w:sz w:val="20"/>
          <w:szCs w:val="20"/>
        </w:rPr>
        <w:t xml:space="preserve">я и </w:t>
      </w:r>
      <w:r w:rsidR="004B7FEB" w:rsidRPr="00953F3B">
        <w:rPr>
          <w:rFonts w:ascii="Verdana" w:hAnsi="Verdana"/>
          <w:bCs/>
          <w:sz w:val="20"/>
          <w:szCs w:val="20"/>
        </w:rPr>
        <w:t>възложител</w:t>
      </w:r>
      <w:r w:rsidR="000277B5" w:rsidRPr="00953F3B">
        <w:rPr>
          <w:rFonts w:ascii="Verdana" w:hAnsi="Verdana"/>
          <w:bCs/>
          <w:sz w:val="20"/>
          <w:szCs w:val="20"/>
        </w:rPr>
        <w:t>я.</w:t>
      </w:r>
    </w:p>
    <w:p w14:paraId="6AA03DE1" w14:textId="7290E118" w:rsidR="000277B5" w:rsidRPr="00953F3B" w:rsidRDefault="00D2237E" w:rsidP="008B2881">
      <w:pPr>
        <w:keepNext/>
        <w:widowControl w:val="0"/>
        <w:tabs>
          <w:tab w:val="left" w:pos="1418"/>
        </w:tabs>
        <w:suppressAutoHyphens/>
        <w:spacing w:line="360" w:lineRule="auto"/>
        <w:ind w:firstLine="709"/>
        <w:jc w:val="both"/>
        <w:rPr>
          <w:rFonts w:ascii="Verdana" w:hAnsi="Verdana"/>
          <w:bCs/>
          <w:sz w:val="20"/>
          <w:szCs w:val="20"/>
        </w:rPr>
      </w:pPr>
      <w:r w:rsidRPr="00953F3B">
        <w:rPr>
          <w:rFonts w:ascii="Verdana" w:hAnsi="Verdana"/>
          <w:bCs/>
          <w:sz w:val="20"/>
          <w:szCs w:val="20"/>
        </w:rPr>
        <w:t>7</w:t>
      </w:r>
      <w:r w:rsidR="000277B5" w:rsidRPr="00953F3B">
        <w:rPr>
          <w:rFonts w:ascii="Verdana" w:hAnsi="Verdana"/>
          <w:bCs/>
          <w:sz w:val="20"/>
          <w:szCs w:val="20"/>
        </w:rPr>
        <w:t>.2. Комуникация с обществеността, жалби и сигнали</w:t>
      </w:r>
      <w:r w:rsidRPr="00953F3B">
        <w:rPr>
          <w:rFonts w:ascii="Verdana" w:hAnsi="Verdana"/>
          <w:bCs/>
          <w:sz w:val="20"/>
          <w:szCs w:val="20"/>
        </w:rPr>
        <w:t>.</w:t>
      </w:r>
    </w:p>
    <w:p w14:paraId="6EDC555F" w14:textId="7FED7C5F" w:rsidR="000277B5" w:rsidRPr="00953F3B" w:rsidRDefault="00D2237E" w:rsidP="008B2881">
      <w:pPr>
        <w:keepNext/>
        <w:widowControl w:val="0"/>
        <w:tabs>
          <w:tab w:val="left" w:pos="1418"/>
        </w:tabs>
        <w:suppressAutoHyphens/>
        <w:spacing w:line="360" w:lineRule="auto"/>
        <w:ind w:firstLine="709"/>
        <w:jc w:val="both"/>
        <w:rPr>
          <w:rFonts w:ascii="Verdana" w:hAnsi="Verdana"/>
          <w:bCs/>
          <w:sz w:val="20"/>
          <w:szCs w:val="20"/>
        </w:rPr>
      </w:pPr>
      <w:r w:rsidRPr="00953F3B">
        <w:rPr>
          <w:rFonts w:ascii="Verdana" w:hAnsi="Verdana"/>
          <w:bCs/>
          <w:sz w:val="20"/>
          <w:szCs w:val="20"/>
        </w:rPr>
        <w:t>7</w:t>
      </w:r>
      <w:r w:rsidR="00C174BA" w:rsidRPr="00953F3B">
        <w:rPr>
          <w:rFonts w:ascii="Verdana" w:hAnsi="Verdana"/>
          <w:bCs/>
          <w:sz w:val="20"/>
          <w:szCs w:val="20"/>
        </w:rPr>
        <w:t>.2.</w:t>
      </w:r>
      <w:r w:rsidR="00B5380D" w:rsidRPr="00953F3B">
        <w:rPr>
          <w:rFonts w:ascii="Verdana" w:hAnsi="Verdana"/>
          <w:bCs/>
          <w:sz w:val="20"/>
          <w:szCs w:val="20"/>
        </w:rPr>
        <w:t>1</w:t>
      </w:r>
      <w:r w:rsidR="00C174BA" w:rsidRPr="00953F3B">
        <w:rPr>
          <w:rFonts w:ascii="Verdana" w:hAnsi="Verdana"/>
          <w:bCs/>
          <w:sz w:val="20"/>
          <w:szCs w:val="20"/>
        </w:rPr>
        <w:t xml:space="preserve">. </w:t>
      </w:r>
      <w:r w:rsidR="000277B5" w:rsidRPr="00953F3B">
        <w:rPr>
          <w:rFonts w:ascii="Verdana" w:hAnsi="Verdana"/>
          <w:bCs/>
          <w:sz w:val="20"/>
          <w:szCs w:val="20"/>
        </w:rPr>
        <w:t xml:space="preserve">Всяко писмено искане за разполагане на контейнери за отпадъци се адресира </w:t>
      </w:r>
      <w:r w:rsidR="00626BA2" w:rsidRPr="00953F3B">
        <w:rPr>
          <w:rFonts w:ascii="Verdana" w:hAnsi="Verdana"/>
          <w:bCs/>
          <w:sz w:val="20"/>
          <w:szCs w:val="20"/>
        </w:rPr>
        <w:t xml:space="preserve">до </w:t>
      </w:r>
      <w:r w:rsidR="004B7FEB" w:rsidRPr="00953F3B">
        <w:rPr>
          <w:rFonts w:ascii="Verdana" w:hAnsi="Verdana"/>
          <w:bCs/>
          <w:sz w:val="20"/>
          <w:szCs w:val="20"/>
        </w:rPr>
        <w:t>възложител</w:t>
      </w:r>
      <w:r w:rsidR="00C174BA" w:rsidRPr="00953F3B">
        <w:rPr>
          <w:rFonts w:ascii="Verdana" w:hAnsi="Verdana"/>
          <w:bCs/>
          <w:sz w:val="20"/>
          <w:szCs w:val="20"/>
        </w:rPr>
        <w:t>я</w:t>
      </w:r>
      <w:r w:rsidR="00677DA6" w:rsidRPr="00953F3B">
        <w:rPr>
          <w:rFonts w:ascii="Verdana" w:hAnsi="Verdana"/>
          <w:bCs/>
          <w:sz w:val="20"/>
          <w:szCs w:val="20"/>
        </w:rPr>
        <w:t>, който</w:t>
      </w:r>
      <w:r w:rsidR="000277B5" w:rsidRPr="00953F3B">
        <w:rPr>
          <w:rFonts w:ascii="Verdana" w:hAnsi="Verdana"/>
          <w:bCs/>
          <w:sz w:val="20"/>
          <w:szCs w:val="20"/>
        </w:rPr>
        <w:t xml:space="preserve"> извършва проверка, съставя </w:t>
      </w:r>
      <w:r w:rsidR="00CD2AE7" w:rsidRPr="00953F3B">
        <w:rPr>
          <w:rFonts w:ascii="Verdana" w:hAnsi="Verdana"/>
          <w:bCs/>
          <w:sz w:val="20"/>
          <w:szCs w:val="20"/>
        </w:rPr>
        <w:t>к</w:t>
      </w:r>
      <w:r w:rsidR="000277B5" w:rsidRPr="00953F3B">
        <w:rPr>
          <w:rFonts w:ascii="Verdana" w:hAnsi="Verdana"/>
          <w:bCs/>
          <w:sz w:val="20"/>
          <w:szCs w:val="20"/>
        </w:rPr>
        <w:t>он</w:t>
      </w:r>
      <w:r w:rsidR="00FC275D" w:rsidRPr="00953F3B">
        <w:rPr>
          <w:rFonts w:ascii="Verdana" w:hAnsi="Verdana"/>
          <w:bCs/>
          <w:sz w:val="20"/>
          <w:szCs w:val="20"/>
        </w:rPr>
        <w:t>с</w:t>
      </w:r>
      <w:r w:rsidR="000277B5" w:rsidRPr="00953F3B">
        <w:rPr>
          <w:rFonts w:ascii="Verdana" w:hAnsi="Verdana"/>
          <w:bCs/>
          <w:sz w:val="20"/>
          <w:szCs w:val="20"/>
        </w:rPr>
        <w:t xml:space="preserve">тативен протокол и го предоставя на </w:t>
      </w:r>
      <w:r w:rsidR="004B7FEB" w:rsidRPr="00953F3B">
        <w:rPr>
          <w:rFonts w:ascii="Verdana" w:hAnsi="Verdana"/>
          <w:bCs/>
          <w:sz w:val="20"/>
          <w:szCs w:val="20"/>
        </w:rPr>
        <w:t>изпълнител</w:t>
      </w:r>
      <w:r w:rsidR="000277B5" w:rsidRPr="00953F3B">
        <w:rPr>
          <w:rFonts w:ascii="Verdana" w:hAnsi="Verdana"/>
          <w:bCs/>
          <w:sz w:val="20"/>
          <w:szCs w:val="20"/>
        </w:rPr>
        <w:t>я със срок за изпълнение</w:t>
      </w:r>
      <w:r w:rsidR="00626BA2" w:rsidRPr="00953F3B">
        <w:rPr>
          <w:rFonts w:ascii="Verdana" w:hAnsi="Verdana"/>
          <w:bCs/>
          <w:sz w:val="20"/>
          <w:szCs w:val="20"/>
        </w:rPr>
        <w:t xml:space="preserve">, ако прецени, че искането е основателно и попада в обхвата на </w:t>
      </w:r>
      <w:r w:rsidR="00961362" w:rsidRPr="00953F3B">
        <w:rPr>
          <w:rFonts w:ascii="Verdana" w:hAnsi="Verdana"/>
          <w:bCs/>
          <w:sz w:val="20"/>
          <w:szCs w:val="20"/>
        </w:rPr>
        <w:t>договора</w:t>
      </w:r>
      <w:r w:rsidR="000277B5" w:rsidRPr="00953F3B">
        <w:rPr>
          <w:rFonts w:ascii="Verdana" w:hAnsi="Verdana"/>
          <w:bCs/>
          <w:sz w:val="20"/>
          <w:szCs w:val="20"/>
        </w:rPr>
        <w:t>.</w:t>
      </w:r>
    </w:p>
    <w:p w14:paraId="15C4115B" w14:textId="62BF6AC8" w:rsidR="000277B5" w:rsidRPr="00953F3B" w:rsidRDefault="00D2237E" w:rsidP="003E3814">
      <w:pPr>
        <w:widowControl w:val="0"/>
        <w:tabs>
          <w:tab w:val="left" w:pos="1418"/>
        </w:tabs>
        <w:suppressAutoHyphens/>
        <w:spacing w:line="360" w:lineRule="auto"/>
        <w:ind w:firstLine="709"/>
        <w:jc w:val="both"/>
        <w:rPr>
          <w:rFonts w:ascii="Verdana" w:hAnsi="Verdana"/>
          <w:bCs/>
          <w:sz w:val="20"/>
          <w:szCs w:val="20"/>
        </w:rPr>
      </w:pPr>
      <w:r w:rsidRPr="00953F3B">
        <w:rPr>
          <w:rFonts w:ascii="Verdana" w:hAnsi="Verdana"/>
          <w:bCs/>
          <w:sz w:val="20"/>
          <w:szCs w:val="20"/>
        </w:rPr>
        <w:t>7</w:t>
      </w:r>
      <w:r w:rsidR="000277B5" w:rsidRPr="00953F3B">
        <w:rPr>
          <w:rFonts w:ascii="Verdana" w:hAnsi="Verdana"/>
          <w:bCs/>
          <w:sz w:val="20"/>
          <w:szCs w:val="20"/>
        </w:rPr>
        <w:t>.2.</w:t>
      </w:r>
      <w:r w:rsidR="00677DA6" w:rsidRPr="00953F3B">
        <w:rPr>
          <w:rFonts w:ascii="Verdana" w:hAnsi="Verdana"/>
          <w:bCs/>
          <w:sz w:val="20"/>
          <w:szCs w:val="20"/>
        </w:rPr>
        <w:t>2</w:t>
      </w:r>
      <w:r w:rsidR="000277B5" w:rsidRPr="00953F3B">
        <w:rPr>
          <w:rFonts w:ascii="Verdana" w:hAnsi="Verdana"/>
          <w:bCs/>
          <w:sz w:val="20"/>
          <w:szCs w:val="20"/>
        </w:rPr>
        <w:t xml:space="preserve"> Сигнали и жалби от физически и юридически лица за некачествено извършени </w:t>
      </w:r>
      <w:r w:rsidR="00FB1D91" w:rsidRPr="00953F3B">
        <w:rPr>
          <w:rFonts w:ascii="Verdana" w:hAnsi="Verdana"/>
          <w:bCs/>
          <w:sz w:val="20"/>
          <w:szCs w:val="20"/>
        </w:rPr>
        <w:t xml:space="preserve">от </w:t>
      </w:r>
      <w:r w:rsidR="004B7FEB" w:rsidRPr="00953F3B">
        <w:rPr>
          <w:rFonts w:ascii="Verdana" w:hAnsi="Verdana"/>
          <w:bCs/>
          <w:sz w:val="20"/>
          <w:szCs w:val="20"/>
        </w:rPr>
        <w:t>изпълнител</w:t>
      </w:r>
      <w:r w:rsidR="00FB1D91" w:rsidRPr="00953F3B">
        <w:rPr>
          <w:rFonts w:ascii="Verdana" w:hAnsi="Verdana"/>
          <w:bCs/>
          <w:sz w:val="20"/>
          <w:szCs w:val="20"/>
        </w:rPr>
        <w:t xml:space="preserve">я </w:t>
      </w:r>
      <w:r w:rsidR="000277B5" w:rsidRPr="00953F3B">
        <w:rPr>
          <w:rFonts w:ascii="Verdana" w:hAnsi="Verdana"/>
          <w:bCs/>
          <w:sz w:val="20"/>
          <w:szCs w:val="20"/>
        </w:rPr>
        <w:t xml:space="preserve">дейности може да се отправят пряко към </w:t>
      </w:r>
      <w:r w:rsidR="004B7FEB" w:rsidRPr="00953F3B">
        <w:rPr>
          <w:rFonts w:ascii="Verdana" w:hAnsi="Verdana"/>
          <w:bCs/>
          <w:sz w:val="20"/>
          <w:szCs w:val="20"/>
        </w:rPr>
        <w:t>изпълнител</w:t>
      </w:r>
      <w:r w:rsidR="000277B5" w:rsidRPr="00953F3B">
        <w:rPr>
          <w:rFonts w:ascii="Verdana" w:hAnsi="Verdana"/>
          <w:bCs/>
          <w:sz w:val="20"/>
          <w:szCs w:val="20"/>
        </w:rPr>
        <w:t xml:space="preserve">я. Същият </w:t>
      </w:r>
      <w:r w:rsidR="00FB1D91" w:rsidRPr="00953F3B">
        <w:rPr>
          <w:rFonts w:ascii="Verdana" w:hAnsi="Verdana"/>
          <w:bCs/>
          <w:sz w:val="20"/>
          <w:szCs w:val="20"/>
        </w:rPr>
        <w:t xml:space="preserve">извършва проверка и </w:t>
      </w:r>
      <w:r w:rsidR="000277B5" w:rsidRPr="00953F3B">
        <w:rPr>
          <w:rFonts w:ascii="Verdana" w:hAnsi="Verdana"/>
          <w:bCs/>
          <w:sz w:val="20"/>
          <w:szCs w:val="20"/>
        </w:rPr>
        <w:t xml:space="preserve">предприема </w:t>
      </w:r>
      <w:r w:rsidR="00FB1D91" w:rsidRPr="00953F3B">
        <w:rPr>
          <w:rFonts w:ascii="Verdana" w:hAnsi="Verdana"/>
          <w:bCs/>
          <w:sz w:val="20"/>
          <w:szCs w:val="20"/>
        </w:rPr>
        <w:t xml:space="preserve">съответните </w:t>
      </w:r>
      <w:r w:rsidR="000277B5" w:rsidRPr="00953F3B">
        <w:rPr>
          <w:rFonts w:ascii="Verdana" w:hAnsi="Verdana"/>
          <w:bCs/>
          <w:sz w:val="20"/>
          <w:szCs w:val="20"/>
        </w:rPr>
        <w:t>коригиращи действия</w:t>
      </w:r>
      <w:r w:rsidR="00F47FF6" w:rsidRPr="00953F3B">
        <w:rPr>
          <w:rFonts w:ascii="Verdana" w:hAnsi="Verdana"/>
          <w:bCs/>
          <w:sz w:val="20"/>
          <w:szCs w:val="20"/>
        </w:rPr>
        <w:t>.</w:t>
      </w:r>
      <w:r w:rsidR="00FB1D91" w:rsidRPr="00953F3B">
        <w:rPr>
          <w:rFonts w:ascii="Verdana" w:hAnsi="Verdana"/>
          <w:bCs/>
          <w:sz w:val="20"/>
          <w:szCs w:val="20"/>
        </w:rPr>
        <w:t xml:space="preserve"> </w:t>
      </w:r>
    </w:p>
    <w:p w14:paraId="1DDA7CA5" w14:textId="477BF74C" w:rsidR="007A39C9" w:rsidRPr="00953F3B" w:rsidRDefault="00D2237E" w:rsidP="003E3814">
      <w:pPr>
        <w:widowControl w:val="0"/>
        <w:tabs>
          <w:tab w:val="left" w:pos="1418"/>
        </w:tabs>
        <w:suppressAutoHyphens/>
        <w:spacing w:line="360" w:lineRule="auto"/>
        <w:ind w:firstLine="709"/>
        <w:jc w:val="both"/>
        <w:rPr>
          <w:rFonts w:ascii="Verdana" w:hAnsi="Verdana"/>
          <w:bCs/>
          <w:sz w:val="20"/>
          <w:szCs w:val="20"/>
        </w:rPr>
      </w:pPr>
      <w:r w:rsidRPr="00953F3B">
        <w:rPr>
          <w:rFonts w:ascii="Verdana" w:hAnsi="Verdana"/>
          <w:bCs/>
          <w:sz w:val="20"/>
          <w:szCs w:val="20"/>
        </w:rPr>
        <w:t>7</w:t>
      </w:r>
      <w:r w:rsidR="00C174BA" w:rsidRPr="00953F3B">
        <w:rPr>
          <w:rFonts w:ascii="Verdana" w:hAnsi="Verdana"/>
          <w:bCs/>
          <w:sz w:val="20"/>
          <w:szCs w:val="20"/>
        </w:rPr>
        <w:t>.2.</w:t>
      </w:r>
      <w:r w:rsidR="00BA5740" w:rsidRPr="00953F3B">
        <w:rPr>
          <w:rFonts w:ascii="Verdana" w:hAnsi="Verdana"/>
          <w:bCs/>
          <w:sz w:val="20"/>
          <w:szCs w:val="20"/>
        </w:rPr>
        <w:t>3.</w:t>
      </w:r>
      <w:r w:rsidR="007A39C9" w:rsidRPr="00953F3B">
        <w:rPr>
          <w:rFonts w:ascii="Verdana" w:hAnsi="Verdana"/>
          <w:bCs/>
          <w:sz w:val="20"/>
          <w:szCs w:val="20"/>
        </w:rPr>
        <w:t xml:space="preserve"> Изпълнителят информира </w:t>
      </w:r>
      <w:r w:rsidR="00F25224" w:rsidRPr="00953F3B">
        <w:rPr>
          <w:rFonts w:ascii="Verdana" w:hAnsi="Verdana"/>
          <w:bCs/>
          <w:sz w:val="20"/>
          <w:szCs w:val="20"/>
        </w:rPr>
        <w:t xml:space="preserve">писмено </w:t>
      </w:r>
      <w:r w:rsidR="004B7FEB" w:rsidRPr="00953F3B">
        <w:rPr>
          <w:rFonts w:ascii="Verdana" w:hAnsi="Verdana"/>
          <w:bCs/>
          <w:sz w:val="20"/>
          <w:szCs w:val="20"/>
        </w:rPr>
        <w:t>възложител</w:t>
      </w:r>
      <w:r w:rsidR="007A39C9" w:rsidRPr="00953F3B">
        <w:rPr>
          <w:rFonts w:ascii="Verdana" w:hAnsi="Verdana"/>
          <w:bCs/>
          <w:sz w:val="20"/>
          <w:szCs w:val="20"/>
        </w:rPr>
        <w:t>я за предприетите</w:t>
      </w:r>
      <w:r w:rsidR="00F47FF6" w:rsidRPr="00953F3B">
        <w:rPr>
          <w:rFonts w:ascii="Verdana" w:hAnsi="Verdana"/>
          <w:bCs/>
          <w:sz w:val="20"/>
          <w:szCs w:val="20"/>
        </w:rPr>
        <w:t xml:space="preserve"> коригиращи</w:t>
      </w:r>
      <w:r w:rsidR="007A39C9" w:rsidRPr="00953F3B">
        <w:rPr>
          <w:rFonts w:ascii="Verdana" w:hAnsi="Verdana"/>
          <w:bCs/>
          <w:sz w:val="20"/>
          <w:szCs w:val="20"/>
        </w:rPr>
        <w:t xml:space="preserve"> действия </w:t>
      </w:r>
      <w:r w:rsidR="00E51E17" w:rsidRPr="00953F3B">
        <w:rPr>
          <w:rFonts w:ascii="Verdana" w:hAnsi="Verdana"/>
          <w:bCs/>
          <w:sz w:val="20"/>
          <w:szCs w:val="20"/>
        </w:rPr>
        <w:t>по</w:t>
      </w:r>
      <w:r w:rsidR="007A39C9" w:rsidRPr="00953F3B">
        <w:rPr>
          <w:rFonts w:ascii="Verdana" w:hAnsi="Verdana"/>
          <w:bCs/>
          <w:sz w:val="20"/>
          <w:szCs w:val="20"/>
        </w:rPr>
        <w:t xml:space="preserve"> получените </w:t>
      </w:r>
      <w:r w:rsidR="00E51E17" w:rsidRPr="00953F3B">
        <w:rPr>
          <w:rFonts w:ascii="Verdana" w:hAnsi="Verdana"/>
          <w:bCs/>
          <w:sz w:val="20"/>
          <w:szCs w:val="20"/>
        </w:rPr>
        <w:t xml:space="preserve">от него </w:t>
      </w:r>
      <w:r w:rsidR="007A39C9" w:rsidRPr="00953F3B">
        <w:rPr>
          <w:rFonts w:ascii="Verdana" w:hAnsi="Verdana"/>
          <w:bCs/>
          <w:sz w:val="20"/>
          <w:szCs w:val="20"/>
        </w:rPr>
        <w:t xml:space="preserve">сигнали, жалби, молби и др. </w:t>
      </w:r>
    </w:p>
    <w:p w14:paraId="61EC7C56" w14:textId="7CACAE4C" w:rsidR="000277B5" w:rsidRPr="00953F3B" w:rsidRDefault="00D2237E" w:rsidP="003E3814">
      <w:pPr>
        <w:widowControl w:val="0"/>
        <w:tabs>
          <w:tab w:val="left" w:pos="1418"/>
        </w:tabs>
        <w:suppressAutoHyphens/>
        <w:spacing w:line="360" w:lineRule="auto"/>
        <w:ind w:firstLine="709"/>
        <w:jc w:val="both"/>
        <w:rPr>
          <w:rFonts w:ascii="Verdana" w:hAnsi="Verdana"/>
          <w:bCs/>
          <w:sz w:val="20"/>
          <w:szCs w:val="20"/>
        </w:rPr>
      </w:pPr>
      <w:r w:rsidRPr="00953F3B">
        <w:rPr>
          <w:rFonts w:ascii="Verdana" w:hAnsi="Verdana"/>
          <w:bCs/>
          <w:sz w:val="20"/>
          <w:szCs w:val="20"/>
        </w:rPr>
        <w:t>7</w:t>
      </w:r>
      <w:r w:rsidR="000277B5" w:rsidRPr="00953F3B">
        <w:rPr>
          <w:rFonts w:ascii="Verdana" w:hAnsi="Verdana"/>
          <w:bCs/>
          <w:sz w:val="20"/>
          <w:szCs w:val="20"/>
        </w:rPr>
        <w:t>.2.</w:t>
      </w:r>
      <w:r w:rsidR="005E6417" w:rsidRPr="00953F3B">
        <w:rPr>
          <w:rFonts w:ascii="Verdana" w:hAnsi="Verdana"/>
          <w:bCs/>
          <w:sz w:val="20"/>
          <w:szCs w:val="20"/>
        </w:rPr>
        <w:t>4</w:t>
      </w:r>
      <w:r w:rsidR="000277B5" w:rsidRPr="00953F3B">
        <w:rPr>
          <w:rFonts w:ascii="Verdana" w:hAnsi="Verdana"/>
          <w:bCs/>
          <w:sz w:val="20"/>
          <w:szCs w:val="20"/>
        </w:rPr>
        <w:t xml:space="preserve"> Изпълнителят записва, съхранява и поддържа за срока на </w:t>
      </w:r>
      <w:r w:rsidR="00961362" w:rsidRPr="00953F3B">
        <w:rPr>
          <w:rFonts w:ascii="Verdana" w:hAnsi="Verdana"/>
          <w:bCs/>
          <w:sz w:val="20"/>
          <w:szCs w:val="20"/>
        </w:rPr>
        <w:t xml:space="preserve">договора </w:t>
      </w:r>
      <w:r w:rsidR="000277B5" w:rsidRPr="00953F3B">
        <w:rPr>
          <w:rFonts w:ascii="Verdana" w:hAnsi="Verdana"/>
          <w:bCs/>
          <w:sz w:val="20"/>
          <w:szCs w:val="20"/>
        </w:rPr>
        <w:t xml:space="preserve">база данни за всички получени сигнали, жалби и искания, както и за предприетите коригиращи действия след извършена проверка. </w:t>
      </w:r>
      <w:r w:rsidR="00FB1D91" w:rsidRPr="00953F3B">
        <w:rPr>
          <w:rFonts w:ascii="Verdana" w:hAnsi="Verdana"/>
          <w:bCs/>
          <w:sz w:val="20"/>
          <w:szCs w:val="20"/>
        </w:rPr>
        <w:t>Изпълнителят е задължен п</w:t>
      </w:r>
      <w:r w:rsidR="000277B5" w:rsidRPr="00953F3B">
        <w:rPr>
          <w:rFonts w:ascii="Verdana" w:hAnsi="Verdana"/>
          <w:bCs/>
          <w:sz w:val="20"/>
          <w:szCs w:val="20"/>
        </w:rPr>
        <w:t xml:space="preserve">ри поискване </w:t>
      </w:r>
      <w:r w:rsidR="00FB1D91" w:rsidRPr="00953F3B">
        <w:rPr>
          <w:rFonts w:ascii="Verdana" w:hAnsi="Verdana"/>
          <w:bCs/>
          <w:sz w:val="20"/>
          <w:szCs w:val="20"/>
        </w:rPr>
        <w:t xml:space="preserve">да </w:t>
      </w:r>
      <w:r w:rsidR="000277B5" w:rsidRPr="00953F3B">
        <w:rPr>
          <w:rFonts w:ascii="Verdana" w:hAnsi="Verdana"/>
          <w:bCs/>
          <w:sz w:val="20"/>
          <w:szCs w:val="20"/>
        </w:rPr>
        <w:t xml:space="preserve">предоставя наличната информация на </w:t>
      </w:r>
      <w:r w:rsidR="004B7FEB" w:rsidRPr="00953F3B">
        <w:rPr>
          <w:rFonts w:ascii="Verdana" w:hAnsi="Verdana"/>
          <w:bCs/>
          <w:sz w:val="20"/>
          <w:szCs w:val="20"/>
        </w:rPr>
        <w:t>възложител</w:t>
      </w:r>
      <w:r w:rsidR="000277B5" w:rsidRPr="00953F3B">
        <w:rPr>
          <w:rFonts w:ascii="Verdana" w:hAnsi="Verdana"/>
          <w:bCs/>
          <w:sz w:val="20"/>
          <w:szCs w:val="20"/>
        </w:rPr>
        <w:t>я.</w:t>
      </w:r>
    </w:p>
    <w:p w14:paraId="249E4B72" w14:textId="46592AB4" w:rsidR="000277B5" w:rsidRPr="00953F3B" w:rsidRDefault="00D2237E" w:rsidP="003E3814">
      <w:pPr>
        <w:widowControl w:val="0"/>
        <w:tabs>
          <w:tab w:val="left" w:pos="1418"/>
        </w:tabs>
        <w:suppressAutoHyphens/>
        <w:spacing w:line="360" w:lineRule="auto"/>
        <w:ind w:firstLine="709"/>
        <w:jc w:val="both"/>
        <w:rPr>
          <w:rFonts w:ascii="Verdana" w:hAnsi="Verdana"/>
          <w:bCs/>
          <w:sz w:val="20"/>
          <w:szCs w:val="20"/>
        </w:rPr>
      </w:pPr>
      <w:r w:rsidRPr="00953F3B">
        <w:rPr>
          <w:rFonts w:ascii="Verdana" w:hAnsi="Verdana"/>
          <w:bCs/>
          <w:sz w:val="20"/>
          <w:szCs w:val="20"/>
        </w:rPr>
        <w:t>7</w:t>
      </w:r>
      <w:r w:rsidR="000277B5" w:rsidRPr="00953F3B">
        <w:rPr>
          <w:rFonts w:ascii="Verdana" w:hAnsi="Verdana"/>
          <w:bCs/>
          <w:sz w:val="20"/>
          <w:szCs w:val="20"/>
        </w:rPr>
        <w:t>.</w:t>
      </w:r>
      <w:r w:rsidR="0044594A" w:rsidRPr="00953F3B">
        <w:rPr>
          <w:rFonts w:ascii="Verdana" w:hAnsi="Verdana"/>
          <w:bCs/>
          <w:sz w:val="20"/>
          <w:szCs w:val="20"/>
        </w:rPr>
        <w:t>3</w:t>
      </w:r>
      <w:r w:rsidR="000277B5" w:rsidRPr="00953F3B">
        <w:rPr>
          <w:rFonts w:ascii="Verdana" w:hAnsi="Verdana"/>
          <w:bCs/>
          <w:sz w:val="20"/>
          <w:szCs w:val="20"/>
        </w:rPr>
        <w:t>. Комуникация с органи на държавната власт и взаимодействие с институциите</w:t>
      </w:r>
    </w:p>
    <w:p w14:paraId="67C1226A" w14:textId="4696E497" w:rsidR="000277B5" w:rsidRPr="00953F3B" w:rsidRDefault="00D2237E" w:rsidP="003E3814">
      <w:pPr>
        <w:widowControl w:val="0"/>
        <w:tabs>
          <w:tab w:val="left" w:pos="1418"/>
        </w:tabs>
        <w:suppressAutoHyphens/>
        <w:spacing w:line="360" w:lineRule="auto"/>
        <w:ind w:firstLine="709"/>
        <w:jc w:val="both"/>
        <w:rPr>
          <w:rFonts w:ascii="Verdana" w:hAnsi="Verdana"/>
          <w:bCs/>
          <w:sz w:val="20"/>
          <w:szCs w:val="20"/>
        </w:rPr>
      </w:pPr>
      <w:r w:rsidRPr="00953F3B">
        <w:rPr>
          <w:rFonts w:ascii="Verdana" w:hAnsi="Verdana"/>
          <w:bCs/>
          <w:sz w:val="20"/>
          <w:szCs w:val="20"/>
        </w:rPr>
        <w:t>7</w:t>
      </w:r>
      <w:r w:rsidR="000277B5" w:rsidRPr="00953F3B">
        <w:rPr>
          <w:rFonts w:ascii="Verdana" w:hAnsi="Verdana"/>
          <w:bCs/>
          <w:sz w:val="20"/>
          <w:szCs w:val="20"/>
        </w:rPr>
        <w:t>.</w:t>
      </w:r>
      <w:r w:rsidR="0044594A" w:rsidRPr="00953F3B">
        <w:rPr>
          <w:rFonts w:ascii="Verdana" w:hAnsi="Verdana"/>
          <w:bCs/>
          <w:sz w:val="20"/>
          <w:szCs w:val="20"/>
        </w:rPr>
        <w:t>3</w:t>
      </w:r>
      <w:r w:rsidR="000277B5" w:rsidRPr="00953F3B">
        <w:rPr>
          <w:rFonts w:ascii="Verdana" w:hAnsi="Verdana"/>
          <w:bCs/>
          <w:sz w:val="20"/>
          <w:szCs w:val="20"/>
        </w:rPr>
        <w:t xml:space="preserve">.1 </w:t>
      </w:r>
      <w:r w:rsidR="00F55F40" w:rsidRPr="00953F3B">
        <w:rPr>
          <w:rFonts w:ascii="Verdana" w:hAnsi="Verdana"/>
          <w:bCs/>
          <w:sz w:val="20"/>
          <w:szCs w:val="20"/>
        </w:rPr>
        <w:t xml:space="preserve">При кризи и извънредни ситуации, обявени по съответния ред, </w:t>
      </w:r>
      <w:r w:rsidR="004B7FEB" w:rsidRPr="00953F3B">
        <w:rPr>
          <w:rFonts w:ascii="Verdana" w:hAnsi="Verdana"/>
          <w:bCs/>
          <w:sz w:val="20"/>
          <w:szCs w:val="20"/>
        </w:rPr>
        <w:t>изпълнител</w:t>
      </w:r>
      <w:r w:rsidR="00F55F40" w:rsidRPr="00953F3B">
        <w:rPr>
          <w:rFonts w:ascii="Verdana" w:hAnsi="Verdana"/>
          <w:bCs/>
          <w:sz w:val="20"/>
          <w:szCs w:val="20"/>
        </w:rPr>
        <w:t xml:space="preserve">ят привежда в изпълнение разпорежданията на </w:t>
      </w:r>
      <w:r w:rsidR="0044594A" w:rsidRPr="00953F3B">
        <w:rPr>
          <w:rFonts w:ascii="Verdana" w:hAnsi="Verdana"/>
          <w:bCs/>
          <w:sz w:val="20"/>
          <w:szCs w:val="20"/>
        </w:rPr>
        <w:t>К</w:t>
      </w:r>
      <w:r w:rsidR="00D64DEE" w:rsidRPr="00953F3B">
        <w:rPr>
          <w:rFonts w:ascii="Verdana" w:hAnsi="Verdana"/>
          <w:bCs/>
          <w:sz w:val="20"/>
          <w:szCs w:val="20"/>
        </w:rPr>
        <w:t>мета на Община Ямбол</w:t>
      </w:r>
      <w:r w:rsidR="00F55F40" w:rsidRPr="00953F3B">
        <w:rPr>
          <w:rFonts w:ascii="Verdana" w:hAnsi="Verdana"/>
          <w:bCs/>
          <w:sz w:val="20"/>
          <w:szCs w:val="20"/>
        </w:rPr>
        <w:t>.</w:t>
      </w:r>
    </w:p>
    <w:p w14:paraId="24F4012E" w14:textId="77777777" w:rsidR="0012725B" w:rsidRPr="00953F3B" w:rsidRDefault="0012725B" w:rsidP="003E3814">
      <w:pPr>
        <w:widowControl w:val="0"/>
        <w:tabs>
          <w:tab w:val="left" w:pos="1418"/>
        </w:tabs>
        <w:suppressAutoHyphens/>
        <w:spacing w:line="360" w:lineRule="auto"/>
        <w:ind w:firstLine="709"/>
        <w:jc w:val="both"/>
        <w:rPr>
          <w:rFonts w:ascii="Verdana" w:hAnsi="Verdana"/>
          <w:bCs/>
          <w:sz w:val="20"/>
          <w:szCs w:val="20"/>
        </w:rPr>
      </w:pPr>
    </w:p>
    <w:p w14:paraId="775219B7" w14:textId="33FFB138" w:rsidR="000277B5" w:rsidRPr="00953F3B" w:rsidRDefault="000277B5" w:rsidP="003E3814">
      <w:pPr>
        <w:pStyle w:val="Heading2"/>
        <w:keepNext w:val="0"/>
        <w:widowControl w:val="0"/>
        <w:numPr>
          <w:ilvl w:val="0"/>
          <w:numId w:val="1"/>
        </w:numPr>
        <w:spacing w:after="120"/>
        <w:rPr>
          <w:rFonts w:ascii="Verdana" w:hAnsi="Verdana" w:cs="Times New Roman"/>
          <w:sz w:val="20"/>
          <w:szCs w:val="20"/>
        </w:rPr>
      </w:pPr>
      <w:bookmarkStart w:id="53" w:name="_Toc361670581"/>
      <w:bookmarkStart w:id="54" w:name="_Toc14378630"/>
      <w:r w:rsidRPr="00953F3B">
        <w:rPr>
          <w:rFonts w:ascii="Verdana" w:hAnsi="Verdana" w:cs="Times New Roman"/>
          <w:i w:val="0"/>
          <w:sz w:val="20"/>
          <w:szCs w:val="20"/>
        </w:rPr>
        <w:t>ВРЕМЕ</w:t>
      </w:r>
      <w:bookmarkEnd w:id="53"/>
      <w:r w:rsidRPr="00953F3B">
        <w:rPr>
          <w:rFonts w:ascii="Verdana" w:hAnsi="Verdana" w:cs="Times New Roman"/>
          <w:i w:val="0"/>
          <w:sz w:val="20"/>
          <w:szCs w:val="20"/>
        </w:rPr>
        <w:t xml:space="preserve"> </w:t>
      </w:r>
      <w:r w:rsidR="00C33FBA" w:rsidRPr="00953F3B">
        <w:rPr>
          <w:rFonts w:ascii="Verdana" w:hAnsi="Verdana" w:cs="Times New Roman"/>
          <w:i w:val="0"/>
          <w:sz w:val="20"/>
          <w:szCs w:val="20"/>
        </w:rPr>
        <w:t>НА ИЗПЪЛНЕНИЕ</w:t>
      </w:r>
      <w:bookmarkEnd w:id="54"/>
    </w:p>
    <w:p w14:paraId="23B18030" w14:textId="4265E216" w:rsidR="000277B5" w:rsidRPr="00953F3B" w:rsidRDefault="00D64DEE" w:rsidP="003E3814">
      <w:pPr>
        <w:widowControl w:val="0"/>
        <w:tabs>
          <w:tab w:val="left" w:pos="1418"/>
        </w:tabs>
        <w:suppressAutoHyphens/>
        <w:spacing w:line="360" w:lineRule="auto"/>
        <w:ind w:firstLine="709"/>
        <w:jc w:val="both"/>
        <w:rPr>
          <w:rFonts w:ascii="Verdana" w:hAnsi="Verdana"/>
          <w:bCs/>
          <w:sz w:val="20"/>
          <w:szCs w:val="20"/>
        </w:rPr>
      </w:pPr>
      <w:r w:rsidRPr="00953F3B">
        <w:rPr>
          <w:rFonts w:ascii="Verdana" w:hAnsi="Verdana"/>
          <w:bCs/>
          <w:sz w:val="20"/>
          <w:szCs w:val="20"/>
        </w:rPr>
        <w:t xml:space="preserve">8.1. </w:t>
      </w:r>
      <w:r w:rsidR="000277B5" w:rsidRPr="00953F3B">
        <w:rPr>
          <w:rFonts w:ascii="Verdana" w:hAnsi="Verdana"/>
          <w:bCs/>
          <w:sz w:val="20"/>
          <w:szCs w:val="20"/>
        </w:rPr>
        <w:t xml:space="preserve">Услугите се изпълняват в съответствие със съгласувани с </w:t>
      </w:r>
      <w:r w:rsidR="004B7FEB" w:rsidRPr="00953F3B">
        <w:rPr>
          <w:rFonts w:ascii="Verdana" w:hAnsi="Verdana"/>
          <w:bCs/>
          <w:sz w:val="20"/>
          <w:szCs w:val="20"/>
        </w:rPr>
        <w:t>възложител</w:t>
      </w:r>
      <w:r w:rsidR="000277B5" w:rsidRPr="00953F3B">
        <w:rPr>
          <w:rFonts w:ascii="Verdana" w:hAnsi="Verdana"/>
          <w:bCs/>
          <w:sz w:val="20"/>
          <w:szCs w:val="20"/>
        </w:rPr>
        <w:t xml:space="preserve">я часови и маршрутни графици, по начин и време, </w:t>
      </w:r>
      <w:r w:rsidR="00CE767D" w:rsidRPr="00953F3B">
        <w:rPr>
          <w:rFonts w:ascii="Verdana" w:hAnsi="Verdana"/>
          <w:bCs/>
          <w:sz w:val="20"/>
          <w:szCs w:val="20"/>
        </w:rPr>
        <w:t xml:space="preserve">осигуряващи </w:t>
      </w:r>
      <w:r w:rsidR="000277B5" w:rsidRPr="00953F3B">
        <w:rPr>
          <w:rFonts w:ascii="Verdana" w:hAnsi="Verdana"/>
          <w:bCs/>
          <w:sz w:val="20"/>
          <w:szCs w:val="20"/>
        </w:rPr>
        <w:t>спокойствието на жителите.</w:t>
      </w:r>
    </w:p>
    <w:p w14:paraId="1312D8FD" w14:textId="3D088F4C" w:rsidR="000277B5" w:rsidRPr="00953F3B" w:rsidRDefault="00D91722" w:rsidP="003E3814">
      <w:pPr>
        <w:widowControl w:val="0"/>
        <w:tabs>
          <w:tab w:val="left" w:pos="1418"/>
        </w:tabs>
        <w:suppressAutoHyphens/>
        <w:spacing w:line="360" w:lineRule="auto"/>
        <w:ind w:firstLine="709"/>
        <w:jc w:val="both"/>
        <w:rPr>
          <w:rFonts w:ascii="Verdana" w:hAnsi="Verdana"/>
          <w:bCs/>
          <w:sz w:val="20"/>
          <w:szCs w:val="20"/>
        </w:rPr>
      </w:pPr>
      <w:r w:rsidRPr="00953F3B">
        <w:rPr>
          <w:rFonts w:ascii="Verdana" w:hAnsi="Verdana"/>
          <w:bCs/>
          <w:sz w:val="20"/>
          <w:szCs w:val="20"/>
        </w:rPr>
        <w:t xml:space="preserve">8.2. </w:t>
      </w:r>
      <w:r w:rsidR="000277B5" w:rsidRPr="00953F3B">
        <w:rPr>
          <w:rFonts w:ascii="Verdana" w:hAnsi="Verdana"/>
          <w:bCs/>
          <w:sz w:val="20"/>
          <w:szCs w:val="20"/>
        </w:rPr>
        <w:t>В работни дни, в периода от 07:</w:t>
      </w:r>
      <w:r w:rsidR="00406C8F" w:rsidRPr="00953F3B">
        <w:rPr>
          <w:rFonts w:ascii="Verdana" w:hAnsi="Verdana"/>
          <w:bCs/>
          <w:sz w:val="20"/>
          <w:szCs w:val="20"/>
        </w:rPr>
        <w:t xml:space="preserve">30 </w:t>
      </w:r>
      <w:r w:rsidR="000277B5" w:rsidRPr="00953F3B">
        <w:rPr>
          <w:rFonts w:ascii="Verdana" w:hAnsi="Verdana"/>
          <w:bCs/>
          <w:sz w:val="20"/>
          <w:szCs w:val="20"/>
        </w:rPr>
        <w:t xml:space="preserve">ч. до </w:t>
      </w:r>
      <w:r w:rsidR="00406C8F" w:rsidRPr="00953F3B">
        <w:rPr>
          <w:rFonts w:ascii="Verdana" w:hAnsi="Verdana"/>
          <w:bCs/>
          <w:sz w:val="20"/>
          <w:szCs w:val="20"/>
        </w:rPr>
        <w:t>9</w:t>
      </w:r>
      <w:r w:rsidR="000277B5" w:rsidRPr="00953F3B">
        <w:rPr>
          <w:rFonts w:ascii="Verdana" w:hAnsi="Verdana"/>
          <w:bCs/>
          <w:sz w:val="20"/>
          <w:szCs w:val="20"/>
        </w:rPr>
        <w:t>:</w:t>
      </w:r>
      <w:r w:rsidR="00406C8F" w:rsidRPr="00953F3B">
        <w:rPr>
          <w:rFonts w:ascii="Verdana" w:hAnsi="Verdana"/>
          <w:bCs/>
          <w:sz w:val="20"/>
          <w:szCs w:val="20"/>
        </w:rPr>
        <w:t xml:space="preserve">30 </w:t>
      </w:r>
      <w:r w:rsidR="000277B5" w:rsidRPr="00953F3B">
        <w:rPr>
          <w:rFonts w:ascii="Verdana" w:hAnsi="Verdana"/>
          <w:bCs/>
          <w:sz w:val="20"/>
          <w:szCs w:val="20"/>
        </w:rPr>
        <w:t>ч. и в периода от 17:00</w:t>
      </w:r>
      <w:r w:rsidR="00BE7BEF" w:rsidRPr="00953F3B">
        <w:rPr>
          <w:rFonts w:ascii="Verdana" w:hAnsi="Verdana"/>
          <w:bCs/>
          <w:sz w:val="20"/>
          <w:szCs w:val="20"/>
        </w:rPr>
        <w:t xml:space="preserve"> </w:t>
      </w:r>
      <w:r w:rsidR="000277B5" w:rsidRPr="00953F3B">
        <w:rPr>
          <w:rFonts w:ascii="Verdana" w:hAnsi="Verdana"/>
          <w:bCs/>
          <w:sz w:val="20"/>
          <w:szCs w:val="20"/>
        </w:rPr>
        <w:t xml:space="preserve">ч. до </w:t>
      </w:r>
      <w:r w:rsidR="00406C8F" w:rsidRPr="00953F3B">
        <w:rPr>
          <w:rFonts w:ascii="Verdana" w:hAnsi="Verdana"/>
          <w:bCs/>
          <w:sz w:val="20"/>
          <w:szCs w:val="20"/>
        </w:rPr>
        <w:t>19</w:t>
      </w:r>
      <w:r w:rsidR="000277B5" w:rsidRPr="00953F3B">
        <w:rPr>
          <w:rFonts w:ascii="Verdana" w:hAnsi="Verdana"/>
          <w:bCs/>
          <w:sz w:val="20"/>
          <w:szCs w:val="20"/>
        </w:rPr>
        <w:t>:</w:t>
      </w:r>
      <w:r w:rsidR="00406C8F" w:rsidRPr="00953F3B">
        <w:rPr>
          <w:rFonts w:ascii="Verdana" w:hAnsi="Verdana"/>
          <w:bCs/>
          <w:sz w:val="20"/>
          <w:szCs w:val="20"/>
        </w:rPr>
        <w:t xml:space="preserve">30 </w:t>
      </w:r>
      <w:r w:rsidR="000277B5" w:rsidRPr="00953F3B">
        <w:rPr>
          <w:rFonts w:ascii="Verdana" w:hAnsi="Verdana"/>
          <w:bCs/>
          <w:sz w:val="20"/>
          <w:szCs w:val="20"/>
        </w:rPr>
        <w:t xml:space="preserve">ч. </w:t>
      </w:r>
      <w:r w:rsidR="000277B5" w:rsidRPr="00953F3B">
        <w:rPr>
          <w:rFonts w:ascii="Verdana" w:hAnsi="Verdana"/>
          <w:b/>
          <w:sz w:val="20"/>
          <w:szCs w:val="20"/>
        </w:rPr>
        <w:t>се забранява</w:t>
      </w:r>
      <w:r w:rsidR="000277B5" w:rsidRPr="00953F3B">
        <w:rPr>
          <w:rFonts w:ascii="Verdana" w:hAnsi="Verdana"/>
          <w:bCs/>
          <w:sz w:val="20"/>
          <w:szCs w:val="20"/>
        </w:rPr>
        <w:t xml:space="preserve"> да се планират и изпълняват дейностите по събиране и транспортиране на отпадъци</w:t>
      </w:r>
      <w:r w:rsidR="00C80D8C" w:rsidRPr="00953F3B">
        <w:rPr>
          <w:rFonts w:ascii="Verdana" w:hAnsi="Verdana"/>
          <w:bCs/>
          <w:sz w:val="20"/>
          <w:szCs w:val="20"/>
        </w:rPr>
        <w:t xml:space="preserve"> от </w:t>
      </w:r>
      <w:r w:rsidR="000277B5" w:rsidRPr="00953F3B">
        <w:rPr>
          <w:rFonts w:ascii="Verdana" w:hAnsi="Verdana"/>
          <w:bCs/>
          <w:sz w:val="20"/>
          <w:szCs w:val="20"/>
        </w:rPr>
        <w:t>улици с градски транспорт</w:t>
      </w:r>
      <w:r w:rsidR="00535B5A" w:rsidRPr="00953F3B">
        <w:rPr>
          <w:rFonts w:ascii="Verdana" w:hAnsi="Verdana"/>
          <w:bCs/>
          <w:sz w:val="20"/>
          <w:szCs w:val="20"/>
        </w:rPr>
        <w:t xml:space="preserve"> </w:t>
      </w:r>
      <w:r w:rsidR="000277B5" w:rsidRPr="00953F3B">
        <w:rPr>
          <w:rFonts w:ascii="Verdana" w:hAnsi="Verdana"/>
          <w:bCs/>
          <w:sz w:val="20"/>
          <w:szCs w:val="20"/>
        </w:rPr>
        <w:t>и улици с натоварен трафик, попадащи в централна градска част и входно-изходни пътни артерии от и към жилищните комплекси</w:t>
      </w:r>
      <w:r w:rsidR="0020087E" w:rsidRPr="00953F3B">
        <w:rPr>
          <w:rFonts w:ascii="Verdana" w:hAnsi="Verdana"/>
          <w:bCs/>
          <w:sz w:val="20"/>
          <w:szCs w:val="20"/>
        </w:rPr>
        <w:t xml:space="preserve"> и крайградски населени места</w:t>
      </w:r>
      <w:r w:rsidR="00CE767D" w:rsidRPr="00953F3B">
        <w:rPr>
          <w:rFonts w:ascii="Verdana" w:hAnsi="Verdana"/>
          <w:bCs/>
          <w:sz w:val="20"/>
          <w:szCs w:val="20"/>
        </w:rPr>
        <w:t>.</w:t>
      </w:r>
      <w:r w:rsidR="00F9650F" w:rsidRPr="00953F3B">
        <w:rPr>
          <w:rFonts w:ascii="Verdana" w:hAnsi="Verdana"/>
          <w:bCs/>
          <w:sz w:val="20"/>
          <w:szCs w:val="20"/>
        </w:rPr>
        <w:t xml:space="preserve"> При неспазване на това ограничение </w:t>
      </w:r>
      <w:r w:rsidR="004B7FEB" w:rsidRPr="00953F3B">
        <w:rPr>
          <w:rFonts w:ascii="Verdana" w:hAnsi="Verdana"/>
          <w:bCs/>
          <w:sz w:val="20"/>
          <w:szCs w:val="20"/>
        </w:rPr>
        <w:t>изпълнител</w:t>
      </w:r>
      <w:r w:rsidR="00F9650F" w:rsidRPr="00953F3B">
        <w:rPr>
          <w:rFonts w:ascii="Verdana" w:hAnsi="Verdana"/>
          <w:bCs/>
          <w:sz w:val="20"/>
          <w:szCs w:val="20"/>
        </w:rPr>
        <w:t>ят ще бъде санкциониран съгласно посоченото в Таблица 1.</w:t>
      </w:r>
      <w:r w:rsidR="000277B5" w:rsidRPr="00953F3B">
        <w:rPr>
          <w:rFonts w:ascii="Verdana" w:hAnsi="Verdana"/>
          <w:bCs/>
          <w:sz w:val="20"/>
          <w:szCs w:val="20"/>
        </w:rPr>
        <w:t xml:space="preserve"> </w:t>
      </w:r>
    </w:p>
    <w:p w14:paraId="0B1FC01C" w14:textId="7AB1CF4E" w:rsidR="0012725B" w:rsidRPr="00953F3B" w:rsidRDefault="0012725B" w:rsidP="002C14D4">
      <w:pPr>
        <w:widowControl w:val="0"/>
        <w:tabs>
          <w:tab w:val="left" w:pos="4524"/>
        </w:tabs>
        <w:suppressAutoHyphens/>
        <w:spacing w:line="360" w:lineRule="auto"/>
        <w:ind w:firstLine="709"/>
        <w:jc w:val="both"/>
        <w:rPr>
          <w:rFonts w:ascii="Verdana" w:hAnsi="Verdana"/>
          <w:bCs/>
          <w:sz w:val="20"/>
          <w:szCs w:val="20"/>
        </w:rPr>
      </w:pPr>
    </w:p>
    <w:p w14:paraId="551B0C52" w14:textId="1EEA829D" w:rsidR="000277B5" w:rsidRPr="00953F3B" w:rsidRDefault="000277B5" w:rsidP="003E3814">
      <w:pPr>
        <w:pStyle w:val="Heading2"/>
        <w:keepNext w:val="0"/>
        <w:widowControl w:val="0"/>
        <w:numPr>
          <w:ilvl w:val="0"/>
          <w:numId w:val="1"/>
        </w:numPr>
        <w:spacing w:after="120"/>
        <w:rPr>
          <w:rFonts w:ascii="Verdana" w:hAnsi="Verdana" w:cs="Times New Roman"/>
          <w:sz w:val="20"/>
          <w:szCs w:val="20"/>
        </w:rPr>
      </w:pPr>
      <w:bookmarkStart w:id="55" w:name="_Toc251838572"/>
      <w:bookmarkStart w:id="56" w:name="_Toc361670582"/>
      <w:bookmarkStart w:id="57" w:name="_Toc14378631"/>
      <w:r w:rsidRPr="00953F3B">
        <w:rPr>
          <w:rFonts w:ascii="Verdana" w:hAnsi="Verdana" w:cs="Times New Roman"/>
          <w:i w:val="0"/>
          <w:sz w:val="20"/>
          <w:szCs w:val="20"/>
        </w:rPr>
        <w:t>КОРПОРАТИВНА ИДЕНТИЧНОСТ И РАЗЯСНЯВАНЕ НА ОБЩЕСТВОТО</w:t>
      </w:r>
      <w:bookmarkEnd w:id="55"/>
      <w:bookmarkEnd w:id="56"/>
      <w:bookmarkEnd w:id="57"/>
    </w:p>
    <w:p w14:paraId="0EBCB20F" w14:textId="1D526E3F" w:rsidR="000277B5" w:rsidRPr="00953F3B" w:rsidRDefault="0039330A" w:rsidP="003E3814">
      <w:pPr>
        <w:widowControl w:val="0"/>
        <w:tabs>
          <w:tab w:val="left" w:pos="1418"/>
        </w:tabs>
        <w:suppressAutoHyphens/>
        <w:spacing w:line="360" w:lineRule="auto"/>
        <w:ind w:firstLine="709"/>
        <w:jc w:val="both"/>
        <w:rPr>
          <w:rFonts w:ascii="Verdana" w:hAnsi="Verdana"/>
          <w:bCs/>
          <w:sz w:val="20"/>
          <w:szCs w:val="20"/>
        </w:rPr>
      </w:pPr>
      <w:r w:rsidRPr="00953F3B">
        <w:rPr>
          <w:rFonts w:ascii="Verdana" w:hAnsi="Verdana"/>
          <w:bCs/>
          <w:sz w:val="20"/>
          <w:szCs w:val="20"/>
        </w:rPr>
        <w:t>9</w:t>
      </w:r>
      <w:r w:rsidR="000277B5" w:rsidRPr="00953F3B">
        <w:rPr>
          <w:rFonts w:ascii="Verdana" w:hAnsi="Verdana"/>
          <w:bCs/>
          <w:sz w:val="20"/>
          <w:szCs w:val="20"/>
        </w:rPr>
        <w:t xml:space="preserve">.1. </w:t>
      </w:r>
      <w:r w:rsidRPr="00953F3B">
        <w:rPr>
          <w:rFonts w:ascii="Verdana" w:hAnsi="Verdana"/>
          <w:bCs/>
          <w:sz w:val="20"/>
          <w:szCs w:val="20"/>
        </w:rPr>
        <w:t>Изпълнителят упражнява дейността си, като при възможност може да обозначи оборудването, транспортните средства и контейнерите с логото си.</w:t>
      </w:r>
    </w:p>
    <w:p w14:paraId="7E5C22C0" w14:textId="77777777" w:rsidR="0012725B" w:rsidRPr="00953F3B" w:rsidRDefault="0012725B" w:rsidP="003E3814">
      <w:pPr>
        <w:widowControl w:val="0"/>
        <w:tabs>
          <w:tab w:val="left" w:pos="1418"/>
        </w:tabs>
        <w:suppressAutoHyphens/>
        <w:spacing w:line="360" w:lineRule="auto"/>
        <w:ind w:firstLine="709"/>
        <w:jc w:val="both"/>
        <w:rPr>
          <w:rFonts w:ascii="Verdana" w:hAnsi="Verdana"/>
          <w:bCs/>
          <w:sz w:val="20"/>
          <w:szCs w:val="20"/>
        </w:rPr>
      </w:pPr>
    </w:p>
    <w:p w14:paraId="7807AF21" w14:textId="5CC2F5EC" w:rsidR="000277B5" w:rsidRPr="00953F3B" w:rsidRDefault="000277B5" w:rsidP="003E3814">
      <w:pPr>
        <w:pStyle w:val="Heading2"/>
        <w:keepNext w:val="0"/>
        <w:widowControl w:val="0"/>
        <w:numPr>
          <w:ilvl w:val="0"/>
          <w:numId w:val="1"/>
        </w:numPr>
        <w:spacing w:after="120"/>
        <w:rPr>
          <w:rFonts w:ascii="Verdana" w:hAnsi="Verdana" w:cs="Times New Roman"/>
          <w:i w:val="0"/>
          <w:sz w:val="20"/>
          <w:szCs w:val="20"/>
        </w:rPr>
      </w:pPr>
      <w:bookmarkStart w:id="58" w:name="_Toc361670583"/>
      <w:bookmarkStart w:id="59" w:name="_Toc14378632"/>
      <w:bookmarkStart w:id="60" w:name="_Toc251838573"/>
      <w:r w:rsidRPr="00953F3B">
        <w:rPr>
          <w:rFonts w:ascii="Verdana" w:hAnsi="Verdana" w:cs="Times New Roman"/>
          <w:i w:val="0"/>
          <w:sz w:val="20"/>
          <w:szCs w:val="20"/>
        </w:rPr>
        <w:lastRenderedPageBreak/>
        <w:t>ПЕРСОНАЛ И АКТИВИ НА ИЗПЪЛНИТЕЛЯ</w:t>
      </w:r>
      <w:bookmarkEnd w:id="58"/>
      <w:bookmarkEnd w:id="59"/>
      <w:r w:rsidRPr="00953F3B">
        <w:rPr>
          <w:rFonts w:ascii="Verdana" w:hAnsi="Verdana" w:cs="Times New Roman"/>
          <w:i w:val="0"/>
          <w:sz w:val="20"/>
          <w:szCs w:val="20"/>
        </w:rPr>
        <w:t xml:space="preserve"> </w:t>
      </w:r>
    </w:p>
    <w:p w14:paraId="59D68258" w14:textId="2A9E6956" w:rsidR="000277B5" w:rsidRPr="00953F3B" w:rsidRDefault="00E55806" w:rsidP="003E3814">
      <w:pPr>
        <w:widowControl w:val="0"/>
        <w:tabs>
          <w:tab w:val="left" w:pos="1418"/>
        </w:tabs>
        <w:suppressAutoHyphens/>
        <w:spacing w:line="360" w:lineRule="auto"/>
        <w:ind w:firstLine="709"/>
        <w:jc w:val="both"/>
        <w:rPr>
          <w:rFonts w:ascii="Verdana" w:hAnsi="Verdana"/>
          <w:bCs/>
          <w:sz w:val="20"/>
          <w:szCs w:val="20"/>
        </w:rPr>
      </w:pPr>
      <w:r w:rsidRPr="00953F3B">
        <w:rPr>
          <w:rFonts w:ascii="Verdana" w:hAnsi="Verdana"/>
          <w:bCs/>
          <w:sz w:val="20"/>
          <w:szCs w:val="20"/>
        </w:rPr>
        <w:t>10</w:t>
      </w:r>
      <w:r w:rsidR="000277B5" w:rsidRPr="00953F3B">
        <w:rPr>
          <w:rFonts w:ascii="Verdana" w:hAnsi="Verdana"/>
          <w:bCs/>
          <w:sz w:val="20"/>
          <w:szCs w:val="20"/>
        </w:rPr>
        <w:t xml:space="preserve">.1. Изпълнителят осигурява </w:t>
      </w:r>
      <w:r w:rsidR="004333EB" w:rsidRPr="00953F3B">
        <w:rPr>
          <w:rFonts w:ascii="Verdana" w:hAnsi="Verdana"/>
          <w:bCs/>
          <w:sz w:val="20"/>
          <w:szCs w:val="20"/>
        </w:rPr>
        <w:t xml:space="preserve">за работниците си </w:t>
      </w:r>
      <w:r w:rsidR="000277B5" w:rsidRPr="00953F3B">
        <w:rPr>
          <w:rFonts w:ascii="Verdana" w:hAnsi="Verdana"/>
          <w:bCs/>
          <w:sz w:val="20"/>
          <w:szCs w:val="20"/>
        </w:rPr>
        <w:t xml:space="preserve">лесно </w:t>
      </w:r>
      <w:r w:rsidR="004333EB" w:rsidRPr="00953F3B">
        <w:rPr>
          <w:rFonts w:ascii="Verdana" w:hAnsi="Verdana"/>
          <w:bCs/>
          <w:sz w:val="20"/>
          <w:szCs w:val="20"/>
        </w:rPr>
        <w:t xml:space="preserve">разпознаваемо работно облекло </w:t>
      </w:r>
      <w:r w:rsidR="000277B5" w:rsidRPr="00953F3B">
        <w:rPr>
          <w:rFonts w:ascii="Verdana" w:hAnsi="Verdana"/>
          <w:bCs/>
          <w:sz w:val="20"/>
          <w:szCs w:val="20"/>
        </w:rPr>
        <w:t xml:space="preserve">със светлоотразителни ивици, </w:t>
      </w:r>
      <w:r w:rsidR="00A83DAD" w:rsidRPr="00953F3B">
        <w:rPr>
          <w:rFonts w:ascii="Verdana" w:hAnsi="Verdana"/>
          <w:bCs/>
          <w:sz w:val="20"/>
          <w:szCs w:val="20"/>
        </w:rPr>
        <w:t xml:space="preserve">което </w:t>
      </w:r>
      <w:r w:rsidR="000277B5" w:rsidRPr="00953F3B">
        <w:rPr>
          <w:rFonts w:ascii="Verdana" w:hAnsi="Verdana"/>
          <w:bCs/>
          <w:sz w:val="20"/>
          <w:szCs w:val="20"/>
        </w:rPr>
        <w:t xml:space="preserve">трябва да </w:t>
      </w:r>
      <w:r w:rsidR="004333EB" w:rsidRPr="00953F3B">
        <w:rPr>
          <w:rFonts w:ascii="Verdana" w:hAnsi="Verdana"/>
          <w:bCs/>
          <w:sz w:val="20"/>
          <w:szCs w:val="20"/>
        </w:rPr>
        <w:t>се</w:t>
      </w:r>
      <w:r w:rsidR="000277B5" w:rsidRPr="00953F3B">
        <w:rPr>
          <w:rFonts w:ascii="Verdana" w:hAnsi="Verdana"/>
          <w:bCs/>
          <w:sz w:val="20"/>
          <w:szCs w:val="20"/>
        </w:rPr>
        <w:t xml:space="preserve"> нос</w:t>
      </w:r>
      <w:r w:rsidR="004333EB" w:rsidRPr="00953F3B">
        <w:rPr>
          <w:rFonts w:ascii="Verdana" w:hAnsi="Verdana"/>
          <w:bCs/>
          <w:sz w:val="20"/>
          <w:szCs w:val="20"/>
        </w:rPr>
        <w:t>и</w:t>
      </w:r>
      <w:r w:rsidR="000277B5" w:rsidRPr="00953F3B">
        <w:rPr>
          <w:rFonts w:ascii="Verdana" w:hAnsi="Verdana"/>
          <w:bCs/>
          <w:sz w:val="20"/>
          <w:szCs w:val="20"/>
        </w:rPr>
        <w:t xml:space="preserve"> по всяко време при изпълнение на дейностите. Работн</w:t>
      </w:r>
      <w:r w:rsidR="004333EB" w:rsidRPr="00953F3B">
        <w:rPr>
          <w:rFonts w:ascii="Verdana" w:hAnsi="Verdana"/>
          <w:bCs/>
          <w:sz w:val="20"/>
          <w:szCs w:val="20"/>
        </w:rPr>
        <w:t>о</w:t>
      </w:r>
      <w:r w:rsidR="000277B5" w:rsidRPr="00953F3B">
        <w:rPr>
          <w:rFonts w:ascii="Verdana" w:hAnsi="Verdana"/>
          <w:bCs/>
          <w:sz w:val="20"/>
          <w:szCs w:val="20"/>
        </w:rPr>
        <w:t>т</w:t>
      </w:r>
      <w:r w:rsidR="004333EB" w:rsidRPr="00953F3B">
        <w:rPr>
          <w:rFonts w:ascii="Verdana" w:hAnsi="Verdana"/>
          <w:bCs/>
          <w:sz w:val="20"/>
          <w:szCs w:val="20"/>
        </w:rPr>
        <w:t>о</w:t>
      </w:r>
      <w:r w:rsidR="000277B5" w:rsidRPr="00953F3B">
        <w:rPr>
          <w:rFonts w:ascii="Verdana" w:hAnsi="Verdana"/>
          <w:bCs/>
          <w:sz w:val="20"/>
          <w:szCs w:val="20"/>
        </w:rPr>
        <w:t xml:space="preserve"> облекло се поддържа чист</w:t>
      </w:r>
      <w:r w:rsidR="004333EB" w:rsidRPr="00953F3B">
        <w:rPr>
          <w:rFonts w:ascii="Verdana" w:hAnsi="Verdana"/>
          <w:bCs/>
          <w:sz w:val="20"/>
          <w:szCs w:val="20"/>
        </w:rPr>
        <w:t>о</w:t>
      </w:r>
      <w:r w:rsidR="000277B5" w:rsidRPr="00953F3B">
        <w:rPr>
          <w:rFonts w:ascii="Verdana" w:hAnsi="Verdana"/>
          <w:bCs/>
          <w:sz w:val="20"/>
          <w:szCs w:val="20"/>
        </w:rPr>
        <w:t xml:space="preserve">, в добро състояние и се подменя от </w:t>
      </w:r>
      <w:r w:rsidR="00C125AF" w:rsidRPr="00953F3B">
        <w:rPr>
          <w:rFonts w:ascii="Verdana" w:hAnsi="Verdana"/>
          <w:bCs/>
          <w:sz w:val="20"/>
          <w:szCs w:val="20"/>
        </w:rPr>
        <w:t xml:space="preserve">и за сметка на </w:t>
      </w:r>
      <w:r w:rsidR="004B7FEB" w:rsidRPr="00953F3B">
        <w:rPr>
          <w:rFonts w:ascii="Verdana" w:hAnsi="Verdana"/>
          <w:bCs/>
          <w:sz w:val="20"/>
          <w:szCs w:val="20"/>
        </w:rPr>
        <w:t>изпълнител</w:t>
      </w:r>
      <w:r w:rsidR="000277B5" w:rsidRPr="00953F3B">
        <w:rPr>
          <w:rFonts w:ascii="Verdana" w:hAnsi="Verdana"/>
          <w:bCs/>
          <w:sz w:val="20"/>
          <w:szCs w:val="20"/>
        </w:rPr>
        <w:t>я при износване и</w:t>
      </w:r>
      <w:r w:rsidR="00465CD3" w:rsidRPr="00953F3B">
        <w:rPr>
          <w:rFonts w:ascii="Verdana" w:hAnsi="Verdana"/>
          <w:bCs/>
          <w:sz w:val="20"/>
          <w:szCs w:val="20"/>
        </w:rPr>
        <w:t>ли</w:t>
      </w:r>
      <w:r w:rsidR="000277B5" w:rsidRPr="00953F3B">
        <w:rPr>
          <w:rFonts w:ascii="Verdana" w:hAnsi="Verdana"/>
          <w:bCs/>
          <w:sz w:val="20"/>
          <w:szCs w:val="20"/>
        </w:rPr>
        <w:t xml:space="preserve"> </w:t>
      </w:r>
      <w:r w:rsidR="00465CD3" w:rsidRPr="00953F3B">
        <w:rPr>
          <w:rFonts w:ascii="Verdana" w:hAnsi="Verdana"/>
          <w:bCs/>
          <w:sz w:val="20"/>
          <w:szCs w:val="20"/>
        </w:rPr>
        <w:t>увреждане.</w:t>
      </w:r>
    </w:p>
    <w:p w14:paraId="33C19FBE" w14:textId="04AB04D5" w:rsidR="000277B5" w:rsidRPr="00953F3B" w:rsidRDefault="00DD0EF3" w:rsidP="003E3814">
      <w:pPr>
        <w:widowControl w:val="0"/>
        <w:tabs>
          <w:tab w:val="left" w:pos="1418"/>
        </w:tabs>
        <w:suppressAutoHyphens/>
        <w:spacing w:line="360" w:lineRule="auto"/>
        <w:ind w:firstLine="709"/>
        <w:jc w:val="both"/>
        <w:rPr>
          <w:rFonts w:ascii="Verdana" w:hAnsi="Verdana"/>
          <w:bCs/>
          <w:sz w:val="20"/>
          <w:szCs w:val="20"/>
        </w:rPr>
      </w:pPr>
      <w:r w:rsidRPr="00953F3B">
        <w:rPr>
          <w:rFonts w:ascii="Verdana" w:hAnsi="Verdana"/>
          <w:bCs/>
          <w:sz w:val="20"/>
          <w:szCs w:val="20"/>
        </w:rPr>
        <w:t>10.2.</w:t>
      </w:r>
      <w:r w:rsidR="000277B5" w:rsidRPr="00953F3B">
        <w:rPr>
          <w:rFonts w:ascii="Verdana" w:hAnsi="Verdana"/>
          <w:bCs/>
          <w:sz w:val="20"/>
          <w:szCs w:val="20"/>
        </w:rPr>
        <w:t xml:space="preserve"> Върху работното облекло се обозначават ясно фирм</w:t>
      </w:r>
      <w:r w:rsidR="00287DCA" w:rsidRPr="00953F3B">
        <w:rPr>
          <w:rFonts w:ascii="Verdana" w:hAnsi="Verdana"/>
          <w:bCs/>
          <w:sz w:val="20"/>
          <w:szCs w:val="20"/>
        </w:rPr>
        <w:t>а</w:t>
      </w:r>
      <w:r w:rsidR="000277B5" w:rsidRPr="00953F3B">
        <w:rPr>
          <w:rFonts w:ascii="Verdana" w:hAnsi="Verdana"/>
          <w:bCs/>
          <w:sz w:val="20"/>
          <w:szCs w:val="20"/>
        </w:rPr>
        <w:t>та/наименованието</w:t>
      </w:r>
      <w:r w:rsidR="007D1322" w:rsidRPr="00953F3B">
        <w:rPr>
          <w:rFonts w:ascii="Verdana" w:hAnsi="Verdana"/>
          <w:bCs/>
          <w:sz w:val="20"/>
          <w:szCs w:val="20"/>
        </w:rPr>
        <w:t xml:space="preserve"> или</w:t>
      </w:r>
      <w:r w:rsidR="000277B5" w:rsidRPr="00953F3B">
        <w:rPr>
          <w:rFonts w:ascii="Verdana" w:hAnsi="Verdana"/>
          <w:bCs/>
          <w:sz w:val="20"/>
          <w:szCs w:val="20"/>
        </w:rPr>
        <w:t xml:space="preserve"> логото (ако има такова) на </w:t>
      </w:r>
      <w:r w:rsidR="004B7FEB" w:rsidRPr="00953F3B">
        <w:rPr>
          <w:rFonts w:ascii="Verdana" w:hAnsi="Verdana"/>
          <w:bCs/>
          <w:sz w:val="20"/>
          <w:szCs w:val="20"/>
        </w:rPr>
        <w:t>изпълнител</w:t>
      </w:r>
      <w:r w:rsidR="000277B5" w:rsidRPr="00953F3B">
        <w:rPr>
          <w:rFonts w:ascii="Verdana" w:hAnsi="Verdana"/>
          <w:bCs/>
          <w:sz w:val="20"/>
          <w:szCs w:val="20"/>
        </w:rPr>
        <w:t xml:space="preserve">я. </w:t>
      </w:r>
    </w:p>
    <w:p w14:paraId="5286284B" w14:textId="44E62333" w:rsidR="000277B5" w:rsidRPr="00953F3B" w:rsidRDefault="00C22948" w:rsidP="003E3814">
      <w:pPr>
        <w:widowControl w:val="0"/>
        <w:tabs>
          <w:tab w:val="left" w:pos="1418"/>
        </w:tabs>
        <w:suppressAutoHyphens/>
        <w:spacing w:line="360" w:lineRule="auto"/>
        <w:ind w:firstLine="709"/>
        <w:jc w:val="both"/>
        <w:rPr>
          <w:rFonts w:ascii="Verdana" w:hAnsi="Verdana"/>
          <w:bCs/>
          <w:sz w:val="20"/>
          <w:szCs w:val="20"/>
        </w:rPr>
      </w:pPr>
      <w:r w:rsidRPr="00953F3B">
        <w:rPr>
          <w:rFonts w:ascii="Verdana" w:hAnsi="Verdana"/>
          <w:bCs/>
          <w:sz w:val="20"/>
          <w:szCs w:val="20"/>
        </w:rPr>
        <w:t>10.</w:t>
      </w:r>
      <w:r w:rsidR="00E31F9E" w:rsidRPr="00953F3B">
        <w:rPr>
          <w:rFonts w:ascii="Verdana" w:hAnsi="Verdana"/>
          <w:bCs/>
          <w:sz w:val="20"/>
          <w:szCs w:val="20"/>
        </w:rPr>
        <w:t>3</w:t>
      </w:r>
      <w:r w:rsidRPr="00953F3B">
        <w:rPr>
          <w:rFonts w:ascii="Verdana" w:hAnsi="Verdana"/>
          <w:bCs/>
          <w:sz w:val="20"/>
          <w:szCs w:val="20"/>
        </w:rPr>
        <w:t xml:space="preserve">. </w:t>
      </w:r>
      <w:r w:rsidR="000277B5" w:rsidRPr="00953F3B">
        <w:rPr>
          <w:rFonts w:ascii="Verdana" w:hAnsi="Verdana"/>
          <w:bCs/>
          <w:sz w:val="20"/>
          <w:szCs w:val="20"/>
        </w:rPr>
        <w:t xml:space="preserve">Изпълнителят </w:t>
      </w:r>
      <w:r w:rsidR="00872835" w:rsidRPr="00953F3B">
        <w:rPr>
          <w:rFonts w:ascii="Verdana" w:hAnsi="Verdana"/>
          <w:bCs/>
          <w:sz w:val="20"/>
          <w:szCs w:val="20"/>
        </w:rPr>
        <w:t>поставя</w:t>
      </w:r>
      <w:r w:rsidR="00795909" w:rsidRPr="00953F3B">
        <w:rPr>
          <w:rFonts w:ascii="Verdana" w:hAnsi="Verdana"/>
          <w:bCs/>
          <w:sz w:val="20"/>
          <w:szCs w:val="20"/>
        </w:rPr>
        <w:t xml:space="preserve"> </w:t>
      </w:r>
      <w:r w:rsidR="000277B5" w:rsidRPr="00953F3B">
        <w:rPr>
          <w:rFonts w:ascii="Verdana" w:hAnsi="Verdana"/>
          <w:bCs/>
          <w:sz w:val="20"/>
          <w:szCs w:val="20"/>
        </w:rPr>
        <w:t>на предната страна и на гърб</w:t>
      </w:r>
      <w:r w:rsidR="00800AF0" w:rsidRPr="00953F3B">
        <w:rPr>
          <w:rFonts w:ascii="Verdana" w:hAnsi="Verdana"/>
          <w:bCs/>
          <w:sz w:val="20"/>
          <w:szCs w:val="20"/>
        </w:rPr>
        <w:t xml:space="preserve">а на всеки контейнер </w:t>
      </w:r>
      <w:r w:rsidR="008075CE" w:rsidRPr="00953F3B">
        <w:rPr>
          <w:rFonts w:ascii="Verdana" w:hAnsi="Verdana"/>
          <w:bCs/>
          <w:sz w:val="20"/>
          <w:szCs w:val="20"/>
        </w:rPr>
        <w:t xml:space="preserve">за отпадъци фирмата/наименованието или логото на фирмата (ако има такова), стационарен телефонен номер и e-mail адрес с едър шрифт, с размери минимум h=8 х L=5 см. за всеки знак. </w:t>
      </w:r>
    </w:p>
    <w:p w14:paraId="5889B062" w14:textId="4BE12B2D" w:rsidR="009964CE" w:rsidRPr="00953F3B" w:rsidRDefault="009964CE" w:rsidP="003E3814">
      <w:pPr>
        <w:widowControl w:val="0"/>
        <w:tabs>
          <w:tab w:val="left" w:pos="1418"/>
        </w:tabs>
        <w:suppressAutoHyphens/>
        <w:spacing w:line="360" w:lineRule="auto"/>
        <w:ind w:firstLine="709"/>
        <w:jc w:val="both"/>
        <w:rPr>
          <w:rFonts w:ascii="Verdana" w:hAnsi="Verdana"/>
          <w:bCs/>
          <w:sz w:val="20"/>
          <w:szCs w:val="20"/>
        </w:rPr>
      </w:pPr>
      <w:r w:rsidRPr="00953F3B">
        <w:rPr>
          <w:rFonts w:ascii="Verdana" w:hAnsi="Verdana"/>
          <w:bCs/>
          <w:sz w:val="20"/>
          <w:szCs w:val="20"/>
        </w:rPr>
        <w:t>10.</w:t>
      </w:r>
      <w:r w:rsidR="00E31F9E" w:rsidRPr="00953F3B">
        <w:rPr>
          <w:rFonts w:ascii="Verdana" w:hAnsi="Verdana"/>
          <w:bCs/>
          <w:sz w:val="20"/>
          <w:szCs w:val="20"/>
        </w:rPr>
        <w:t>4</w:t>
      </w:r>
      <w:r w:rsidRPr="00953F3B">
        <w:rPr>
          <w:rFonts w:ascii="Verdana" w:hAnsi="Verdana"/>
          <w:bCs/>
          <w:sz w:val="20"/>
          <w:szCs w:val="20"/>
        </w:rPr>
        <w:t>. Изпълнителят поставя от двете страни на контейнерите за отпадъци светлоотразителни стикери и надписан със шаблон инвентарен номер на контейнера.</w:t>
      </w:r>
    </w:p>
    <w:p w14:paraId="046F984F" w14:textId="77777777" w:rsidR="0012725B" w:rsidRPr="00953F3B" w:rsidRDefault="0012725B" w:rsidP="003E3814">
      <w:pPr>
        <w:widowControl w:val="0"/>
        <w:tabs>
          <w:tab w:val="left" w:pos="1418"/>
        </w:tabs>
        <w:suppressAutoHyphens/>
        <w:spacing w:line="360" w:lineRule="auto"/>
        <w:ind w:firstLine="709"/>
        <w:jc w:val="both"/>
        <w:rPr>
          <w:rFonts w:ascii="Verdana" w:hAnsi="Verdana"/>
          <w:bCs/>
          <w:sz w:val="20"/>
          <w:szCs w:val="20"/>
        </w:rPr>
      </w:pPr>
    </w:p>
    <w:p w14:paraId="33E44E81" w14:textId="18B897FA" w:rsidR="000277B5" w:rsidRPr="00953F3B" w:rsidRDefault="000277B5" w:rsidP="003E3814">
      <w:pPr>
        <w:pStyle w:val="Heading2"/>
        <w:keepNext w:val="0"/>
        <w:widowControl w:val="0"/>
        <w:numPr>
          <w:ilvl w:val="0"/>
          <w:numId w:val="1"/>
        </w:numPr>
        <w:spacing w:after="120"/>
        <w:rPr>
          <w:rFonts w:ascii="Verdana" w:hAnsi="Verdana" w:cs="Times New Roman"/>
          <w:i w:val="0"/>
          <w:sz w:val="20"/>
          <w:szCs w:val="20"/>
        </w:rPr>
      </w:pPr>
      <w:bookmarkStart w:id="61" w:name="_Toc361670584"/>
      <w:bookmarkStart w:id="62" w:name="_Toc14378633"/>
      <w:r w:rsidRPr="00953F3B">
        <w:rPr>
          <w:rFonts w:ascii="Verdana" w:hAnsi="Verdana" w:cs="Times New Roman"/>
          <w:i w:val="0"/>
          <w:sz w:val="20"/>
          <w:szCs w:val="20"/>
        </w:rPr>
        <w:t>ПРЕДПАЗНИ СРЕДСТВА</w:t>
      </w:r>
      <w:bookmarkEnd w:id="61"/>
      <w:bookmarkEnd w:id="62"/>
      <w:r w:rsidRPr="00953F3B">
        <w:rPr>
          <w:rFonts w:ascii="Verdana" w:hAnsi="Verdana" w:cs="Times New Roman"/>
          <w:i w:val="0"/>
          <w:sz w:val="20"/>
          <w:szCs w:val="20"/>
        </w:rPr>
        <w:t xml:space="preserve"> </w:t>
      </w:r>
    </w:p>
    <w:p w14:paraId="58A470EC" w14:textId="6A7CFBC8" w:rsidR="000277B5" w:rsidRPr="00953F3B" w:rsidRDefault="001514D9" w:rsidP="003E3814">
      <w:pPr>
        <w:widowControl w:val="0"/>
        <w:tabs>
          <w:tab w:val="left" w:pos="1418"/>
        </w:tabs>
        <w:suppressAutoHyphens/>
        <w:spacing w:line="360" w:lineRule="auto"/>
        <w:ind w:firstLine="709"/>
        <w:jc w:val="both"/>
        <w:rPr>
          <w:rFonts w:ascii="Verdana" w:hAnsi="Verdana"/>
          <w:bCs/>
          <w:sz w:val="20"/>
          <w:szCs w:val="20"/>
        </w:rPr>
      </w:pPr>
      <w:r w:rsidRPr="00953F3B">
        <w:rPr>
          <w:rFonts w:ascii="Verdana" w:hAnsi="Verdana"/>
          <w:bCs/>
          <w:sz w:val="20"/>
          <w:szCs w:val="20"/>
        </w:rPr>
        <w:t>11.1.</w:t>
      </w:r>
      <w:r w:rsidR="000277B5" w:rsidRPr="00953F3B">
        <w:rPr>
          <w:rFonts w:ascii="Verdana" w:hAnsi="Verdana"/>
          <w:bCs/>
          <w:sz w:val="20"/>
          <w:szCs w:val="20"/>
        </w:rPr>
        <w:t xml:space="preserve"> Изпълнителят осигурява лични пред</w:t>
      </w:r>
      <w:r w:rsidR="00C72202" w:rsidRPr="00953F3B">
        <w:rPr>
          <w:rFonts w:ascii="Verdana" w:hAnsi="Verdana"/>
          <w:bCs/>
          <w:sz w:val="20"/>
          <w:szCs w:val="20"/>
        </w:rPr>
        <w:t>пазни средства /защитни обувки,</w:t>
      </w:r>
      <w:r w:rsidR="000277B5" w:rsidRPr="00953F3B">
        <w:rPr>
          <w:rFonts w:ascii="Verdana" w:hAnsi="Verdana"/>
          <w:bCs/>
          <w:sz w:val="20"/>
          <w:szCs w:val="20"/>
        </w:rPr>
        <w:t xml:space="preserve"> </w:t>
      </w:r>
      <w:r w:rsidR="00A066C0" w:rsidRPr="00953F3B">
        <w:rPr>
          <w:rFonts w:ascii="Verdana" w:hAnsi="Verdana"/>
          <w:bCs/>
          <w:sz w:val="20"/>
          <w:szCs w:val="20"/>
        </w:rPr>
        <w:t xml:space="preserve">маски, </w:t>
      </w:r>
      <w:r w:rsidR="000277B5" w:rsidRPr="00953F3B">
        <w:rPr>
          <w:rFonts w:ascii="Verdana" w:hAnsi="Verdana"/>
          <w:bCs/>
          <w:sz w:val="20"/>
          <w:szCs w:val="20"/>
        </w:rPr>
        <w:t>ръкавици</w:t>
      </w:r>
      <w:r w:rsidR="00C72202" w:rsidRPr="00953F3B">
        <w:rPr>
          <w:rFonts w:ascii="Verdana" w:hAnsi="Verdana"/>
          <w:bCs/>
          <w:sz w:val="20"/>
          <w:szCs w:val="20"/>
        </w:rPr>
        <w:t xml:space="preserve"> и др.</w:t>
      </w:r>
      <w:r w:rsidR="000277B5" w:rsidRPr="00953F3B">
        <w:rPr>
          <w:rFonts w:ascii="Verdana" w:hAnsi="Verdana"/>
          <w:bCs/>
          <w:sz w:val="20"/>
          <w:szCs w:val="20"/>
        </w:rPr>
        <w:t xml:space="preserve">/ за работниците си, участващи в изпълнението на дейностите по настоящата поръчка. </w:t>
      </w:r>
    </w:p>
    <w:p w14:paraId="378CE135" w14:textId="0344BF66" w:rsidR="000277B5" w:rsidRPr="00953F3B" w:rsidRDefault="005E03D2" w:rsidP="003E3814">
      <w:pPr>
        <w:widowControl w:val="0"/>
        <w:tabs>
          <w:tab w:val="left" w:pos="1418"/>
        </w:tabs>
        <w:suppressAutoHyphens/>
        <w:spacing w:line="360" w:lineRule="auto"/>
        <w:ind w:firstLine="709"/>
        <w:jc w:val="both"/>
        <w:rPr>
          <w:rFonts w:ascii="Verdana" w:hAnsi="Verdana"/>
          <w:bCs/>
          <w:sz w:val="20"/>
          <w:szCs w:val="20"/>
        </w:rPr>
      </w:pPr>
      <w:r w:rsidRPr="00953F3B">
        <w:rPr>
          <w:rFonts w:ascii="Verdana" w:hAnsi="Verdana"/>
          <w:bCs/>
          <w:sz w:val="20"/>
          <w:szCs w:val="20"/>
        </w:rPr>
        <w:t>11.2.</w:t>
      </w:r>
      <w:r w:rsidR="000277B5" w:rsidRPr="00953F3B">
        <w:rPr>
          <w:rFonts w:ascii="Verdana" w:hAnsi="Verdana"/>
          <w:bCs/>
          <w:sz w:val="20"/>
          <w:szCs w:val="20"/>
        </w:rPr>
        <w:t xml:space="preserve"> Личните предпазни средства се поддържат чисти, в добро състояние и се подменят от </w:t>
      </w:r>
      <w:r w:rsidR="004B7FEB" w:rsidRPr="00953F3B">
        <w:rPr>
          <w:rFonts w:ascii="Verdana" w:hAnsi="Verdana"/>
          <w:bCs/>
          <w:sz w:val="20"/>
          <w:szCs w:val="20"/>
        </w:rPr>
        <w:t>изпълнител</w:t>
      </w:r>
      <w:r w:rsidR="000277B5" w:rsidRPr="00953F3B">
        <w:rPr>
          <w:rFonts w:ascii="Verdana" w:hAnsi="Verdana"/>
          <w:bCs/>
          <w:sz w:val="20"/>
          <w:szCs w:val="20"/>
        </w:rPr>
        <w:t xml:space="preserve">я при износване </w:t>
      </w:r>
      <w:r w:rsidR="00CE70FA" w:rsidRPr="00953F3B">
        <w:rPr>
          <w:rFonts w:ascii="Verdana" w:hAnsi="Verdana"/>
          <w:bCs/>
          <w:sz w:val="20"/>
          <w:szCs w:val="20"/>
        </w:rPr>
        <w:t>или увреждане</w:t>
      </w:r>
      <w:r w:rsidR="000277B5" w:rsidRPr="00953F3B">
        <w:rPr>
          <w:rFonts w:ascii="Verdana" w:hAnsi="Verdana"/>
          <w:bCs/>
          <w:sz w:val="20"/>
          <w:szCs w:val="20"/>
        </w:rPr>
        <w:t>.</w:t>
      </w:r>
    </w:p>
    <w:p w14:paraId="32A86F11" w14:textId="3B5E0EB2" w:rsidR="000277B5" w:rsidRPr="00953F3B" w:rsidRDefault="008020B0" w:rsidP="003E3814">
      <w:pPr>
        <w:widowControl w:val="0"/>
        <w:tabs>
          <w:tab w:val="left" w:pos="1418"/>
        </w:tabs>
        <w:suppressAutoHyphens/>
        <w:spacing w:line="360" w:lineRule="auto"/>
        <w:ind w:firstLine="709"/>
        <w:jc w:val="both"/>
        <w:rPr>
          <w:rFonts w:ascii="Verdana" w:hAnsi="Verdana"/>
          <w:bCs/>
          <w:sz w:val="20"/>
          <w:szCs w:val="20"/>
        </w:rPr>
      </w:pPr>
      <w:r w:rsidRPr="00953F3B">
        <w:rPr>
          <w:rFonts w:ascii="Verdana" w:hAnsi="Verdana"/>
          <w:bCs/>
          <w:sz w:val="20"/>
          <w:szCs w:val="20"/>
        </w:rPr>
        <w:t>11.3.</w:t>
      </w:r>
      <w:r w:rsidR="000277B5" w:rsidRPr="00953F3B">
        <w:rPr>
          <w:rFonts w:ascii="Verdana" w:hAnsi="Verdana"/>
          <w:bCs/>
          <w:sz w:val="20"/>
          <w:szCs w:val="20"/>
        </w:rPr>
        <w:t xml:space="preserve"> Изпълнителят предприема мерки работниците </w:t>
      </w:r>
      <w:r w:rsidR="00A066C0" w:rsidRPr="00953F3B">
        <w:rPr>
          <w:rFonts w:ascii="Verdana" w:hAnsi="Verdana"/>
          <w:bCs/>
          <w:sz w:val="20"/>
          <w:szCs w:val="20"/>
        </w:rPr>
        <w:t xml:space="preserve">задължително </w:t>
      </w:r>
      <w:r w:rsidR="000277B5" w:rsidRPr="00953F3B">
        <w:rPr>
          <w:rFonts w:ascii="Verdana" w:hAnsi="Verdana"/>
          <w:bCs/>
          <w:sz w:val="20"/>
          <w:szCs w:val="20"/>
        </w:rPr>
        <w:t>да носят фирмените предпазни средства</w:t>
      </w:r>
      <w:r w:rsidR="00C72202" w:rsidRPr="00953F3B">
        <w:rPr>
          <w:rFonts w:ascii="Verdana" w:hAnsi="Verdana"/>
          <w:bCs/>
          <w:sz w:val="20"/>
          <w:szCs w:val="20"/>
        </w:rPr>
        <w:t xml:space="preserve"> при изпълнение на дейностите</w:t>
      </w:r>
      <w:r w:rsidR="000277B5" w:rsidRPr="00953F3B">
        <w:rPr>
          <w:rFonts w:ascii="Verdana" w:hAnsi="Verdana"/>
          <w:bCs/>
          <w:sz w:val="20"/>
          <w:szCs w:val="20"/>
        </w:rPr>
        <w:t>.</w:t>
      </w:r>
    </w:p>
    <w:p w14:paraId="02B9BD97" w14:textId="77777777" w:rsidR="000277B5" w:rsidRPr="00953F3B" w:rsidRDefault="000277B5" w:rsidP="003E3814">
      <w:pPr>
        <w:pStyle w:val="Heading2"/>
        <w:keepNext w:val="0"/>
        <w:widowControl w:val="0"/>
        <w:spacing w:before="0" w:after="0" w:line="360" w:lineRule="auto"/>
        <w:ind w:firstLine="280"/>
        <w:jc w:val="both"/>
        <w:rPr>
          <w:rFonts w:ascii="Verdana" w:hAnsi="Verdana" w:cs="Times New Roman"/>
          <w:i w:val="0"/>
          <w:sz w:val="20"/>
          <w:szCs w:val="20"/>
        </w:rPr>
      </w:pPr>
      <w:bookmarkStart w:id="63" w:name="_Toc251838577"/>
      <w:bookmarkStart w:id="64" w:name="_Toc361670585"/>
      <w:bookmarkEnd w:id="60"/>
    </w:p>
    <w:p w14:paraId="2AAAF83D" w14:textId="1F327BDA" w:rsidR="000277B5" w:rsidRPr="00953F3B" w:rsidRDefault="000277B5" w:rsidP="003E3814">
      <w:pPr>
        <w:pStyle w:val="Heading2"/>
        <w:keepNext w:val="0"/>
        <w:widowControl w:val="0"/>
        <w:numPr>
          <w:ilvl w:val="0"/>
          <w:numId w:val="1"/>
        </w:numPr>
        <w:spacing w:after="120"/>
        <w:rPr>
          <w:rFonts w:ascii="Verdana" w:hAnsi="Verdana" w:cs="Times New Roman"/>
          <w:sz w:val="20"/>
          <w:szCs w:val="20"/>
        </w:rPr>
      </w:pPr>
      <w:bookmarkStart w:id="65" w:name="_Toc14378634"/>
      <w:r w:rsidRPr="00953F3B">
        <w:rPr>
          <w:rFonts w:ascii="Verdana" w:hAnsi="Verdana" w:cs="Times New Roman"/>
          <w:i w:val="0"/>
          <w:sz w:val="20"/>
          <w:szCs w:val="20"/>
        </w:rPr>
        <w:t xml:space="preserve">НАЛИЧИЕ НА ТРАНСПОРТЕН ПАРК, СЕРВИЗ ЗА ПОДДРЪЖКА И </w:t>
      </w:r>
      <w:r w:rsidR="00697FEC" w:rsidRPr="00953F3B">
        <w:rPr>
          <w:rFonts w:ascii="Verdana" w:hAnsi="Verdana" w:cs="Times New Roman"/>
          <w:i w:val="0"/>
          <w:sz w:val="20"/>
          <w:szCs w:val="20"/>
        </w:rPr>
        <w:t>МАТЕРИАЛНО-</w:t>
      </w:r>
      <w:r w:rsidRPr="00953F3B">
        <w:rPr>
          <w:rFonts w:ascii="Verdana" w:hAnsi="Verdana" w:cs="Times New Roman"/>
          <w:i w:val="0"/>
          <w:sz w:val="20"/>
          <w:szCs w:val="20"/>
        </w:rPr>
        <w:t>ТЕХНИЧЕСКА</w:t>
      </w:r>
      <w:r w:rsidRPr="00953F3B">
        <w:rPr>
          <w:rFonts w:ascii="Verdana" w:hAnsi="Verdana" w:cs="Times New Roman"/>
          <w:sz w:val="20"/>
          <w:szCs w:val="20"/>
        </w:rPr>
        <w:t xml:space="preserve"> </w:t>
      </w:r>
      <w:r w:rsidRPr="00953F3B">
        <w:rPr>
          <w:rFonts w:ascii="Verdana" w:hAnsi="Verdana" w:cs="Times New Roman"/>
          <w:i w:val="0"/>
          <w:sz w:val="20"/>
          <w:szCs w:val="20"/>
        </w:rPr>
        <w:t>БАЗА</w:t>
      </w:r>
      <w:bookmarkEnd w:id="63"/>
      <w:bookmarkEnd w:id="64"/>
      <w:bookmarkEnd w:id="65"/>
    </w:p>
    <w:p w14:paraId="7C020058" w14:textId="77777777" w:rsidR="000277B5" w:rsidRPr="00953F3B" w:rsidRDefault="000277B5" w:rsidP="003E3814">
      <w:pPr>
        <w:widowControl w:val="0"/>
        <w:rPr>
          <w:rFonts w:ascii="Verdana" w:hAnsi="Verdana"/>
          <w:sz w:val="20"/>
          <w:szCs w:val="20"/>
        </w:rPr>
      </w:pPr>
    </w:p>
    <w:p w14:paraId="73D42C0C" w14:textId="37E845ED" w:rsidR="000277B5" w:rsidRPr="00953F3B" w:rsidRDefault="00031270" w:rsidP="003E3814">
      <w:pPr>
        <w:widowControl w:val="0"/>
        <w:tabs>
          <w:tab w:val="left" w:pos="1418"/>
        </w:tabs>
        <w:suppressAutoHyphens/>
        <w:spacing w:line="360" w:lineRule="auto"/>
        <w:ind w:firstLine="709"/>
        <w:jc w:val="both"/>
        <w:rPr>
          <w:rFonts w:ascii="Verdana" w:hAnsi="Verdana"/>
          <w:bCs/>
          <w:sz w:val="20"/>
          <w:szCs w:val="20"/>
        </w:rPr>
      </w:pPr>
      <w:r w:rsidRPr="00953F3B">
        <w:rPr>
          <w:rFonts w:ascii="Verdana" w:hAnsi="Verdana"/>
          <w:bCs/>
          <w:sz w:val="20"/>
          <w:szCs w:val="20"/>
        </w:rPr>
        <w:t>12</w:t>
      </w:r>
      <w:r w:rsidR="000277B5" w:rsidRPr="00953F3B">
        <w:rPr>
          <w:rFonts w:ascii="Verdana" w:hAnsi="Verdana"/>
          <w:bCs/>
          <w:sz w:val="20"/>
          <w:szCs w:val="20"/>
        </w:rPr>
        <w:t xml:space="preserve">.1. Изпълнителят трябва да осигури </w:t>
      </w:r>
      <w:r w:rsidR="00152F8E" w:rsidRPr="00953F3B">
        <w:rPr>
          <w:rFonts w:ascii="Verdana" w:hAnsi="Verdana"/>
          <w:bCs/>
          <w:sz w:val="20"/>
          <w:szCs w:val="20"/>
        </w:rPr>
        <w:t xml:space="preserve">достатъчно </w:t>
      </w:r>
      <w:r w:rsidR="000277B5" w:rsidRPr="00953F3B">
        <w:rPr>
          <w:rFonts w:ascii="Verdana" w:hAnsi="Verdana"/>
          <w:bCs/>
          <w:sz w:val="20"/>
          <w:szCs w:val="20"/>
        </w:rPr>
        <w:t>места за паркиране на транспортните си средства, когато те не се използват. Транспортните средства не трябва да се паркират на улиците и дру</w:t>
      </w:r>
      <w:r w:rsidR="00CE70FA" w:rsidRPr="00953F3B">
        <w:rPr>
          <w:rFonts w:ascii="Verdana" w:hAnsi="Verdana"/>
          <w:bCs/>
          <w:sz w:val="20"/>
          <w:szCs w:val="20"/>
        </w:rPr>
        <w:t>ги места за обществено ползване</w:t>
      </w:r>
      <w:r w:rsidR="004445EC" w:rsidRPr="00953F3B">
        <w:rPr>
          <w:rFonts w:ascii="Verdana" w:hAnsi="Verdana"/>
          <w:bCs/>
          <w:sz w:val="20"/>
          <w:szCs w:val="20"/>
        </w:rPr>
        <w:t>, когато не са в работен режим</w:t>
      </w:r>
      <w:r w:rsidR="000277B5" w:rsidRPr="00953F3B">
        <w:rPr>
          <w:rFonts w:ascii="Verdana" w:hAnsi="Verdana"/>
          <w:bCs/>
          <w:sz w:val="20"/>
          <w:szCs w:val="20"/>
        </w:rPr>
        <w:t xml:space="preserve">. </w:t>
      </w:r>
    </w:p>
    <w:p w14:paraId="7FF0C57E" w14:textId="77777777" w:rsidR="00A11F04" w:rsidRPr="00953F3B" w:rsidRDefault="00031270" w:rsidP="003E3814">
      <w:pPr>
        <w:widowControl w:val="0"/>
        <w:tabs>
          <w:tab w:val="left" w:pos="1418"/>
        </w:tabs>
        <w:suppressAutoHyphens/>
        <w:spacing w:line="360" w:lineRule="auto"/>
        <w:ind w:firstLine="709"/>
        <w:jc w:val="both"/>
        <w:rPr>
          <w:rFonts w:ascii="Verdana" w:hAnsi="Verdana"/>
          <w:bCs/>
          <w:sz w:val="20"/>
          <w:szCs w:val="20"/>
        </w:rPr>
      </w:pPr>
      <w:r w:rsidRPr="00953F3B">
        <w:rPr>
          <w:rFonts w:ascii="Verdana" w:hAnsi="Verdana"/>
          <w:bCs/>
          <w:sz w:val="20"/>
          <w:szCs w:val="20"/>
        </w:rPr>
        <w:t>12</w:t>
      </w:r>
      <w:r w:rsidR="00B53081" w:rsidRPr="00953F3B">
        <w:rPr>
          <w:rFonts w:ascii="Verdana" w:hAnsi="Verdana"/>
          <w:bCs/>
          <w:sz w:val="20"/>
          <w:szCs w:val="20"/>
        </w:rPr>
        <w:t>.2</w:t>
      </w:r>
      <w:r w:rsidR="000277B5" w:rsidRPr="00953F3B">
        <w:rPr>
          <w:rFonts w:ascii="Verdana" w:hAnsi="Verdana"/>
          <w:bCs/>
          <w:sz w:val="20"/>
          <w:szCs w:val="20"/>
        </w:rPr>
        <w:t>. Изпълнителят трябва да разполага с материално-техническа база/и, предназначен</w:t>
      </w:r>
      <w:r w:rsidR="00CE70FA" w:rsidRPr="00953F3B">
        <w:rPr>
          <w:rFonts w:ascii="Verdana" w:hAnsi="Verdana"/>
          <w:bCs/>
          <w:sz w:val="20"/>
          <w:szCs w:val="20"/>
        </w:rPr>
        <w:t>а</w:t>
      </w:r>
      <w:r w:rsidR="000277B5" w:rsidRPr="00953F3B">
        <w:rPr>
          <w:rFonts w:ascii="Verdana" w:hAnsi="Verdana"/>
          <w:bCs/>
          <w:sz w:val="20"/>
          <w:szCs w:val="20"/>
        </w:rPr>
        <w:t xml:space="preserve"> за </w:t>
      </w:r>
      <w:r w:rsidR="003D2340" w:rsidRPr="00953F3B">
        <w:rPr>
          <w:rFonts w:ascii="Verdana" w:hAnsi="Verdana"/>
          <w:bCs/>
          <w:sz w:val="20"/>
          <w:szCs w:val="20"/>
        </w:rPr>
        <w:t xml:space="preserve">съхранение, </w:t>
      </w:r>
      <w:r w:rsidR="00C503E0" w:rsidRPr="00953F3B">
        <w:rPr>
          <w:rFonts w:ascii="Verdana" w:hAnsi="Verdana"/>
          <w:bCs/>
          <w:sz w:val="20"/>
          <w:szCs w:val="20"/>
        </w:rPr>
        <w:t>поддръжка, ремонт и почистване на транспортните средства</w:t>
      </w:r>
      <w:r w:rsidR="008154D8" w:rsidRPr="00953F3B">
        <w:rPr>
          <w:rFonts w:ascii="Verdana" w:hAnsi="Verdana"/>
          <w:bCs/>
          <w:sz w:val="20"/>
          <w:szCs w:val="20"/>
        </w:rPr>
        <w:t xml:space="preserve"> и контейнерите</w:t>
      </w:r>
      <w:r w:rsidR="004C11A3" w:rsidRPr="00953F3B">
        <w:rPr>
          <w:rFonts w:ascii="Verdana" w:hAnsi="Verdana"/>
          <w:bCs/>
          <w:sz w:val="20"/>
          <w:szCs w:val="20"/>
        </w:rPr>
        <w:t xml:space="preserve">. </w:t>
      </w:r>
    </w:p>
    <w:p w14:paraId="0AB21B83" w14:textId="049A0B4F" w:rsidR="000277B5" w:rsidRPr="00953F3B" w:rsidRDefault="00A11F04" w:rsidP="003E3814">
      <w:pPr>
        <w:widowControl w:val="0"/>
        <w:tabs>
          <w:tab w:val="left" w:pos="1418"/>
        </w:tabs>
        <w:suppressAutoHyphens/>
        <w:spacing w:line="360" w:lineRule="auto"/>
        <w:ind w:firstLine="709"/>
        <w:jc w:val="both"/>
        <w:rPr>
          <w:rFonts w:ascii="Verdana" w:hAnsi="Verdana"/>
          <w:bCs/>
          <w:sz w:val="20"/>
          <w:szCs w:val="20"/>
        </w:rPr>
      </w:pPr>
      <w:r w:rsidRPr="00953F3B">
        <w:rPr>
          <w:rFonts w:ascii="Verdana" w:hAnsi="Verdana"/>
          <w:bCs/>
          <w:sz w:val="20"/>
          <w:szCs w:val="20"/>
        </w:rPr>
        <w:t xml:space="preserve">12.3. </w:t>
      </w:r>
      <w:r w:rsidR="00437F2C" w:rsidRPr="00953F3B">
        <w:rPr>
          <w:rFonts w:ascii="Verdana" w:hAnsi="Verdana"/>
          <w:bCs/>
          <w:sz w:val="20"/>
          <w:szCs w:val="20"/>
        </w:rPr>
        <w:t>В материално-техническата база</w:t>
      </w:r>
      <w:r w:rsidR="004C11A3" w:rsidRPr="00953F3B">
        <w:rPr>
          <w:rFonts w:ascii="Verdana" w:hAnsi="Verdana"/>
          <w:bCs/>
          <w:sz w:val="20"/>
          <w:szCs w:val="20"/>
        </w:rPr>
        <w:t>/и</w:t>
      </w:r>
      <w:r w:rsidR="00437F2C" w:rsidRPr="00953F3B">
        <w:rPr>
          <w:rFonts w:ascii="Verdana" w:hAnsi="Verdana"/>
          <w:bCs/>
          <w:sz w:val="20"/>
          <w:szCs w:val="20"/>
        </w:rPr>
        <w:t xml:space="preserve"> трябва да има наличен резерв минимум 5% от броя и вида на контейнерите, разположени на територията на обслужвания район.</w:t>
      </w:r>
      <w:r w:rsidR="004C11A3" w:rsidRPr="00953F3B">
        <w:rPr>
          <w:rFonts w:ascii="Verdana" w:hAnsi="Verdana"/>
          <w:bCs/>
          <w:sz w:val="20"/>
          <w:szCs w:val="20"/>
        </w:rPr>
        <w:t xml:space="preserve"> В </w:t>
      </w:r>
      <w:r w:rsidR="002E0F81" w:rsidRPr="00953F3B">
        <w:rPr>
          <w:rFonts w:ascii="Verdana" w:hAnsi="Verdana"/>
          <w:bCs/>
          <w:sz w:val="20"/>
          <w:szCs w:val="20"/>
        </w:rPr>
        <w:t xml:space="preserve">случай на недостиг на наличния резерв избраният изпълнител се задължава да увеличи резерва и осигури необходимия брой </w:t>
      </w:r>
      <w:r w:rsidR="004C11A3" w:rsidRPr="00953F3B">
        <w:rPr>
          <w:rFonts w:ascii="Verdana" w:hAnsi="Verdana"/>
          <w:bCs/>
          <w:sz w:val="20"/>
          <w:szCs w:val="20"/>
        </w:rPr>
        <w:t>контейнери</w:t>
      </w:r>
      <w:r w:rsidR="002E0F81" w:rsidRPr="00953F3B">
        <w:rPr>
          <w:rFonts w:ascii="Verdana" w:hAnsi="Verdana"/>
          <w:bCs/>
          <w:sz w:val="20"/>
          <w:szCs w:val="20"/>
        </w:rPr>
        <w:t xml:space="preserve">, в рамките на </w:t>
      </w:r>
      <w:r w:rsidR="00DA48E6" w:rsidRPr="00953F3B">
        <w:rPr>
          <w:rFonts w:ascii="Verdana" w:hAnsi="Verdana"/>
          <w:bCs/>
          <w:sz w:val="20"/>
          <w:szCs w:val="20"/>
        </w:rPr>
        <w:t>най-краткия срок за доставка от производителя/доставчика на контейнерите</w:t>
      </w:r>
      <w:r w:rsidR="002E0F81" w:rsidRPr="00953F3B">
        <w:rPr>
          <w:rFonts w:ascii="Verdana" w:hAnsi="Verdana"/>
          <w:bCs/>
          <w:sz w:val="20"/>
          <w:szCs w:val="20"/>
        </w:rPr>
        <w:t>.</w:t>
      </w:r>
    </w:p>
    <w:p w14:paraId="4D297B37" w14:textId="4EF5EDD1" w:rsidR="000277B5" w:rsidRPr="00953F3B" w:rsidRDefault="00031270" w:rsidP="003E3814">
      <w:pPr>
        <w:widowControl w:val="0"/>
        <w:tabs>
          <w:tab w:val="left" w:pos="1418"/>
        </w:tabs>
        <w:suppressAutoHyphens/>
        <w:spacing w:line="360" w:lineRule="auto"/>
        <w:ind w:firstLine="709"/>
        <w:jc w:val="both"/>
        <w:rPr>
          <w:rFonts w:ascii="Verdana" w:hAnsi="Verdana"/>
          <w:bCs/>
          <w:sz w:val="20"/>
          <w:szCs w:val="20"/>
        </w:rPr>
      </w:pPr>
      <w:r w:rsidRPr="00953F3B">
        <w:rPr>
          <w:rFonts w:ascii="Verdana" w:hAnsi="Verdana"/>
          <w:bCs/>
          <w:sz w:val="20"/>
          <w:szCs w:val="20"/>
        </w:rPr>
        <w:t>12</w:t>
      </w:r>
      <w:r w:rsidR="00B53081" w:rsidRPr="00953F3B">
        <w:rPr>
          <w:rFonts w:ascii="Verdana" w:hAnsi="Verdana"/>
          <w:bCs/>
          <w:sz w:val="20"/>
          <w:szCs w:val="20"/>
        </w:rPr>
        <w:t>.</w:t>
      </w:r>
      <w:r w:rsidR="00A11F04" w:rsidRPr="00953F3B">
        <w:rPr>
          <w:rFonts w:ascii="Verdana" w:hAnsi="Verdana"/>
          <w:bCs/>
          <w:sz w:val="20"/>
          <w:szCs w:val="20"/>
        </w:rPr>
        <w:t>4</w:t>
      </w:r>
      <w:r w:rsidR="000277B5" w:rsidRPr="00953F3B">
        <w:rPr>
          <w:rFonts w:ascii="Verdana" w:hAnsi="Verdana"/>
          <w:bCs/>
          <w:sz w:val="20"/>
          <w:szCs w:val="20"/>
        </w:rPr>
        <w:t xml:space="preserve">. До края на м. януари </w:t>
      </w:r>
      <w:r w:rsidR="00710BC4" w:rsidRPr="00953F3B">
        <w:rPr>
          <w:rFonts w:ascii="Verdana" w:hAnsi="Verdana"/>
          <w:bCs/>
          <w:sz w:val="20"/>
          <w:szCs w:val="20"/>
        </w:rPr>
        <w:t xml:space="preserve">на </w:t>
      </w:r>
      <w:r w:rsidR="000277B5" w:rsidRPr="00953F3B">
        <w:rPr>
          <w:rFonts w:ascii="Verdana" w:hAnsi="Verdana"/>
          <w:bCs/>
          <w:sz w:val="20"/>
          <w:szCs w:val="20"/>
        </w:rPr>
        <w:t xml:space="preserve">всяка година </w:t>
      </w:r>
      <w:r w:rsidR="004B7FEB" w:rsidRPr="00953F3B">
        <w:rPr>
          <w:rFonts w:ascii="Verdana" w:hAnsi="Verdana"/>
          <w:bCs/>
          <w:sz w:val="20"/>
          <w:szCs w:val="20"/>
        </w:rPr>
        <w:t>изпълнител</w:t>
      </w:r>
      <w:r w:rsidR="000277B5" w:rsidRPr="00953F3B">
        <w:rPr>
          <w:rFonts w:ascii="Verdana" w:hAnsi="Verdana"/>
          <w:bCs/>
          <w:sz w:val="20"/>
          <w:szCs w:val="20"/>
        </w:rPr>
        <w:t xml:space="preserve">ят представя на </w:t>
      </w:r>
      <w:r w:rsidR="004B7FEB" w:rsidRPr="00953F3B">
        <w:rPr>
          <w:rFonts w:ascii="Verdana" w:hAnsi="Verdana"/>
          <w:bCs/>
          <w:sz w:val="20"/>
          <w:szCs w:val="20"/>
        </w:rPr>
        <w:t>възложител</w:t>
      </w:r>
      <w:r w:rsidR="000277B5" w:rsidRPr="00953F3B">
        <w:rPr>
          <w:rFonts w:ascii="Verdana" w:hAnsi="Verdana"/>
          <w:bCs/>
          <w:sz w:val="20"/>
          <w:szCs w:val="20"/>
        </w:rPr>
        <w:t xml:space="preserve">я справка за наличния </w:t>
      </w:r>
      <w:r w:rsidR="00800AF0" w:rsidRPr="00953F3B">
        <w:rPr>
          <w:rFonts w:ascii="Verdana" w:hAnsi="Verdana"/>
          <w:bCs/>
          <w:sz w:val="20"/>
          <w:szCs w:val="20"/>
        </w:rPr>
        <w:t>резер</w:t>
      </w:r>
      <w:r w:rsidR="00B53081" w:rsidRPr="00953F3B">
        <w:rPr>
          <w:rFonts w:ascii="Verdana" w:hAnsi="Verdana"/>
          <w:bCs/>
          <w:sz w:val="20"/>
          <w:szCs w:val="20"/>
        </w:rPr>
        <w:t>в от контейнери</w:t>
      </w:r>
      <w:r w:rsidR="000277B5" w:rsidRPr="00953F3B">
        <w:rPr>
          <w:rFonts w:ascii="Verdana" w:hAnsi="Verdana"/>
          <w:bCs/>
          <w:sz w:val="20"/>
          <w:szCs w:val="20"/>
        </w:rPr>
        <w:t xml:space="preserve"> </w:t>
      </w:r>
      <w:r w:rsidR="004C11A3" w:rsidRPr="00953F3B">
        <w:rPr>
          <w:rFonts w:ascii="Verdana" w:hAnsi="Verdana"/>
          <w:bCs/>
          <w:sz w:val="20"/>
          <w:szCs w:val="20"/>
        </w:rPr>
        <w:t>за отпадъци</w:t>
      </w:r>
      <w:r w:rsidR="000277B5" w:rsidRPr="00953F3B">
        <w:rPr>
          <w:rFonts w:ascii="Verdana" w:hAnsi="Verdana"/>
          <w:bCs/>
          <w:sz w:val="20"/>
          <w:szCs w:val="20"/>
        </w:rPr>
        <w:t xml:space="preserve"> и местонахождението на материално-техническ</w:t>
      </w:r>
      <w:r w:rsidR="009862EF" w:rsidRPr="00953F3B">
        <w:rPr>
          <w:rFonts w:ascii="Verdana" w:hAnsi="Verdana"/>
          <w:bCs/>
          <w:sz w:val="20"/>
          <w:szCs w:val="20"/>
        </w:rPr>
        <w:t>ата</w:t>
      </w:r>
      <w:r w:rsidR="000277B5" w:rsidRPr="00953F3B">
        <w:rPr>
          <w:rFonts w:ascii="Verdana" w:hAnsi="Verdana"/>
          <w:bCs/>
          <w:sz w:val="20"/>
          <w:szCs w:val="20"/>
        </w:rPr>
        <w:t xml:space="preserve"> баз</w:t>
      </w:r>
      <w:r w:rsidR="009862EF" w:rsidRPr="00953F3B">
        <w:rPr>
          <w:rFonts w:ascii="Verdana" w:hAnsi="Verdana"/>
          <w:bCs/>
          <w:sz w:val="20"/>
          <w:szCs w:val="20"/>
        </w:rPr>
        <w:t>а/</w:t>
      </w:r>
      <w:r w:rsidR="000277B5" w:rsidRPr="00953F3B">
        <w:rPr>
          <w:rFonts w:ascii="Verdana" w:hAnsi="Verdana"/>
          <w:bCs/>
          <w:sz w:val="20"/>
          <w:szCs w:val="20"/>
        </w:rPr>
        <w:t xml:space="preserve">и, в </w:t>
      </w:r>
      <w:r w:rsidR="009862EF" w:rsidRPr="00953F3B">
        <w:rPr>
          <w:rFonts w:ascii="Verdana" w:hAnsi="Verdana"/>
          <w:bCs/>
          <w:sz w:val="20"/>
          <w:szCs w:val="20"/>
        </w:rPr>
        <w:t>която</w:t>
      </w:r>
      <w:r w:rsidR="000277B5" w:rsidRPr="00953F3B">
        <w:rPr>
          <w:rFonts w:ascii="Verdana" w:hAnsi="Verdana"/>
          <w:bCs/>
          <w:sz w:val="20"/>
          <w:szCs w:val="20"/>
        </w:rPr>
        <w:t xml:space="preserve"> ги съхранява. Възложителят, чрез </w:t>
      </w:r>
      <w:r w:rsidR="00A8580A" w:rsidRPr="00953F3B">
        <w:rPr>
          <w:rFonts w:ascii="Verdana" w:hAnsi="Verdana"/>
          <w:bCs/>
          <w:sz w:val="20"/>
          <w:szCs w:val="20"/>
        </w:rPr>
        <w:t>контролиращия си орган</w:t>
      </w:r>
      <w:r w:rsidR="000277B5" w:rsidRPr="00953F3B">
        <w:rPr>
          <w:rFonts w:ascii="Verdana" w:hAnsi="Verdana"/>
          <w:bCs/>
          <w:sz w:val="20"/>
          <w:szCs w:val="20"/>
        </w:rPr>
        <w:t xml:space="preserve">, извършва проверка </w:t>
      </w:r>
      <w:r w:rsidR="009862EF" w:rsidRPr="00953F3B">
        <w:rPr>
          <w:rFonts w:ascii="Verdana" w:hAnsi="Verdana"/>
          <w:bCs/>
          <w:sz w:val="20"/>
          <w:szCs w:val="20"/>
        </w:rPr>
        <w:t>на</w:t>
      </w:r>
      <w:r w:rsidR="007D7FD4" w:rsidRPr="00953F3B">
        <w:rPr>
          <w:rFonts w:ascii="Verdana" w:hAnsi="Verdana"/>
          <w:bCs/>
          <w:sz w:val="20"/>
          <w:szCs w:val="20"/>
        </w:rPr>
        <w:t xml:space="preserve"> наличния резерв в</w:t>
      </w:r>
      <w:r w:rsidR="009862EF" w:rsidRPr="00953F3B">
        <w:rPr>
          <w:rFonts w:ascii="Verdana" w:hAnsi="Verdana"/>
          <w:bCs/>
          <w:sz w:val="20"/>
          <w:szCs w:val="20"/>
        </w:rPr>
        <w:t xml:space="preserve"> </w:t>
      </w:r>
      <w:r w:rsidR="007D7FD4" w:rsidRPr="00953F3B">
        <w:rPr>
          <w:rFonts w:ascii="Verdana" w:hAnsi="Verdana"/>
          <w:bCs/>
          <w:sz w:val="20"/>
          <w:szCs w:val="20"/>
        </w:rPr>
        <w:t>базите</w:t>
      </w:r>
      <w:r w:rsidR="009862EF" w:rsidRPr="00953F3B">
        <w:rPr>
          <w:rFonts w:ascii="Verdana" w:hAnsi="Verdana"/>
          <w:bCs/>
          <w:sz w:val="20"/>
          <w:szCs w:val="20"/>
        </w:rPr>
        <w:t xml:space="preserve"> </w:t>
      </w:r>
      <w:r w:rsidR="000277B5" w:rsidRPr="00953F3B">
        <w:rPr>
          <w:rFonts w:ascii="Verdana" w:hAnsi="Verdana"/>
          <w:bCs/>
          <w:sz w:val="20"/>
          <w:szCs w:val="20"/>
        </w:rPr>
        <w:t xml:space="preserve">и съставя </w:t>
      </w:r>
      <w:r w:rsidR="00DC3359" w:rsidRPr="00953F3B">
        <w:rPr>
          <w:rFonts w:ascii="Verdana" w:hAnsi="Verdana"/>
          <w:bCs/>
          <w:sz w:val="20"/>
          <w:szCs w:val="20"/>
        </w:rPr>
        <w:t xml:space="preserve">констативен </w:t>
      </w:r>
      <w:r w:rsidR="000277B5" w:rsidRPr="00953F3B">
        <w:rPr>
          <w:rFonts w:ascii="Verdana" w:hAnsi="Verdana"/>
          <w:bCs/>
          <w:sz w:val="20"/>
          <w:szCs w:val="20"/>
        </w:rPr>
        <w:t xml:space="preserve">протокол за </w:t>
      </w:r>
      <w:r w:rsidR="00DC3359" w:rsidRPr="00953F3B">
        <w:rPr>
          <w:rFonts w:ascii="Verdana" w:hAnsi="Verdana"/>
          <w:bCs/>
          <w:sz w:val="20"/>
          <w:szCs w:val="20"/>
        </w:rPr>
        <w:t>това</w:t>
      </w:r>
      <w:r w:rsidR="000277B5" w:rsidRPr="00953F3B">
        <w:rPr>
          <w:rFonts w:ascii="Verdana" w:hAnsi="Verdana"/>
          <w:bCs/>
          <w:sz w:val="20"/>
          <w:szCs w:val="20"/>
        </w:rPr>
        <w:t xml:space="preserve">. </w:t>
      </w:r>
    </w:p>
    <w:p w14:paraId="10924E32" w14:textId="77777777" w:rsidR="006972A0" w:rsidRPr="00953F3B" w:rsidRDefault="006972A0" w:rsidP="003E3814">
      <w:pPr>
        <w:widowControl w:val="0"/>
        <w:tabs>
          <w:tab w:val="left" w:pos="1418"/>
        </w:tabs>
        <w:suppressAutoHyphens/>
        <w:spacing w:line="360" w:lineRule="auto"/>
        <w:ind w:firstLine="709"/>
        <w:jc w:val="both"/>
        <w:rPr>
          <w:rFonts w:ascii="Verdana" w:hAnsi="Verdana"/>
          <w:bCs/>
          <w:sz w:val="20"/>
          <w:szCs w:val="20"/>
        </w:rPr>
      </w:pPr>
    </w:p>
    <w:p w14:paraId="4B68CE29" w14:textId="461EFC9D" w:rsidR="000277B5" w:rsidRPr="00953F3B" w:rsidRDefault="000277B5" w:rsidP="003E3814">
      <w:pPr>
        <w:pStyle w:val="Heading2"/>
        <w:keepNext w:val="0"/>
        <w:widowControl w:val="0"/>
        <w:numPr>
          <w:ilvl w:val="0"/>
          <w:numId w:val="1"/>
        </w:numPr>
        <w:spacing w:after="120"/>
        <w:rPr>
          <w:rFonts w:ascii="Verdana" w:hAnsi="Verdana" w:cs="Times New Roman"/>
          <w:sz w:val="20"/>
          <w:szCs w:val="20"/>
        </w:rPr>
      </w:pPr>
      <w:bookmarkStart w:id="66" w:name="_Toc251838578"/>
      <w:bookmarkStart w:id="67" w:name="_Toc361670586"/>
      <w:bookmarkStart w:id="68" w:name="_Toc14378635"/>
      <w:r w:rsidRPr="00953F3B">
        <w:rPr>
          <w:rFonts w:ascii="Verdana" w:hAnsi="Verdana" w:cs="Times New Roman"/>
          <w:i w:val="0"/>
          <w:sz w:val="20"/>
          <w:szCs w:val="20"/>
        </w:rPr>
        <w:lastRenderedPageBreak/>
        <w:t>НАЛИЧИЕ НА ДОСТАТЪЧЕН КАПАЦИТЕТ</w:t>
      </w:r>
      <w:bookmarkEnd w:id="66"/>
      <w:bookmarkEnd w:id="67"/>
      <w:r w:rsidR="00795909" w:rsidRPr="00953F3B">
        <w:rPr>
          <w:rFonts w:ascii="Verdana" w:hAnsi="Verdana" w:cs="Times New Roman"/>
          <w:i w:val="0"/>
          <w:sz w:val="20"/>
          <w:szCs w:val="20"/>
        </w:rPr>
        <w:t xml:space="preserve"> ЗА СРОКА НА ДОГОВОРА</w:t>
      </w:r>
      <w:bookmarkEnd w:id="68"/>
    </w:p>
    <w:p w14:paraId="0EB9EB4A" w14:textId="1FAA5371" w:rsidR="000277B5" w:rsidRPr="00953F3B" w:rsidRDefault="006972A0" w:rsidP="003E3814">
      <w:pPr>
        <w:widowControl w:val="0"/>
        <w:tabs>
          <w:tab w:val="left" w:pos="1418"/>
        </w:tabs>
        <w:suppressAutoHyphens/>
        <w:spacing w:line="360" w:lineRule="auto"/>
        <w:ind w:firstLine="709"/>
        <w:jc w:val="both"/>
        <w:rPr>
          <w:rFonts w:ascii="Verdana" w:hAnsi="Verdana"/>
          <w:bCs/>
          <w:sz w:val="20"/>
          <w:szCs w:val="20"/>
        </w:rPr>
      </w:pPr>
      <w:r w:rsidRPr="00953F3B">
        <w:rPr>
          <w:rFonts w:ascii="Verdana" w:hAnsi="Verdana"/>
          <w:bCs/>
          <w:sz w:val="20"/>
          <w:szCs w:val="20"/>
        </w:rPr>
        <w:t>13</w:t>
      </w:r>
      <w:r w:rsidR="000277B5" w:rsidRPr="00953F3B">
        <w:rPr>
          <w:rFonts w:ascii="Verdana" w:hAnsi="Verdana"/>
          <w:bCs/>
          <w:sz w:val="20"/>
          <w:szCs w:val="20"/>
        </w:rPr>
        <w:t xml:space="preserve">.1. </w:t>
      </w:r>
      <w:r w:rsidR="00795909" w:rsidRPr="00953F3B">
        <w:rPr>
          <w:rFonts w:ascii="Verdana" w:hAnsi="Verdana"/>
          <w:bCs/>
          <w:sz w:val="20"/>
          <w:szCs w:val="20"/>
        </w:rPr>
        <w:t xml:space="preserve">Изпълнителят </w:t>
      </w:r>
      <w:r w:rsidR="000277B5" w:rsidRPr="00953F3B">
        <w:rPr>
          <w:rFonts w:ascii="Verdana" w:hAnsi="Verdana"/>
          <w:bCs/>
          <w:sz w:val="20"/>
          <w:szCs w:val="20"/>
        </w:rPr>
        <w:t xml:space="preserve">гарантира, че разполага с необходимия брой </w:t>
      </w:r>
      <w:r w:rsidR="005027E6" w:rsidRPr="00953F3B">
        <w:rPr>
          <w:rFonts w:ascii="Verdana" w:hAnsi="Verdana"/>
          <w:bCs/>
          <w:sz w:val="20"/>
          <w:szCs w:val="20"/>
        </w:rPr>
        <w:t xml:space="preserve">технически изправни </w:t>
      </w:r>
      <w:r w:rsidR="000277B5" w:rsidRPr="00953F3B">
        <w:rPr>
          <w:rFonts w:ascii="Verdana" w:hAnsi="Verdana"/>
          <w:bCs/>
          <w:sz w:val="20"/>
          <w:szCs w:val="20"/>
        </w:rPr>
        <w:t xml:space="preserve">транспортни средства за събиране и транспортиране на </w:t>
      </w:r>
      <w:r w:rsidR="000A6CA5" w:rsidRPr="00953F3B">
        <w:rPr>
          <w:rFonts w:ascii="Verdana" w:hAnsi="Verdana"/>
          <w:bCs/>
          <w:sz w:val="20"/>
          <w:szCs w:val="20"/>
        </w:rPr>
        <w:t>контейнери за отпадъци</w:t>
      </w:r>
      <w:r w:rsidR="000277B5" w:rsidRPr="00953F3B">
        <w:rPr>
          <w:rFonts w:ascii="Verdana" w:hAnsi="Verdana"/>
          <w:bCs/>
          <w:sz w:val="20"/>
          <w:szCs w:val="20"/>
        </w:rPr>
        <w:t xml:space="preserve">, </w:t>
      </w:r>
      <w:r w:rsidR="000A6CA5" w:rsidRPr="00953F3B">
        <w:rPr>
          <w:rFonts w:ascii="Verdana" w:hAnsi="Verdana"/>
          <w:bCs/>
          <w:sz w:val="20"/>
          <w:szCs w:val="20"/>
        </w:rPr>
        <w:t>техника и оборудване, необходими</w:t>
      </w:r>
      <w:r w:rsidR="000277B5" w:rsidRPr="00953F3B">
        <w:rPr>
          <w:rFonts w:ascii="Verdana" w:hAnsi="Verdana"/>
          <w:bCs/>
          <w:sz w:val="20"/>
          <w:szCs w:val="20"/>
        </w:rPr>
        <w:t xml:space="preserve"> за извършване на дейностите</w:t>
      </w:r>
      <w:r w:rsidR="006B1ABD" w:rsidRPr="00953F3B">
        <w:rPr>
          <w:rFonts w:ascii="Verdana" w:hAnsi="Verdana"/>
          <w:bCs/>
          <w:sz w:val="20"/>
          <w:szCs w:val="20"/>
        </w:rPr>
        <w:t xml:space="preserve"> по договора</w:t>
      </w:r>
      <w:r w:rsidR="00795909" w:rsidRPr="00953F3B">
        <w:rPr>
          <w:rFonts w:ascii="Verdana" w:hAnsi="Verdana"/>
          <w:bCs/>
          <w:sz w:val="20"/>
          <w:szCs w:val="20"/>
        </w:rPr>
        <w:t xml:space="preserve">. </w:t>
      </w:r>
    </w:p>
    <w:p w14:paraId="0D843B0C" w14:textId="6904222D" w:rsidR="000277B5" w:rsidRPr="00953F3B" w:rsidRDefault="006B1ABD" w:rsidP="003E3814">
      <w:pPr>
        <w:widowControl w:val="0"/>
        <w:tabs>
          <w:tab w:val="left" w:pos="1418"/>
        </w:tabs>
        <w:suppressAutoHyphens/>
        <w:spacing w:line="360" w:lineRule="auto"/>
        <w:ind w:firstLine="709"/>
        <w:jc w:val="both"/>
        <w:rPr>
          <w:rFonts w:ascii="Verdana" w:hAnsi="Verdana"/>
          <w:bCs/>
          <w:sz w:val="20"/>
          <w:szCs w:val="20"/>
        </w:rPr>
      </w:pPr>
      <w:r w:rsidRPr="00953F3B">
        <w:rPr>
          <w:rFonts w:ascii="Verdana" w:hAnsi="Verdana"/>
          <w:bCs/>
          <w:sz w:val="20"/>
          <w:szCs w:val="20"/>
        </w:rPr>
        <w:t>13</w:t>
      </w:r>
      <w:r w:rsidR="000277B5" w:rsidRPr="00953F3B">
        <w:rPr>
          <w:rFonts w:ascii="Verdana" w:hAnsi="Verdana"/>
          <w:bCs/>
          <w:sz w:val="20"/>
          <w:szCs w:val="20"/>
        </w:rPr>
        <w:t xml:space="preserve">.2. </w:t>
      </w:r>
      <w:r w:rsidR="00795909" w:rsidRPr="00953F3B">
        <w:rPr>
          <w:rFonts w:ascii="Verdana" w:hAnsi="Verdana"/>
          <w:bCs/>
          <w:sz w:val="20"/>
          <w:szCs w:val="20"/>
        </w:rPr>
        <w:t xml:space="preserve">Изпълнителят </w:t>
      </w:r>
      <w:r w:rsidR="000277B5" w:rsidRPr="00953F3B">
        <w:rPr>
          <w:rFonts w:ascii="Verdana" w:hAnsi="Verdana"/>
          <w:bCs/>
          <w:sz w:val="20"/>
          <w:szCs w:val="20"/>
        </w:rPr>
        <w:t xml:space="preserve">съхранява всички активи </w:t>
      </w:r>
      <w:r w:rsidR="007D7FD4" w:rsidRPr="00953F3B">
        <w:rPr>
          <w:rFonts w:ascii="Verdana" w:hAnsi="Verdana"/>
          <w:bCs/>
          <w:sz w:val="20"/>
          <w:szCs w:val="20"/>
        </w:rPr>
        <w:t xml:space="preserve">/транспортни средства, специализирана техника, </w:t>
      </w:r>
      <w:r w:rsidR="005777D4" w:rsidRPr="00953F3B">
        <w:rPr>
          <w:rFonts w:ascii="Verdana" w:hAnsi="Verdana"/>
          <w:bCs/>
          <w:sz w:val="20"/>
          <w:szCs w:val="20"/>
        </w:rPr>
        <w:t xml:space="preserve">съоръжения, </w:t>
      </w:r>
      <w:r w:rsidR="007D7FD4" w:rsidRPr="00953F3B">
        <w:rPr>
          <w:rFonts w:ascii="Verdana" w:hAnsi="Verdana"/>
          <w:bCs/>
          <w:sz w:val="20"/>
          <w:szCs w:val="20"/>
        </w:rPr>
        <w:t>контейнери за отпадъци</w:t>
      </w:r>
      <w:r w:rsidR="000F3BCE" w:rsidRPr="00953F3B">
        <w:rPr>
          <w:rFonts w:ascii="Verdana" w:hAnsi="Verdana"/>
          <w:bCs/>
          <w:sz w:val="20"/>
          <w:szCs w:val="20"/>
        </w:rPr>
        <w:t xml:space="preserve"> </w:t>
      </w:r>
      <w:r w:rsidR="007D7FD4" w:rsidRPr="00953F3B">
        <w:rPr>
          <w:rFonts w:ascii="Verdana" w:hAnsi="Verdana"/>
          <w:bCs/>
          <w:sz w:val="20"/>
          <w:szCs w:val="20"/>
        </w:rPr>
        <w:t>и др./</w:t>
      </w:r>
      <w:r w:rsidR="00047356" w:rsidRPr="00953F3B">
        <w:rPr>
          <w:rFonts w:ascii="Verdana" w:hAnsi="Verdana"/>
          <w:bCs/>
          <w:sz w:val="20"/>
          <w:szCs w:val="20"/>
        </w:rPr>
        <w:t xml:space="preserve"> </w:t>
      </w:r>
      <w:r w:rsidR="000277B5" w:rsidRPr="00953F3B">
        <w:rPr>
          <w:rFonts w:ascii="Verdana" w:hAnsi="Verdana"/>
          <w:bCs/>
          <w:sz w:val="20"/>
          <w:szCs w:val="20"/>
        </w:rPr>
        <w:t xml:space="preserve">в </w:t>
      </w:r>
      <w:r w:rsidR="005027E6" w:rsidRPr="00953F3B">
        <w:rPr>
          <w:rFonts w:ascii="Verdana" w:hAnsi="Verdana"/>
          <w:bCs/>
          <w:sz w:val="20"/>
          <w:szCs w:val="20"/>
        </w:rPr>
        <w:t>изправност</w:t>
      </w:r>
      <w:r w:rsidR="007D7FD4" w:rsidRPr="00953F3B">
        <w:rPr>
          <w:rFonts w:ascii="Verdana" w:hAnsi="Verdana"/>
          <w:bCs/>
          <w:sz w:val="20"/>
          <w:szCs w:val="20"/>
        </w:rPr>
        <w:t>,</w:t>
      </w:r>
      <w:r w:rsidR="005027E6" w:rsidRPr="00953F3B">
        <w:rPr>
          <w:rFonts w:ascii="Verdana" w:hAnsi="Verdana"/>
          <w:bCs/>
          <w:sz w:val="20"/>
          <w:szCs w:val="20"/>
        </w:rPr>
        <w:t xml:space="preserve"> добър външен вид</w:t>
      </w:r>
      <w:r w:rsidR="000277B5" w:rsidRPr="00953F3B">
        <w:rPr>
          <w:rFonts w:ascii="Verdana" w:hAnsi="Verdana"/>
          <w:bCs/>
          <w:sz w:val="20"/>
          <w:szCs w:val="20"/>
        </w:rPr>
        <w:t xml:space="preserve">, поддържа </w:t>
      </w:r>
      <w:r w:rsidR="007D7FD4" w:rsidRPr="00953F3B">
        <w:rPr>
          <w:rFonts w:ascii="Verdana" w:hAnsi="Verdana"/>
          <w:bCs/>
          <w:sz w:val="20"/>
          <w:szCs w:val="20"/>
        </w:rPr>
        <w:t xml:space="preserve">ги </w:t>
      </w:r>
      <w:r w:rsidR="00A83DAD" w:rsidRPr="00953F3B">
        <w:rPr>
          <w:rFonts w:ascii="Verdana" w:hAnsi="Verdana"/>
          <w:bCs/>
          <w:sz w:val="20"/>
          <w:szCs w:val="20"/>
        </w:rPr>
        <w:t xml:space="preserve">чисти </w:t>
      </w:r>
      <w:r w:rsidR="007D7FD4" w:rsidRPr="00953F3B">
        <w:rPr>
          <w:rFonts w:ascii="Verdana" w:hAnsi="Verdana"/>
          <w:bCs/>
          <w:sz w:val="20"/>
          <w:szCs w:val="20"/>
        </w:rPr>
        <w:t xml:space="preserve">и </w:t>
      </w:r>
      <w:r w:rsidR="00436C3D" w:rsidRPr="00953F3B">
        <w:rPr>
          <w:rFonts w:ascii="Verdana" w:hAnsi="Verdana"/>
          <w:bCs/>
          <w:sz w:val="20"/>
          <w:szCs w:val="20"/>
        </w:rPr>
        <w:t xml:space="preserve">ги </w:t>
      </w:r>
      <w:r w:rsidR="000277B5" w:rsidRPr="00953F3B">
        <w:rPr>
          <w:rFonts w:ascii="Verdana" w:hAnsi="Verdana"/>
          <w:bCs/>
          <w:sz w:val="20"/>
          <w:szCs w:val="20"/>
        </w:rPr>
        <w:t xml:space="preserve">ремонтира за своя сметка. Ремонтът се организира по начин, който не пречи на </w:t>
      </w:r>
      <w:r w:rsidR="00B00E8A" w:rsidRPr="00953F3B">
        <w:rPr>
          <w:rFonts w:ascii="Verdana" w:hAnsi="Verdana"/>
          <w:bCs/>
          <w:sz w:val="20"/>
          <w:szCs w:val="20"/>
        </w:rPr>
        <w:t>качественото изпълнение</w:t>
      </w:r>
      <w:r w:rsidR="000277B5" w:rsidRPr="00953F3B">
        <w:rPr>
          <w:rFonts w:ascii="Verdana" w:hAnsi="Verdana"/>
          <w:bCs/>
          <w:sz w:val="20"/>
          <w:szCs w:val="20"/>
        </w:rPr>
        <w:t xml:space="preserve"> на дейностите</w:t>
      </w:r>
      <w:r w:rsidR="00795909" w:rsidRPr="00953F3B">
        <w:rPr>
          <w:rFonts w:ascii="Verdana" w:hAnsi="Verdana"/>
          <w:bCs/>
          <w:sz w:val="20"/>
          <w:szCs w:val="20"/>
        </w:rPr>
        <w:t xml:space="preserve">. </w:t>
      </w:r>
    </w:p>
    <w:p w14:paraId="24D9E193" w14:textId="65CF2BDF" w:rsidR="000277B5" w:rsidRPr="00953F3B" w:rsidRDefault="005E2694" w:rsidP="003E3814">
      <w:pPr>
        <w:widowControl w:val="0"/>
        <w:tabs>
          <w:tab w:val="left" w:pos="1418"/>
        </w:tabs>
        <w:suppressAutoHyphens/>
        <w:spacing w:line="360" w:lineRule="auto"/>
        <w:ind w:firstLine="709"/>
        <w:jc w:val="both"/>
        <w:rPr>
          <w:rFonts w:ascii="Verdana" w:hAnsi="Verdana"/>
          <w:bCs/>
          <w:sz w:val="20"/>
          <w:szCs w:val="20"/>
        </w:rPr>
      </w:pPr>
      <w:r w:rsidRPr="00953F3B">
        <w:rPr>
          <w:rFonts w:ascii="Verdana" w:hAnsi="Verdana"/>
          <w:bCs/>
          <w:sz w:val="20"/>
          <w:szCs w:val="20"/>
        </w:rPr>
        <w:t>13</w:t>
      </w:r>
      <w:r w:rsidR="000277B5" w:rsidRPr="00953F3B">
        <w:rPr>
          <w:rFonts w:ascii="Verdana" w:hAnsi="Verdana"/>
          <w:bCs/>
          <w:sz w:val="20"/>
          <w:szCs w:val="20"/>
        </w:rPr>
        <w:t xml:space="preserve">.3. </w:t>
      </w:r>
      <w:r w:rsidR="00795909" w:rsidRPr="00953F3B">
        <w:rPr>
          <w:rFonts w:ascii="Verdana" w:hAnsi="Verdana"/>
          <w:bCs/>
          <w:sz w:val="20"/>
          <w:szCs w:val="20"/>
        </w:rPr>
        <w:t xml:space="preserve">Изпълнителят </w:t>
      </w:r>
      <w:r w:rsidR="000277B5" w:rsidRPr="00953F3B">
        <w:rPr>
          <w:rFonts w:ascii="Verdana" w:hAnsi="Verdana"/>
          <w:bCs/>
          <w:sz w:val="20"/>
          <w:szCs w:val="20"/>
        </w:rPr>
        <w:t>купува, наема или взема на лизинг транспортни средства и съоръжения, за да осигури всяка допълнително възникнала необходимост от увеличаване на обема на услугите по събиране</w:t>
      </w:r>
      <w:r w:rsidR="00AF5B16" w:rsidRPr="00953F3B">
        <w:rPr>
          <w:rFonts w:ascii="Verdana" w:hAnsi="Verdana"/>
          <w:bCs/>
          <w:sz w:val="20"/>
          <w:szCs w:val="20"/>
        </w:rPr>
        <w:t xml:space="preserve"> и</w:t>
      </w:r>
      <w:r w:rsidR="000277B5" w:rsidRPr="00953F3B">
        <w:rPr>
          <w:rFonts w:ascii="Verdana" w:hAnsi="Verdana"/>
          <w:bCs/>
          <w:sz w:val="20"/>
          <w:szCs w:val="20"/>
        </w:rPr>
        <w:t xml:space="preserve"> транспортиране</w:t>
      </w:r>
      <w:r w:rsidR="00AF5B16" w:rsidRPr="00953F3B">
        <w:rPr>
          <w:rFonts w:ascii="Verdana" w:hAnsi="Verdana"/>
          <w:bCs/>
          <w:sz w:val="20"/>
          <w:szCs w:val="20"/>
        </w:rPr>
        <w:t xml:space="preserve"> на отпадъците,</w:t>
      </w:r>
      <w:r w:rsidR="006D08EE" w:rsidRPr="00953F3B">
        <w:rPr>
          <w:rFonts w:ascii="Verdana" w:hAnsi="Verdana"/>
          <w:bCs/>
          <w:sz w:val="20"/>
          <w:szCs w:val="20"/>
        </w:rPr>
        <w:t xml:space="preserve"> </w:t>
      </w:r>
      <w:r w:rsidR="000277B5" w:rsidRPr="00953F3B">
        <w:rPr>
          <w:rFonts w:ascii="Verdana" w:hAnsi="Verdana"/>
          <w:bCs/>
          <w:sz w:val="20"/>
          <w:szCs w:val="20"/>
        </w:rPr>
        <w:t>или за да се подменят повредени, амортизирани и</w:t>
      </w:r>
      <w:r w:rsidR="009862EF" w:rsidRPr="00953F3B">
        <w:rPr>
          <w:rFonts w:ascii="Verdana" w:hAnsi="Verdana"/>
          <w:bCs/>
          <w:sz w:val="20"/>
          <w:szCs w:val="20"/>
        </w:rPr>
        <w:t>ли</w:t>
      </w:r>
      <w:r w:rsidR="000277B5" w:rsidRPr="00953F3B">
        <w:rPr>
          <w:rFonts w:ascii="Verdana" w:hAnsi="Verdana"/>
          <w:bCs/>
          <w:sz w:val="20"/>
          <w:szCs w:val="20"/>
        </w:rPr>
        <w:t xml:space="preserve"> излезли от експлоатация транспортни средства и оборудване</w:t>
      </w:r>
      <w:r w:rsidR="00795909" w:rsidRPr="00953F3B">
        <w:rPr>
          <w:rFonts w:ascii="Verdana" w:hAnsi="Verdana"/>
          <w:bCs/>
          <w:sz w:val="20"/>
          <w:szCs w:val="20"/>
        </w:rPr>
        <w:t xml:space="preserve">. </w:t>
      </w:r>
    </w:p>
    <w:p w14:paraId="55AF904E" w14:textId="6FA8581C" w:rsidR="000277B5" w:rsidRPr="00953F3B" w:rsidRDefault="00D13ABA" w:rsidP="003E3814">
      <w:pPr>
        <w:widowControl w:val="0"/>
        <w:tabs>
          <w:tab w:val="left" w:pos="1418"/>
        </w:tabs>
        <w:suppressAutoHyphens/>
        <w:spacing w:line="360" w:lineRule="auto"/>
        <w:ind w:firstLine="709"/>
        <w:jc w:val="both"/>
        <w:rPr>
          <w:rFonts w:ascii="Verdana" w:hAnsi="Verdana"/>
          <w:bCs/>
          <w:sz w:val="20"/>
          <w:szCs w:val="20"/>
        </w:rPr>
      </w:pPr>
      <w:r w:rsidRPr="00953F3B">
        <w:rPr>
          <w:rFonts w:ascii="Verdana" w:hAnsi="Verdana"/>
          <w:bCs/>
          <w:sz w:val="20"/>
          <w:szCs w:val="20"/>
        </w:rPr>
        <w:t>13</w:t>
      </w:r>
      <w:r w:rsidR="000277B5" w:rsidRPr="00953F3B">
        <w:rPr>
          <w:rFonts w:ascii="Verdana" w:hAnsi="Verdana"/>
          <w:bCs/>
          <w:sz w:val="20"/>
          <w:szCs w:val="20"/>
        </w:rPr>
        <w:t xml:space="preserve">.4. </w:t>
      </w:r>
      <w:r w:rsidR="00795909" w:rsidRPr="00953F3B">
        <w:rPr>
          <w:rFonts w:ascii="Verdana" w:hAnsi="Verdana"/>
          <w:bCs/>
          <w:sz w:val="20"/>
          <w:szCs w:val="20"/>
        </w:rPr>
        <w:t xml:space="preserve">Изпълнителят </w:t>
      </w:r>
      <w:r w:rsidR="000277B5" w:rsidRPr="00953F3B">
        <w:rPr>
          <w:rFonts w:ascii="Verdana" w:hAnsi="Verdana"/>
          <w:bCs/>
          <w:sz w:val="20"/>
          <w:szCs w:val="20"/>
        </w:rPr>
        <w:t xml:space="preserve">назначава </w:t>
      </w:r>
      <w:r w:rsidR="001D5EEF" w:rsidRPr="00953F3B">
        <w:rPr>
          <w:rFonts w:ascii="Verdana" w:hAnsi="Verdana"/>
          <w:bCs/>
          <w:sz w:val="20"/>
          <w:szCs w:val="20"/>
        </w:rPr>
        <w:t xml:space="preserve">и обучава </w:t>
      </w:r>
      <w:r w:rsidR="000277B5" w:rsidRPr="00953F3B">
        <w:rPr>
          <w:rFonts w:ascii="Verdana" w:hAnsi="Verdana"/>
          <w:bCs/>
          <w:sz w:val="20"/>
          <w:szCs w:val="20"/>
        </w:rPr>
        <w:t xml:space="preserve">необходимия брой персонал, </w:t>
      </w:r>
      <w:r w:rsidR="00EC1EDA" w:rsidRPr="00953F3B">
        <w:rPr>
          <w:rFonts w:ascii="Verdana" w:hAnsi="Verdana"/>
          <w:bCs/>
          <w:sz w:val="20"/>
          <w:szCs w:val="20"/>
        </w:rPr>
        <w:t>който да е в състояние да изпълнява дейностите от предмета на поръчката</w:t>
      </w:r>
      <w:r w:rsidR="00716301" w:rsidRPr="00953F3B">
        <w:rPr>
          <w:rFonts w:ascii="Verdana" w:hAnsi="Verdana"/>
          <w:bCs/>
          <w:sz w:val="20"/>
          <w:szCs w:val="20"/>
        </w:rPr>
        <w:t>.</w:t>
      </w:r>
    </w:p>
    <w:p w14:paraId="4B3FDA40" w14:textId="69BF0F59" w:rsidR="000277B5" w:rsidRPr="00953F3B" w:rsidRDefault="00EC1EDA" w:rsidP="003E3814">
      <w:pPr>
        <w:widowControl w:val="0"/>
        <w:tabs>
          <w:tab w:val="left" w:pos="1418"/>
        </w:tabs>
        <w:suppressAutoHyphens/>
        <w:spacing w:line="360" w:lineRule="auto"/>
        <w:ind w:firstLine="709"/>
        <w:jc w:val="both"/>
        <w:rPr>
          <w:rFonts w:ascii="Verdana" w:hAnsi="Verdana"/>
          <w:bCs/>
          <w:sz w:val="20"/>
          <w:szCs w:val="20"/>
        </w:rPr>
      </w:pPr>
      <w:r w:rsidRPr="00953F3B">
        <w:rPr>
          <w:rFonts w:ascii="Verdana" w:hAnsi="Verdana"/>
          <w:bCs/>
          <w:sz w:val="20"/>
          <w:szCs w:val="20"/>
        </w:rPr>
        <w:t>13</w:t>
      </w:r>
      <w:r w:rsidR="000277B5" w:rsidRPr="00953F3B">
        <w:rPr>
          <w:rFonts w:ascii="Verdana" w:hAnsi="Verdana"/>
          <w:bCs/>
          <w:sz w:val="20"/>
          <w:szCs w:val="20"/>
        </w:rPr>
        <w:t xml:space="preserve">.5. </w:t>
      </w:r>
      <w:r w:rsidR="00795909" w:rsidRPr="00953F3B">
        <w:rPr>
          <w:rFonts w:ascii="Verdana" w:hAnsi="Verdana"/>
          <w:bCs/>
          <w:sz w:val="20"/>
          <w:szCs w:val="20"/>
        </w:rPr>
        <w:t xml:space="preserve">Изпълнителят </w:t>
      </w:r>
      <w:r w:rsidR="000277B5" w:rsidRPr="00953F3B">
        <w:rPr>
          <w:rFonts w:ascii="Verdana" w:hAnsi="Verdana"/>
          <w:bCs/>
          <w:sz w:val="20"/>
          <w:szCs w:val="20"/>
        </w:rPr>
        <w:t>определя ръководители, които ще отговарят за планирането</w:t>
      </w:r>
      <w:r w:rsidR="00D72C2E" w:rsidRPr="00953F3B">
        <w:rPr>
          <w:rFonts w:ascii="Verdana" w:hAnsi="Verdana"/>
          <w:bCs/>
          <w:sz w:val="20"/>
          <w:szCs w:val="20"/>
        </w:rPr>
        <w:t>,</w:t>
      </w:r>
      <w:r w:rsidR="000277B5" w:rsidRPr="00953F3B">
        <w:rPr>
          <w:rFonts w:ascii="Verdana" w:hAnsi="Verdana"/>
          <w:bCs/>
          <w:sz w:val="20"/>
          <w:szCs w:val="20"/>
        </w:rPr>
        <w:t xml:space="preserve"> организирането</w:t>
      </w:r>
      <w:r w:rsidR="00D72C2E" w:rsidRPr="00953F3B">
        <w:rPr>
          <w:rFonts w:ascii="Verdana" w:hAnsi="Verdana"/>
          <w:bCs/>
          <w:sz w:val="20"/>
          <w:szCs w:val="20"/>
        </w:rPr>
        <w:t xml:space="preserve"> и изпълнението</w:t>
      </w:r>
      <w:r w:rsidR="000277B5" w:rsidRPr="00953F3B">
        <w:rPr>
          <w:rFonts w:ascii="Verdana" w:hAnsi="Verdana"/>
          <w:bCs/>
          <w:sz w:val="20"/>
          <w:szCs w:val="20"/>
        </w:rPr>
        <w:t xml:space="preserve"> на отделните видове дейности </w:t>
      </w:r>
      <w:r w:rsidR="009862EF" w:rsidRPr="00953F3B">
        <w:rPr>
          <w:rFonts w:ascii="Verdana" w:hAnsi="Verdana"/>
          <w:bCs/>
          <w:sz w:val="20"/>
          <w:szCs w:val="20"/>
        </w:rPr>
        <w:t xml:space="preserve">от </w:t>
      </w:r>
      <w:r w:rsidR="000277B5" w:rsidRPr="00953F3B">
        <w:rPr>
          <w:rFonts w:ascii="Verdana" w:hAnsi="Verdana"/>
          <w:bCs/>
          <w:sz w:val="20"/>
          <w:szCs w:val="20"/>
        </w:rPr>
        <w:t>предмет</w:t>
      </w:r>
      <w:r w:rsidR="009862EF" w:rsidRPr="00953F3B">
        <w:rPr>
          <w:rFonts w:ascii="Verdana" w:hAnsi="Verdana"/>
          <w:bCs/>
          <w:sz w:val="20"/>
          <w:szCs w:val="20"/>
        </w:rPr>
        <w:t>а</w:t>
      </w:r>
      <w:r w:rsidR="000277B5" w:rsidRPr="00953F3B">
        <w:rPr>
          <w:rFonts w:ascii="Verdana" w:hAnsi="Verdana"/>
          <w:bCs/>
          <w:sz w:val="20"/>
          <w:szCs w:val="20"/>
        </w:rPr>
        <w:t xml:space="preserve"> на поръчката</w:t>
      </w:r>
      <w:r w:rsidR="007A7027" w:rsidRPr="00953F3B">
        <w:rPr>
          <w:rFonts w:ascii="Verdana" w:hAnsi="Verdana"/>
          <w:bCs/>
          <w:sz w:val="20"/>
          <w:szCs w:val="20"/>
        </w:rPr>
        <w:t xml:space="preserve">, за което </w:t>
      </w:r>
      <w:r w:rsidR="00D72C2E" w:rsidRPr="00953F3B">
        <w:rPr>
          <w:rFonts w:ascii="Verdana" w:hAnsi="Verdana"/>
          <w:bCs/>
          <w:sz w:val="20"/>
          <w:szCs w:val="20"/>
        </w:rPr>
        <w:t xml:space="preserve">писмено </w:t>
      </w:r>
      <w:r w:rsidR="007A7027" w:rsidRPr="00953F3B">
        <w:rPr>
          <w:rFonts w:ascii="Verdana" w:hAnsi="Verdana"/>
          <w:bCs/>
          <w:sz w:val="20"/>
          <w:szCs w:val="20"/>
        </w:rPr>
        <w:t xml:space="preserve">уведомява </w:t>
      </w:r>
      <w:r w:rsidR="004B7FEB" w:rsidRPr="00953F3B">
        <w:rPr>
          <w:rFonts w:ascii="Verdana" w:hAnsi="Verdana"/>
          <w:bCs/>
          <w:sz w:val="20"/>
          <w:szCs w:val="20"/>
        </w:rPr>
        <w:t>възложител</w:t>
      </w:r>
      <w:r w:rsidR="007A7027" w:rsidRPr="00953F3B">
        <w:rPr>
          <w:rFonts w:ascii="Verdana" w:hAnsi="Verdana"/>
          <w:bCs/>
          <w:sz w:val="20"/>
          <w:szCs w:val="20"/>
        </w:rPr>
        <w:t>я</w:t>
      </w:r>
      <w:r w:rsidR="000277B5" w:rsidRPr="00953F3B">
        <w:rPr>
          <w:rFonts w:ascii="Verdana" w:hAnsi="Verdana"/>
          <w:bCs/>
          <w:sz w:val="20"/>
          <w:szCs w:val="20"/>
        </w:rPr>
        <w:t>.</w:t>
      </w:r>
    </w:p>
    <w:p w14:paraId="197EB6C1" w14:textId="77777777" w:rsidR="00F44CD9" w:rsidRPr="00953F3B" w:rsidRDefault="00F44CD9" w:rsidP="003E3814">
      <w:pPr>
        <w:widowControl w:val="0"/>
        <w:tabs>
          <w:tab w:val="left" w:pos="1418"/>
        </w:tabs>
        <w:suppressAutoHyphens/>
        <w:spacing w:line="360" w:lineRule="auto"/>
        <w:ind w:firstLine="709"/>
        <w:jc w:val="both"/>
        <w:rPr>
          <w:rFonts w:ascii="Verdana" w:hAnsi="Verdana"/>
          <w:bCs/>
          <w:sz w:val="20"/>
          <w:szCs w:val="20"/>
        </w:rPr>
      </w:pPr>
    </w:p>
    <w:p w14:paraId="6BA4A1E3" w14:textId="0075EA75" w:rsidR="000277B5" w:rsidRPr="00953F3B" w:rsidRDefault="000277B5" w:rsidP="003E3814">
      <w:pPr>
        <w:pStyle w:val="Heading2"/>
        <w:keepNext w:val="0"/>
        <w:widowControl w:val="0"/>
        <w:numPr>
          <w:ilvl w:val="0"/>
          <w:numId w:val="1"/>
        </w:numPr>
        <w:spacing w:after="120"/>
        <w:rPr>
          <w:rFonts w:ascii="Verdana" w:hAnsi="Verdana" w:cs="Times New Roman"/>
          <w:i w:val="0"/>
          <w:sz w:val="20"/>
          <w:szCs w:val="20"/>
        </w:rPr>
      </w:pPr>
      <w:bookmarkStart w:id="69" w:name="_Toc251838579"/>
      <w:bookmarkStart w:id="70" w:name="_Toc361670587"/>
      <w:bookmarkStart w:id="71" w:name="_Toc14378636"/>
      <w:r w:rsidRPr="00953F3B">
        <w:rPr>
          <w:rFonts w:ascii="Verdana" w:hAnsi="Verdana" w:cs="Times New Roman"/>
          <w:i w:val="0"/>
          <w:sz w:val="20"/>
          <w:szCs w:val="20"/>
        </w:rPr>
        <w:t>ОБЩИ ИЗИСКВАНИЯ КЪМ ТРАНСПОРТНИТЕ СРЕДСТВА</w:t>
      </w:r>
      <w:bookmarkEnd w:id="69"/>
      <w:bookmarkEnd w:id="70"/>
      <w:r w:rsidRPr="00953F3B">
        <w:rPr>
          <w:rFonts w:ascii="Verdana" w:hAnsi="Verdana" w:cs="Times New Roman"/>
          <w:i w:val="0"/>
          <w:sz w:val="20"/>
          <w:szCs w:val="20"/>
        </w:rPr>
        <w:t xml:space="preserve"> И СПЕЦИАЛИЗИРАНА</w:t>
      </w:r>
      <w:r w:rsidR="009862EF" w:rsidRPr="00953F3B">
        <w:rPr>
          <w:rFonts w:ascii="Verdana" w:hAnsi="Verdana" w:cs="Times New Roman"/>
          <w:i w:val="0"/>
          <w:sz w:val="20"/>
          <w:szCs w:val="20"/>
        </w:rPr>
        <w:t>ТА</w:t>
      </w:r>
      <w:r w:rsidRPr="00953F3B">
        <w:rPr>
          <w:rFonts w:ascii="Verdana" w:hAnsi="Verdana" w:cs="Times New Roman"/>
          <w:i w:val="0"/>
          <w:sz w:val="20"/>
          <w:szCs w:val="20"/>
        </w:rPr>
        <w:t xml:space="preserve"> ТЕХНИКА</w:t>
      </w:r>
      <w:bookmarkEnd w:id="71"/>
    </w:p>
    <w:p w14:paraId="25E37D19" w14:textId="2051AD1D" w:rsidR="000277B5" w:rsidRPr="00953F3B" w:rsidRDefault="005E4BD0" w:rsidP="003E3814">
      <w:pPr>
        <w:widowControl w:val="0"/>
        <w:tabs>
          <w:tab w:val="left" w:pos="1418"/>
        </w:tabs>
        <w:suppressAutoHyphens/>
        <w:spacing w:line="360" w:lineRule="auto"/>
        <w:ind w:firstLine="709"/>
        <w:jc w:val="both"/>
        <w:rPr>
          <w:rFonts w:ascii="Verdana" w:hAnsi="Verdana"/>
          <w:bCs/>
          <w:sz w:val="20"/>
          <w:szCs w:val="20"/>
        </w:rPr>
      </w:pPr>
      <w:r w:rsidRPr="00953F3B">
        <w:rPr>
          <w:rFonts w:ascii="Verdana" w:hAnsi="Verdana"/>
          <w:bCs/>
          <w:sz w:val="20"/>
          <w:szCs w:val="20"/>
        </w:rPr>
        <w:t>14</w:t>
      </w:r>
      <w:r w:rsidR="000277B5" w:rsidRPr="00953F3B">
        <w:rPr>
          <w:rFonts w:ascii="Verdana" w:hAnsi="Verdana"/>
          <w:bCs/>
          <w:sz w:val="20"/>
          <w:szCs w:val="20"/>
        </w:rPr>
        <w:t xml:space="preserve">.1. Минималният брой и вид транспортни средства и специализирана техника, необходима за изпълнение на дейностите по настоящата обществена поръчка, която </w:t>
      </w:r>
      <w:r w:rsidR="004B7FEB" w:rsidRPr="00953F3B">
        <w:rPr>
          <w:rFonts w:ascii="Verdana" w:hAnsi="Verdana"/>
          <w:bCs/>
          <w:sz w:val="20"/>
          <w:szCs w:val="20"/>
        </w:rPr>
        <w:t>изпълнител</w:t>
      </w:r>
      <w:r w:rsidR="000277B5" w:rsidRPr="00953F3B">
        <w:rPr>
          <w:rFonts w:ascii="Verdana" w:hAnsi="Verdana"/>
          <w:bCs/>
          <w:sz w:val="20"/>
          <w:szCs w:val="20"/>
        </w:rPr>
        <w:t>ят трябва да поддържа налична за целия срок на Договора, е следният:</w:t>
      </w:r>
    </w:p>
    <w:p w14:paraId="5B041F8C" w14:textId="542B70F0" w:rsidR="0001739F" w:rsidRPr="00953F3B" w:rsidRDefault="0001739F" w:rsidP="003E3814">
      <w:pPr>
        <w:widowControl w:val="0"/>
        <w:tabs>
          <w:tab w:val="left" w:pos="1418"/>
        </w:tabs>
        <w:suppressAutoHyphens/>
        <w:spacing w:line="360" w:lineRule="auto"/>
        <w:ind w:firstLine="709"/>
        <w:jc w:val="both"/>
        <w:rPr>
          <w:rFonts w:ascii="Verdana" w:hAnsi="Verdana"/>
          <w:b/>
          <w:sz w:val="20"/>
          <w:szCs w:val="20"/>
        </w:rPr>
      </w:pPr>
      <w:r w:rsidRPr="00953F3B">
        <w:rPr>
          <w:rFonts w:ascii="Verdana" w:hAnsi="Verdana"/>
          <w:b/>
          <w:sz w:val="20"/>
          <w:szCs w:val="20"/>
        </w:rPr>
        <w:t xml:space="preserve">За дейности по събиране и транспортиране на отпадъци до </w:t>
      </w:r>
      <w:r w:rsidR="00B76187" w:rsidRPr="00953F3B">
        <w:rPr>
          <w:rFonts w:ascii="Verdana" w:hAnsi="Verdana"/>
          <w:b/>
          <w:sz w:val="20"/>
          <w:szCs w:val="20"/>
        </w:rPr>
        <w:t>депо</w:t>
      </w:r>
      <w:r w:rsidR="00EF125E" w:rsidRPr="00953F3B">
        <w:rPr>
          <w:rFonts w:ascii="Verdana" w:hAnsi="Verdana"/>
          <w:b/>
          <w:sz w:val="20"/>
          <w:szCs w:val="20"/>
        </w:rPr>
        <w:t>/</w:t>
      </w:r>
      <w:r w:rsidRPr="00953F3B">
        <w:rPr>
          <w:rFonts w:ascii="Verdana" w:hAnsi="Verdana"/>
          <w:b/>
          <w:sz w:val="20"/>
          <w:szCs w:val="20"/>
        </w:rPr>
        <w:t>съоръжение за третиране:</w:t>
      </w:r>
    </w:p>
    <w:p w14:paraId="483B135A" w14:textId="5ACC1D7C" w:rsidR="00E07105" w:rsidRPr="00953F3B" w:rsidRDefault="003632FF" w:rsidP="003E3814">
      <w:pPr>
        <w:widowControl w:val="0"/>
        <w:tabs>
          <w:tab w:val="left" w:pos="1418"/>
        </w:tabs>
        <w:suppressAutoHyphens/>
        <w:spacing w:line="360" w:lineRule="auto"/>
        <w:ind w:firstLine="709"/>
        <w:jc w:val="both"/>
        <w:rPr>
          <w:rFonts w:ascii="Verdana" w:hAnsi="Verdana"/>
          <w:bCs/>
          <w:sz w:val="20"/>
          <w:szCs w:val="20"/>
        </w:rPr>
      </w:pPr>
      <w:r w:rsidRPr="00953F3B">
        <w:rPr>
          <w:rFonts w:ascii="Verdana" w:hAnsi="Verdana"/>
          <w:b/>
          <w:sz w:val="20"/>
          <w:szCs w:val="20"/>
        </w:rPr>
        <w:t xml:space="preserve">6 </w:t>
      </w:r>
      <w:r w:rsidR="0001739F" w:rsidRPr="00953F3B">
        <w:rPr>
          <w:rFonts w:ascii="Verdana" w:hAnsi="Verdana"/>
          <w:b/>
          <w:sz w:val="20"/>
          <w:szCs w:val="20"/>
        </w:rPr>
        <w:t>бр.</w:t>
      </w:r>
      <w:r w:rsidR="0001739F" w:rsidRPr="00953F3B">
        <w:rPr>
          <w:rFonts w:ascii="Verdana" w:hAnsi="Verdana"/>
          <w:bCs/>
          <w:sz w:val="20"/>
          <w:szCs w:val="20"/>
        </w:rPr>
        <w:t xml:space="preserve"> специализиран автомобил </w:t>
      </w:r>
      <w:r w:rsidR="003B2566" w:rsidRPr="00953F3B">
        <w:rPr>
          <w:rFonts w:ascii="Verdana" w:hAnsi="Verdana"/>
          <w:bCs/>
          <w:sz w:val="20"/>
          <w:szCs w:val="20"/>
        </w:rPr>
        <w:t xml:space="preserve">за сметосъбиране </w:t>
      </w:r>
      <w:r w:rsidR="00BA0D7B" w:rsidRPr="00953F3B">
        <w:rPr>
          <w:rFonts w:ascii="Verdana" w:hAnsi="Verdana"/>
          <w:bCs/>
          <w:sz w:val="20"/>
          <w:szCs w:val="20"/>
        </w:rPr>
        <w:t xml:space="preserve">с вариопреса или ротопреса за обслужване на контейнери за отпадъци тип </w:t>
      </w:r>
      <w:r w:rsidR="00000D69" w:rsidRPr="00953F3B">
        <w:rPr>
          <w:rFonts w:ascii="Verdana" w:hAnsi="Verdana"/>
          <w:bCs/>
          <w:sz w:val="20"/>
          <w:szCs w:val="20"/>
        </w:rPr>
        <w:t>„</w:t>
      </w:r>
      <w:r w:rsidR="00BA0D7B" w:rsidRPr="00953F3B">
        <w:rPr>
          <w:rFonts w:ascii="Verdana" w:hAnsi="Verdana"/>
          <w:bCs/>
          <w:sz w:val="20"/>
          <w:szCs w:val="20"/>
        </w:rPr>
        <w:t>Бобър</w:t>
      </w:r>
      <w:r w:rsidR="00000D69" w:rsidRPr="00953F3B">
        <w:rPr>
          <w:rFonts w:ascii="Verdana" w:hAnsi="Verdana"/>
          <w:bCs/>
          <w:sz w:val="20"/>
          <w:szCs w:val="20"/>
        </w:rPr>
        <w:t>“</w:t>
      </w:r>
      <w:r w:rsidR="00BA0D7B" w:rsidRPr="00953F3B">
        <w:rPr>
          <w:rFonts w:ascii="Verdana" w:hAnsi="Verdana"/>
          <w:bCs/>
          <w:sz w:val="20"/>
          <w:szCs w:val="20"/>
        </w:rPr>
        <w:t xml:space="preserve"> с обем 1</w:t>
      </w:r>
      <w:r w:rsidR="00000D69" w:rsidRPr="00953F3B">
        <w:rPr>
          <w:rFonts w:ascii="Verdana" w:hAnsi="Verdana"/>
          <w:bCs/>
          <w:sz w:val="20"/>
          <w:szCs w:val="20"/>
        </w:rPr>
        <w:t> </w:t>
      </w:r>
      <w:r w:rsidR="00BA0D7B" w:rsidRPr="00953F3B">
        <w:rPr>
          <w:rFonts w:ascii="Verdana" w:hAnsi="Verdana"/>
          <w:bCs/>
          <w:sz w:val="20"/>
          <w:szCs w:val="20"/>
        </w:rPr>
        <w:t>100 л., на контейнери с обем 240 л. и на контейнери с обем 120 л.</w:t>
      </w:r>
      <w:r w:rsidR="001A7B88" w:rsidRPr="00953F3B">
        <w:rPr>
          <w:rFonts w:ascii="Verdana" w:hAnsi="Verdana"/>
          <w:bCs/>
          <w:sz w:val="20"/>
          <w:szCs w:val="20"/>
        </w:rPr>
        <w:t>,</w:t>
      </w:r>
      <w:r w:rsidR="00BA0D7B" w:rsidRPr="00953F3B">
        <w:rPr>
          <w:rFonts w:ascii="Verdana" w:hAnsi="Verdana"/>
          <w:bCs/>
          <w:sz w:val="20"/>
          <w:szCs w:val="20"/>
        </w:rPr>
        <w:t xml:space="preserve"> </w:t>
      </w:r>
      <w:r w:rsidR="0001739F" w:rsidRPr="00953F3B">
        <w:rPr>
          <w:rFonts w:ascii="Verdana" w:hAnsi="Verdana"/>
          <w:bCs/>
          <w:sz w:val="20"/>
          <w:szCs w:val="20"/>
        </w:rPr>
        <w:t xml:space="preserve">с вместимост от </w:t>
      </w:r>
      <w:r w:rsidR="003B2566" w:rsidRPr="00953F3B">
        <w:rPr>
          <w:rFonts w:ascii="Verdana" w:hAnsi="Verdana"/>
          <w:bCs/>
          <w:sz w:val="20"/>
          <w:szCs w:val="20"/>
        </w:rPr>
        <w:t>16</w:t>
      </w:r>
      <w:r w:rsidR="009D11CF" w:rsidRPr="00953F3B">
        <w:rPr>
          <w:rFonts w:ascii="Verdana" w:hAnsi="Verdana"/>
          <w:bCs/>
          <w:sz w:val="20"/>
          <w:szCs w:val="20"/>
        </w:rPr>
        <w:t xml:space="preserve"> м³</w:t>
      </w:r>
      <w:r w:rsidR="00436C3D" w:rsidRPr="00953F3B">
        <w:rPr>
          <w:rFonts w:ascii="Verdana" w:hAnsi="Verdana"/>
          <w:bCs/>
          <w:sz w:val="20"/>
          <w:szCs w:val="20"/>
        </w:rPr>
        <w:t xml:space="preserve"> </w:t>
      </w:r>
      <w:r w:rsidR="0001739F" w:rsidRPr="00953F3B">
        <w:rPr>
          <w:rFonts w:ascii="Verdana" w:hAnsi="Verdana"/>
          <w:bCs/>
          <w:sz w:val="20"/>
          <w:szCs w:val="20"/>
        </w:rPr>
        <w:t>до 2</w:t>
      </w:r>
      <w:r w:rsidR="003B2566" w:rsidRPr="00953F3B">
        <w:rPr>
          <w:rFonts w:ascii="Verdana" w:hAnsi="Verdana"/>
          <w:bCs/>
          <w:sz w:val="20"/>
          <w:szCs w:val="20"/>
        </w:rPr>
        <w:t>2</w:t>
      </w:r>
      <w:r w:rsidR="0001739F" w:rsidRPr="00953F3B">
        <w:rPr>
          <w:rFonts w:ascii="Verdana" w:hAnsi="Verdana"/>
          <w:bCs/>
          <w:sz w:val="20"/>
          <w:szCs w:val="20"/>
        </w:rPr>
        <w:t xml:space="preserve"> м3</w:t>
      </w:r>
      <w:r w:rsidR="00314D29" w:rsidRPr="00953F3B">
        <w:rPr>
          <w:rFonts w:ascii="Verdana" w:hAnsi="Verdana"/>
          <w:bCs/>
          <w:sz w:val="20"/>
          <w:szCs w:val="20"/>
        </w:rPr>
        <w:t>;</w:t>
      </w:r>
    </w:p>
    <w:p w14:paraId="768AE16E" w14:textId="18F22E69" w:rsidR="0001739F" w:rsidRPr="00953F3B" w:rsidRDefault="00736E9C" w:rsidP="003E3814">
      <w:pPr>
        <w:widowControl w:val="0"/>
        <w:tabs>
          <w:tab w:val="left" w:pos="1418"/>
        </w:tabs>
        <w:suppressAutoHyphens/>
        <w:spacing w:line="360" w:lineRule="auto"/>
        <w:ind w:firstLine="709"/>
        <w:jc w:val="both"/>
        <w:rPr>
          <w:rFonts w:ascii="Verdana" w:hAnsi="Verdana"/>
          <w:bCs/>
          <w:sz w:val="20"/>
          <w:szCs w:val="20"/>
        </w:rPr>
      </w:pPr>
      <w:r w:rsidRPr="00953F3B">
        <w:rPr>
          <w:rFonts w:ascii="Verdana" w:hAnsi="Verdana"/>
          <w:b/>
          <w:sz w:val="20"/>
          <w:szCs w:val="20"/>
        </w:rPr>
        <w:t>1</w:t>
      </w:r>
      <w:r w:rsidR="0001739F" w:rsidRPr="00953F3B">
        <w:rPr>
          <w:rFonts w:ascii="Verdana" w:hAnsi="Verdana"/>
          <w:b/>
          <w:sz w:val="20"/>
          <w:szCs w:val="20"/>
        </w:rPr>
        <w:t xml:space="preserve"> бр.</w:t>
      </w:r>
      <w:r w:rsidR="0001739F" w:rsidRPr="00953F3B">
        <w:rPr>
          <w:rFonts w:ascii="Verdana" w:hAnsi="Verdana"/>
          <w:bCs/>
          <w:sz w:val="20"/>
          <w:szCs w:val="20"/>
        </w:rPr>
        <w:t xml:space="preserve"> </w:t>
      </w:r>
      <w:r w:rsidR="001259BC" w:rsidRPr="00953F3B">
        <w:rPr>
          <w:rFonts w:ascii="Verdana" w:hAnsi="Verdana"/>
          <w:bCs/>
          <w:sz w:val="20"/>
          <w:szCs w:val="20"/>
        </w:rPr>
        <w:t>специализирана техника</w:t>
      </w:r>
      <w:r w:rsidR="00AC7617" w:rsidRPr="00953F3B">
        <w:rPr>
          <w:rFonts w:ascii="Verdana" w:hAnsi="Verdana"/>
          <w:bCs/>
          <w:sz w:val="20"/>
          <w:szCs w:val="20"/>
        </w:rPr>
        <w:t xml:space="preserve"> </w:t>
      </w:r>
      <w:r w:rsidR="00A4668E" w:rsidRPr="00953F3B">
        <w:rPr>
          <w:rFonts w:ascii="Verdana" w:hAnsi="Verdana"/>
          <w:bCs/>
          <w:sz w:val="20"/>
          <w:szCs w:val="20"/>
        </w:rPr>
        <w:t xml:space="preserve">- </w:t>
      </w:r>
      <w:r w:rsidR="00324346" w:rsidRPr="00953F3B">
        <w:rPr>
          <w:rFonts w:ascii="Verdana" w:hAnsi="Verdana"/>
          <w:bCs/>
          <w:sz w:val="20"/>
          <w:szCs w:val="20"/>
        </w:rPr>
        <w:t>многофункционален</w:t>
      </w:r>
      <w:r w:rsidR="00DF4EE6" w:rsidRPr="00953F3B">
        <w:rPr>
          <w:rFonts w:ascii="Verdana" w:hAnsi="Verdana"/>
          <w:bCs/>
          <w:sz w:val="20"/>
          <w:szCs w:val="20"/>
        </w:rPr>
        <w:t xml:space="preserve"> челен товарач</w:t>
      </w:r>
      <w:r w:rsidR="00A4668E" w:rsidRPr="00953F3B">
        <w:rPr>
          <w:rFonts w:ascii="Verdana" w:hAnsi="Verdana"/>
          <w:bCs/>
          <w:sz w:val="20"/>
          <w:szCs w:val="20"/>
        </w:rPr>
        <w:t>,</w:t>
      </w:r>
      <w:r w:rsidR="001259BC" w:rsidRPr="00953F3B">
        <w:rPr>
          <w:rFonts w:ascii="Verdana" w:hAnsi="Verdana"/>
          <w:bCs/>
          <w:sz w:val="20"/>
          <w:szCs w:val="20"/>
        </w:rPr>
        <w:t xml:space="preserve"> </w:t>
      </w:r>
      <w:r w:rsidR="0001739F" w:rsidRPr="00953F3B">
        <w:rPr>
          <w:rFonts w:ascii="Verdana" w:hAnsi="Verdana"/>
          <w:bCs/>
          <w:sz w:val="20"/>
          <w:szCs w:val="20"/>
        </w:rPr>
        <w:t xml:space="preserve">за </w:t>
      </w:r>
      <w:r w:rsidR="00AD7289" w:rsidRPr="00953F3B">
        <w:rPr>
          <w:rFonts w:ascii="Verdana" w:hAnsi="Verdana"/>
          <w:bCs/>
          <w:sz w:val="20"/>
          <w:szCs w:val="20"/>
        </w:rPr>
        <w:t xml:space="preserve">събиране за </w:t>
      </w:r>
      <w:r w:rsidR="0001739F" w:rsidRPr="00953F3B">
        <w:rPr>
          <w:rFonts w:ascii="Verdana" w:hAnsi="Verdana"/>
          <w:bCs/>
          <w:sz w:val="20"/>
          <w:szCs w:val="20"/>
        </w:rPr>
        <w:t>извозване на едрогабаритни и строителни отпадъци</w:t>
      </w:r>
      <w:r w:rsidR="00DA68A5" w:rsidRPr="00953F3B">
        <w:rPr>
          <w:rFonts w:ascii="Verdana" w:hAnsi="Verdana"/>
          <w:bCs/>
          <w:sz w:val="20"/>
          <w:szCs w:val="20"/>
        </w:rPr>
        <w:t xml:space="preserve"> от</w:t>
      </w:r>
      <w:r w:rsidR="00F1144F" w:rsidRPr="00953F3B">
        <w:rPr>
          <w:rFonts w:ascii="Verdana" w:hAnsi="Verdana"/>
          <w:bCs/>
          <w:sz w:val="20"/>
          <w:szCs w:val="20"/>
        </w:rPr>
        <w:t xml:space="preserve"> ремонтни дейности на</w:t>
      </w:r>
      <w:r w:rsidR="00DA68A5" w:rsidRPr="00953F3B">
        <w:rPr>
          <w:rFonts w:ascii="Verdana" w:hAnsi="Verdana"/>
          <w:bCs/>
          <w:sz w:val="20"/>
          <w:szCs w:val="20"/>
        </w:rPr>
        <w:t xml:space="preserve"> домакинствата</w:t>
      </w:r>
      <w:r w:rsidR="00314D29" w:rsidRPr="00953F3B">
        <w:rPr>
          <w:rFonts w:ascii="Verdana" w:hAnsi="Verdana"/>
          <w:bCs/>
          <w:sz w:val="20"/>
          <w:szCs w:val="20"/>
        </w:rPr>
        <w:t>;</w:t>
      </w:r>
    </w:p>
    <w:p w14:paraId="2FA26B77" w14:textId="4FA0F81E" w:rsidR="00314D29" w:rsidRPr="00953F3B" w:rsidRDefault="00314D29" w:rsidP="003E3814">
      <w:pPr>
        <w:widowControl w:val="0"/>
        <w:tabs>
          <w:tab w:val="left" w:pos="1418"/>
        </w:tabs>
        <w:suppressAutoHyphens/>
        <w:spacing w:line="360" w:lineRule="auto"/>
        <w:ind w:firstLine="709"/>
        <w:jc w:val="both"/>
        <w:rPr>
          <w:rFonts w:ascii="Verdana" w:hAnsi="Verdana"/>
          <w:bCs/>
          <w:sz w:val="20"/>
          <w:szCs w:val="20"/>
        </w:rPr>
      </w:pPr>
      <w:r w:rsidRPr="00953F3B">
        <w:rPr>
          <w:rFonts w:ascii="Verdana" w:hAnsi="Verdana"/>
          <w:b/>
          <w:sz w:val="20"/>
          <w:szCs w:val="20"/>
        </w:rPr>
        <w:t>3 бр.</w:t>
      </w:r>
      <w:r w:rsidRPr="00953F3B">
        <w:rPr>
          <w:rFonts w:ascii="Verdana" w:hAnsi="Verdana"/>
          <w:bCs/>
          <w:sz w:val="20"/>
          <w:szCs w:val="20"/>
        </w:rPr>
        <w:t xml:space="preserve"> товарен автомобил за извозване на ЕГО</w:t>
      </w:r>
      <w:r w:rsidR="006210BF" w:rsidRPr="00953F3B">
        <w:rPr>
          <w:rFonts w:ascii="Verdana" w:hAnsi="Verdana"/>
          <w:bCs/>
          <w:sz w:val="20"/>
          <w:szCs w:val="20"/>
        </w:rPr>
        <w:t xml:space="preserve"> и строителни отпадъци;</w:t>
      </w:r>
    </w:p>
    <w:p w14:paraId="32957367" w14:textId="2C51A162" w:rsidR="00673FFE" w:rsidRPr="00953F3B" w:rsidRDefault="008B0016" w:rsidP="003E3814">
      <w:pPr>
        <w:widowControl w:val="0"/>
        <w:tabs>
          <w:tab w:val="left" w:pos="1418"/>
        </w:tabs>
        <w:suppressAutoHyphens/>
        <w:spacing w:line="360" w:lineRule="auto"/>
        <w:ind w:firstLine="709"/>
        <w:jc w:val="both"/>
        <w:rPr>
          <w:rFonts w:ascii="Verdana" w:hAnsi="Verdana"/>
          <w:bCs/>
          <w:sz w:val="20"/>
          <w:szCs w:val="20"/>
        </w:rPr>
      </w:pPr>
      <w:r w:rsidRPr="00953F3B">
        <w:rPr>
          <w:rFonts w:ascii="Verdana" w:hAnsi="Verdana"/>
          <w:b/>
          <w:sz w:val="20"/>
          <w:szCs w:val="20"/>
        </w:rPr>
        <w:t xml:space="preserve">2 </w:t>
      </w:r>
      <w:r w:rsidR="000A62FE" w:rsidRPr="00953F3B">
        <w:rPr>
          <w:rFonts w:ascii="Verdana" w:hAnsi="Verdana"/>
          <w:b/>
          <w:sz w:val="20"/>
          <w:szCs w:val="20"/>
        </w:rPr>
        <w:t>бр.</w:t>
      </w:r>
      <w:r w:rsidR="000A62FE" w:rsidRPr="00953F3B">
        <w:rPr>
          <w:rFonts w:ascii="Verdana" w:hAnsi="Verdana"/>
          <w:bCs/>
          <w:sz w:val="20"/>
          <w:szCs w:val="20"/>
        </w:rPr>
        <w:t xml:space="preserve"> </w:t>
      </w:r>
      <w:r w:rsidR="00AA52E7" w:rsidRPr="00953F3B">
        <w:rPr>
          <w:rFonts w:ascii="Verdana" w:hAnsi="Verdana"/>
          <w:bCs/>
          <w:sz w:val="20"/>
          <w:szCs w:val="20"/>
        </w:rPr>
        <w:t>товарен автомобил</w:t>
      </w:r>
      <w:r w:rsidR="00DF4EE6" w:rsidRPr="00953F3B">
        <w:rPr>
          <w:rFonts w:ascii="Verdana" w:hAnsi="Verdana"/>
          <w:bCs/>
          <w:sz w:val="20"/>
          <w:szCs w:val="20"/>
        </w:rPr>
        <w:t xml:space="preserve"> до 3,5 тона</w:t>
      </w:r>
      <w:r w:rsidR="00463E95" w:rsidRPr="00953F3B">
        <w:rPr>
          <w:rFonts w:ascii="Verdana" w:hAnsi="Verdana"/>
          <w:bCs/>
          <w:sz w:val="20"/>
          <w:szCs w:val="20"/>
        </w:rPr>
        <w:t>;</w:t>
      </w:r>
    </w:p>
    <w:p w14:paraId="30871B79" w14:textId="0B32F711" w:rsidR="00B97107" w:rsidRPr="00953F3B" w:rsidRDefault="00283912" w:rsidP="003E3814">
      <w:pPr>
        <w:widowControl w:val="0"/>
        <w:tabs>
          <w:tab w:val="left" w:pos="1418"/>
        </w:tabs>
        <w:suppressAutoHyphens/>
        <w:spacing w:line="360" w:lineRule="auto"/>
        <w:ind w:firstLine="709"/>
        <w:jc w:val="both"/>
        <w:rPr>
          <w:rFonts w:ascii="Verdana" w:hAnsi="Verdana"/>
          <w:bCs/>
          <w:sz w:val="20"/>
          <w:szCs w:val="20"/>
        </w:rPr>
      </w:pPr>
      <w:r w:rsidRPr="00953F3B">
        <w:rPr>
          <w:rFonts w:ascii="Verdana" w:hAnsi="Verdana"/>
          <w:b/>
          <w:sz w:val="20"/>
          <w:szCs w:val="20"/>
        </w:rPr>
        <w:t>1 бр.</w:t>
      </w:r>
      <w:r w:rsidRPr="00953F3B">
        <w:rPr>
          <w:rFonts w:ascii="Verdana" w:hAnsi="Verdana"/>
          <w:bCs/>
          <w:sz w:val="20"/>
          <w:szCs w:val="20"/>
        </w:rPr>
        <w:t xml:space="preserve"> </w:t>
      </w:r>
      <w:r w:rsidR="004F4337" w:rsidRPr="00953F3B">
        <w:rPr>
          <w:rFonts w:ascii="Verdana" w:hAnsi="Verdana"/>
          <w:bCs/>
          <w:sz w:val="20"/>
          <w:szCs w:val="20"/>
        </w:rPr>
        <w:t xml:space="preserve">специализиран </w:t>
      </w:r>
      <w:r w:rsidR="001A7B88" w:rsidRPr="00953F3B">
        <w:rPr>
          <w:rFonts w:ascii="Verdana" w:hAnsi="Verdana"/>
          <w:bCs/>
          <w:sz w:val="20"/>
          <w:szCs w:val="20"/>
        </w:rPr>
        <w:t xml:space="preserve">малогабаритен </w:t>
      </w:r>
      <w:r w:rsidR="004F4337" w:rsidRPr="00953F3B">
        <w:rPr>
          <w:rFonts w:ascii="Verdana" w:hAnsi="Verdana"/>
          <w:bCs/>
          <w:sz w:val="20"/>
          <w:szCs w:val="20"/>
        </w:rPr>
        <w:t>автомобил за сметосъбиране, който да</w:t>
      </w:r>
      <w:r w:rsidRPr="00953F3B">
        <w:rPr>
          <w:rFonts w:ascii="Verdana" w:hAnsi="Verdana"/>
          <w:bCs/>
          <w:sz w:val="20"/>
          <w:szCs w:val="20"/>
        </w:rPr>
        <w:t xml:space="preserve"> обслужва </w:t>
      </w:r>
      <w:r w:rsidR="004F4337" w:rsidRPr="00953F3B">
        <w:rPr>
          <w:rFonts w:ascii="Verdana" w:hAnsi="Verdana"/>
          <w:bCs/>
          <w:sz w:val="20"/>
          <w:szCs w:val="20"/>
        </w:rPr>
        <w:t>контейнери</w:t>
      </w:r>
      <w:r w:rsidRPr="00953F3B">
        <w:rPr>
          <w:rFonts w:ascii="Verdana" w:hAnsi="Verdana"/>
          <w:bCs/>
          <w:sz w:val="20"/>
          <w:szCs w:val="20"/>
        </w:rPr>
        <w:t xml:space="preserve"> в тесни квартални улици</w:t>
      </w:r>
      <w:r w:rsidR="00D23D30" w:rsidRPr="00953F3B">
        <w:rPr>
          <w:rFonts w:ascii="Verdana" w:hAnsi="Verdana"/>
          <w:bCs/>
          <w:sz w:val="20"/>
          <w:szCs w:val="20"/>
        </w:rPr>
        <w:t xml:space="preserve">, с </w:t>
      </w:r>
      <w:r w:rsidR="001A7B88" w:rsidRPr="00953F3B">
        <w:rPr>
          <w:rFonts w:ascii="Verdana" w:hAnsi="Verdana"/>
          <w:bCs/>
          <w:sz w:val="20"/>
          <w:szCs w:val="20"/>
        </w:rPr>
        <w:t xml:space="preserve">вместомост до </w:t>
      </w:r>
      <w:r w:rsidRPr="00953F3B">
        <w:rPr>
          <w:rFonts w:ascii="Verdana" w:hAnsi="Verdana"/>
          <w:bCs/>
          <w:sz w:val="20"/>
          <w:szCs w:val="20"/>
        </w:rPr>
        <w:t>10 м3.</w:t>
      </w:r>
    </w:p>
    <w:p w14:paraId="0774CDBC" w14:textId="6C25A662" w:rsidR="00A468DD" w:rsidRPr="00953F3B" w:rsidRDefault="00160EF5" w:rsidP="003E3814">
      <w:pPr>
        <w:widowControl w:val="0"/>
        <w:tabs>
          <w:tab w:val="left" w:pos="1418"/>
        </w:tabs>
        <w:suppressAutoHyphens/>
        <w:spacing w:line="360" w:lineRule="auto"/>
        <w:ind w:firstLine="709"/>
        <w:jc w:val="both"/>
        <w:rPr>
          <w:rFonts w:ascii="Verdana" w:hAnsi="Verdana"/>
          <w:bCs/>
          <w:sz w:val="20"/>
          <w:szCs w:val="20"/>
        </w:rPr>
      </w:pPr>
      <w:r w:rsidRPr="00953F3B">
        <w:rPr>
          <w:rFonts w:ascii="Verdana" w:hAnsi="Verdana"/>
          <w:bCs/>
          <w:sz w:val="20"/>
          <w:szCs w:val="20"/>
        </w:rPr>
        <w:t>14</w:t>
      </w:r>
      <w:r w:rsidR="00A468DD" w:rsidRPr="00953F3B">
        <w:rPr>
          <w:rFonts w:ascii="Verdana" w:hAnsi="Verdana"/>
          <w:bCs/>
          <w:sz w:val="20"/>
          <w:szCs w:val="20"/>
        </w:rPr>
        <w:t>.2. Изпълнителят е длъжен да съобрази габаритите, капацитета и ефективността на използваната техниката със спецификата на съответния район и честотата на извършваните услуги.</w:t>
      </w:r>
    </w:p>
    <w:p w14:paraId="27056A28" w14:textId="20C35302" w:rsidR="00A468DD" w:rsidRPr="00953F3B" w:rsidRDefault="0084749A" w:rsidP="003E3814">
      <w:pPr>
        <w:widowControl w:val="0"/>
        <w:tabs>
          <w:tab w:val="left" w:pos="1418"/>
        </w:tabs>
        <w:suppressAutoHyphens/>
        <w:spacing w:line="360" w:lineRule="auto"/>
        <w:ind w:firstLine="709"/>
        <w:jc w:val="both"/>
        <w:rPr>
          <w:rFonts w:ascii="Verdana" w:hAnsi="Verdana"/>
          <w:bCs/>
          <w:sz w:val="20"/>
          <w:szCs w:val="20"/>
        </w:rPr>
      </w:pPr>
      <w:r w:rsidRPr="00953F3B">
        <w:rPr>
          <w:rFonts w:ascii="Verdana" w:hAnsi="Verdana"/>
          <w:bCs/>
          <w:sz w:val="20"/>
          <w:szCs w:val="20"/>
        </w:rPr>
        <w:t xml:space="preserve">14.3. </w:t>
      </w:r>
      <w:r w:rsidR="00A468DD" w:rsidRPr="00953F3B">
        <w:rPr>
          <w:rFonts w:ascii="Verdana" w:hAnsi="Verdana"/>
          <w:bCs/>
          <w:sz w:val="20"/>
          <w:szCs w:val="20"/>
        </w:rPr>
        <w:t xml:space="preserve">Изпълнителят може да работи с по-голям брой техника от минималния изискуем брой и вид за изпълнение на дейностите по настоящата поръчка, </w:t>
      </w:r>
      <w:r w:rsidR="004E7825" w:rsidRPr="00953F3B">
        <w:rPr>
          <w:rFonts w:ascii="Verdana" w:hAnsi="Verdana"/>
          <w:bCs/>
          <w:sz w:val="20"/>
          <w:szCs w:val="20"/>
        </w:rPr>
        <w:t xml:space="preserve">но тя </w:t>
      </w:r>
      <w:r w:rsidR="00A468DD" w:rsidRPr="00953F3B">
        <w:rPr>
          <w:rFonts w:ascii="Verdana" w:hAnsi="Verdana"/>
          <w:bCs/>
          <w:sz w:val="20"/>
          <w:szCs w:val="20"/>
        </w:rPr>
        <w:t>трябва да отговаря на</w:t>
      </w:r>
      <w:r w:rsidR="004E7825" w:rsidRPr="00953F3B">
        <w:rPr>
          <w:rFonts w:ascii="Verdana" w:hAnsi="Verdana"/>
          <w:bCs/>
          <w:sz w:val="20"/>
          <w:szCs w:val="20"/>
        </w:rPr>
        <w:t xml:space="preserve"> минималните</w:t>
      </w:r>
      <w:r w:rsidR="00A468DD" w:rsidRPr="00953F3B">
        <w:rPr>
          <w:rFonts w:ascii="Verdana" w:hAnsi="Verdana"/>
          <w:bCs/>
          <w:sz w:val="20"/>
          <w:szCs w:val="20"/>
        </w:rPr>
        <w:t xml:space="preserve"> изисквания на </w:t>
      </w:r>
      <w:r w:rsidR="004B7FEB" w:rsidRPr="00953F3B">
        <w:rPr>
          <w:rFonts w:ascii="Verdana" w:hAnsi="Verdana"/>
          <w:bCs/>
          <w:sz w:val="20"/>
          <w:szCs w:val="20"/>
        </w:rPr>
        <w:t>възложител</w:t>
      </w:r>
      <w:r w:rsidR="00A468DD" w:rsidRPr="00953F3B">
        <w:rPr>
          <w:rFonts w:ascii="Verdana" w:hAnsi="Verdana"/>
          <w:bCs/>
          <w:sz w:val="20"/>
          <w:szCs w:val="20"/>
        </w:rPr>
        <w:t>я.</w:t>
      </w:r>
    </w:p>
    <w:p w14:paraId="751B64F7" w14:textId="3B670D27" w:rsidR="00A468DD" w:rsidRPr="00953F3B" w:rsidRDefault="004E7825" w:rsidP="003E3814">
      <w:pPr>
        <w:widowControl w:val="0"/>
        <w:tabs>
          <w:tab w:val="left" w:pos="1418"/>
        </w:tabs>
        <w:suppressAutoHyphens/>
        <w:spacing w:line="360" w:lineRule="auto"/>
        <w:ind w:firstLine="709"/>
        <w:jc w:val="both"/>
        <w:rPr>
          <w:rFonts w:ascii="Verdana" w:hAnsi="Verdana"/>
          <w:bCs/>
          <w:sz w:val="20"/>
          <w:szCs w:val="20"/>
        </w:rPr>
      </w:pPr>
      <w:r w:rsidRPr="00953F3B">
        <w:rPr>
          <w:rFonts w:ascii="Verdana" w:hAnsi="Verdana"/>
          <w:bCs/>
          <w:sz w:val="20"/>
          <w:szCs w:val="20"/>
        </w:rPr>
        <w:t xml:space="preserve">14.4. </w:t>
      </w:r>
      <w:r w:rsidR="00A468DD" w:rsidRPr="00953F3B">
        <w:rPr>
          <w:rFonts w:ascii="Verdana" w:hAnsi="Verdana"/>
          <w:bCs/>
          <w:sz w:val="20"/>
          <w:szCs w:val="20"/>
        </w:rPr>
        <w:t xml:space="preserve">Възложителят си запазва правото да изисква от </w:t>
      </w:r>
      <w:r w:rsidR="004B7FEB" w:rsidRPr="00953F3B">
        <w:rPr>
          <w:rFonts w:ascii="Verdana" w:hAnsi="Verdana"/>
          <w:bCs/>
          <w:sz w:val="20"/>
          <w:szCs w:val="20"/>
        </w:rPr>
        <w:t>изпълнител</w:t>
      </w:r>
      <w:r w:rsidR="00A468DD" w:rsidRPr="00953F3B">
        <w:rPr>
          <w:rFonts w:ascii="Verdana" w:hAnsi="Verdana"/>
          <w:bCs/>
          <w:sz w:val="20"/>
          <w:szCs w:val="20"/>
        </w:rPr>
        <w:t xml:space="preserve">я допълнително </w:t>
      </w:r>
      <w:r w:rsidR="00A468DD" w:rsidRPr="00953F3B">
        <w:rPr>
          <w:rFonts w:ascii="Verdana" w:hAnsi="Verdana"/>
          <w:bCs/>
          <w:sz w:val="20"/>
          <w:szCs w:val="20"/>
        </w:rPr>
        <w:lastRenderedPageBreak/>
        <w:t>техническо обезпечение на дейностите, когато това се налага</w:t>
      </w:r>
      <w:r w:rsidR="006654B0" w:rsidRPr="00953F3B">
        <w:rPr>
          <w:rFonts w:ascii="Verdana" w:hAnsi="Verdana"/>
          <w:bCs/>
          <w:sz w:val="20"/>
          <w:szCs w:val="20"/>
        </w:rPr>
        <w:t xml:space="preserve"> поради обективна невъзможност</w:t>
      </w:r>
      <w:r w:rsidR="00A468DD" w:rsidRPr="00953F3B">
        <w:rPr>
          <w:rFonts w:ascii="Verdana" w:hAnsi="Verdana"/>
          <w:bCs/>
          <w:sz w:val="20"/>
          <w:szCs w:val="20"/>
        </w:rPr>
        <w:t xml:space="preserve"> за качествено изпълнение на дейностите в съответните срокове.</w:t>
      </w:r>
    </w:p>
    <w:p w14:paraId="2FEC9FF4" w14:textId="6E9F45AD" w:rsidR="00A468DD" w:rsidRPr="00953F3B" w:rsidRDefault="00AF3E15" w:rsidP="003E3814">
      <w:pPr>
        <w:widowControl w:val="0"/>
        <w:tabs>
          <w:tab w:val="left" w:pos="1418"/>
        </w:tabs>
        <w:suppressAutoHyphens/>
        <w:spacing w:line="360" w:lineRule="auto"/>
        <w:ind w:firstLine="709"/>
        <w:jc w:val="both"/>
        <w:rPr>
          <w:rFonts w:ascii="Verdana" w:hAnsi="Verdana"/>
          <w:bCs/>
          <w:sz w:val="20"/>
          <w:szCs w:val="20"/>
        </w:rPr>
      </w:pPr>
      <w:r w:rsidRPr="00953F3B">
        <w:rPr>
          <w:rFonts w:ascii="Verdana" w:hAnsi="Verdana"/>
          <w:bCs/>
          <w:sz w:val="20"/>
          <w:szCs w:val="20"/>
        </w:rPr>
        <w:t xml:space="preserve">14.5. </w:t>
      </w:r>
      <w:r w:rsidR="00A468DD" w:rsidRPr="00953F3B">
        <w:rPr>
          <w:rFonts w:ascii="Verdana" w:hAnsi="Verdana"/>
          <w:bCs/>
          <w:sz w:val="20"/>
          <w:szCs w:val="20"/>
        </w:rPr>
        <w:t xml:space="preserve">Възложителят извършва целогодишно проверки за готовността на техниката за изпълнение на дейностите и в случай, че </w:t>
      </w:r>
      <w:r w:rsidR="004B7FEB" w:rsidRPr="00953F3B">
        <w:rPr>
          <w:rFonts w:ascii="Verdana" w:hAnsi="Verdana"/>
          <w:bCs/>
          <w:sz w:val="20"/>
          <w:szCs w:val="20"/>
        </w:rPr>
        <w:t>изпълнител</w:t>
      </w:r>
      <w:r w:rsidR="00A468DD" w:rsidRPr="00953F3B">
        <w:rPr>
          <w:rFonts w:ascii="Verdana" w:hAnsi="Verdana"/>
          <w:bCs/>
          <w:sz w:val="20"/>
          <w:szCs w:val="20"/>
        </w:rPr>
        <w:t>я не докаже наличие на минималния изискуем брой и вид</w:t>
      </w:r>
      <w:r w:rsidR="006F314F" w:rsidRPr="00953F3B">
        <w:rPr>
          <w:rFonts w:ascii="Verdana" w:hAnsi="Verdana"/>
          <w:bCs/>
          <w:sz w:val="20"/>
          <w:szCs w:val="20"/>
        </w:rPr>
        <w:t xml:space="preserve"> и ако коли</w:t>
      </w:r>
      <w:r w:rsidR="008A7C64" w:rsidRPr="00953F3B">
        <w:rPr>
          <w:rFonts w:ascii="Verdana" w:hAnsi="Verdana"/>
          <w:bCs/>
          <w:sz w:val="20"/>
          <w:szCs w:val="20"/>
        </w:rPr>
        <w:t xml:space="preserve">чеството не бъде осигурено в предписания срок </w:t>
      </w:r>
      <w:r w:rsidR="009231E0" w:rsidRPr="00953F3B">
        <w:rPr>
          <w:rFonts w:ascii="Verdana" w:hAnsi="Verdana"/>
          <w:bCs/>
          <w:sz w:val="20"/>
          <w:szCs w:val="20"/>
        </w:rPr>
        <w:t>–</w:t>
      </w:r>
      <w:r w:rsidR="008A7C64" w:rsidRPr="00953F3B">
        <w:rPr>
          <w:rFonts w:ascii="Verdana" w:hAnsi="Verdana"/>
          <w:bCs/>
          <w:sz w:val="20"/>
          <w:szCs w:val="20"/>
        </w:rPr>
        <w:t xml:space="preserve"> </w:t>
      </w:r>
      <w:r w:rsidR="009231E0" w:rsidRPr="00953F3B">
        <w:rPr>
          <w:rFonts w:ascii="Verdana" w:hAnsi="Verdana"/>
          <w:bCs/>
          <w:sz w:val="20"/>
          <w:szCs w:val="20"/>
        </w:rPr>
        <w:t>най-краткия срок за доставка от производителя/доставчика</w:t>
      </w:r>
      <w:r w:rsidR="00A468DD" w:rsidRPr="00953F3B">
        <w:rPr>
          <w:rFonts w:ascii="Verdana" w:hAnsi="Verdana"/>
          <w:bCs/>
          <w:sz w:val="20"/>
          <w:szCs w:val="20"/>
        </w:rPr>
        <w:t xml:space="preserve">, </w:t>
      </w:r>
      <w:r w:rsidR="009231E0" w:rsidRPr="00953F3B">
        <w:rPr>
          <w:rFonts w:ascii="Verdana" w:hAnsi="Verdana"/>
          <w:bCs/>
          <w:sz w:val="20"/>
          <w:szCs w:val="20"/>
        </w:rPr>
        <w:t xml:space="preserve">изпълнителят </w:t>
      </w:r>
      <w:r w:rsidR="00A468DD" w:rsidRPr="00953F3B">
        <w:rPr>
          <w:rFonts w:ascii="Verdana" w:hAnsi="Verdana"/>
          <w:bCs/>
          <w:sz w:val="20"/>
          <w:szCs w:val="20"/>
        </w:rPr>
        <w:t>подлежи на санкции съгласно Таблица 1</w:t>
      </w:r>
    </w:p>
    <w:p w14:paraId="23C12E9B" w14:textId="77777777" w:rsidR="000277B5" w:rsidRPr="00953F3B" w:rsidRDefault="000277B5" w:rsidP="003E3814">
      <w:pPr>
        <w:widowControl w:val="0"/>
        <w:tabs>
          <w:tab w:val="left" w:pos="1418"/>
        </w:tabs>
        <w:suppressAutoHyphens/>
        <w:spacing w:line="360" w:lineRule="auto"/>
        <w:ind w:firstLine="709"/>
        <w:jc w:val="both"/>
        <w:rPr>
          <w:rFonts w:ascii="Verdana" w:hAnsi="Verdana"/>
          <w:bCs/>
          <w:sz w:val="20"/>
          <w:szCs w:val="20"/>
        </w:rPr>
      </w:pPr>
    </w:p>
    <w:p w14:paraId="4525B76A" w14:textId="4297EE66" w:rsidR="000277B5" w:rsidRPr="00953F3B" w:rsidRDefault="000277B5" w:rsidP="003E3814">
      <w:pPr>
        <w:pStyle w:val="Heading2"/>
        <w:keepNext w:val="0"/>
        <w:widowControl w:val="0"/>
        <w:numPr>
          <w:ilvl w:val="0"/>
          <w:numId w:val="1"/>
        </w:numPr>
        <w:spacing w:after="120"/>
        <w:rPr>
          <w:rFonts w:ascii="Verdana" w:hAnsi="Verdana" w:cs="Times New Roman"/>
          <w:i w:val="0"/>
          <w:sz w:val="20"/>
          <w:szCs w:val="20"/>
        </w:rPr>
      </w:pPr>
      <w:bookmarkStart w:id="72" w:name="_Toc361670588"/>
      <w:bookmarkStart w:id="73" w:name="_Toc14378637"/>
      <w:r w:rsidRPr="00953F3B">
        <w:rPr>
          <w:rFonts w:ascii="Verdana" w:hAnsi="Verdana" w:cs="Times New Roman"/>
          <w:i w:val="0"/>
          <w:sz w:val="20"/>
          <w:szCs w:val="20"/>
        </w:rPr>
        <w:t>ТЕХНИЧЕСКИ ИЗИСКВАНИЯ, ЕКСПЛОАТАЦИЯ И ПОДДРЪЖКА НА ТЕХНИКАТА</w:t>
      </w:r>
      <w:bookmarkEnd w:id="72"/>
      <w:bookmarkEnd w:id="73"/>
      <w:r w:rsidRPr="00953F3B">
        <w:rPr>
          <w:rFonts w:ascii="Verdana" w:hAnsi="Verdana" w:cs="Times New Roman"/>
          <w:i w:val="0"/>
          <w:sz w:val="20"/>
          <w:szCs w:val="20"/>
        </w:rPr>
        <w:t xml:space="preserve"> </w:t>
      </w:r>
    </w:p>
    <w:p w14:paraId="52FA45CF" w14:textId="4F1C09E4" w:rsidR="000277B5" w:rsidRPr="00953F3B" w:rsidRDefault="000277B5" w:rsidP="003E3814">
      <w:pPr>
        <w:widowControl w:val="0"/>
        <w:tabs>
          <w:tab w:val="left" w:pos="1418"/>
        </w:tabs>
        <w:suppressAutoHyphens/>
        <w:spacing w:line="360" w:lineRule="auto"/>
        <w:ind w:firstLine="709"/>
        <w:jc w:val="both"/>
        <w:rPr>
          <w:rFonts w:ascii="Verdana" w:hAnsi="Verdana"/>
          <w:bCs/>
          <w:sz w:val="20"/>
          <w:szCs w:val="20"/>
        </w:rPr>
      </w:pPr>
      <w:r w:rsidRPr="00953F3B">
        <w:rPr>
          <w:rFonts w:ascii="Verdana" w:hAnsi="Verdana"/>
          <w:bCs/>
          <w:sz w:val="20"/>
          <w:szCs w:val="20"/>
        </w:rPr>
        <w:t>1</w:t>
      </w:r>
      <w:r w:rsidR="00CD310F" w:rsidRPr="00953F3B">
        <w:rPr>
          <w:rFonts w:ascii="Verdana" w:hAnsi="Verdana"/>
          <w:bCs/>
          <w:sz w:val="20"/>
          <w:szCs w:val="20"/>
        </w:rPr>
        <w:t>5</w:t>
      </w:r>
      <w:r w:rsidRPr="00953F3B">
        <w:rPr>
          <w:rFonts w:ascii="Verdana" w:hAnsi="Verdana"/>
          <w:bCs/>
          <w:sz w:val="20"/>
          <w:szCs w:val="20"/>
        </w:rPr>
        <w:t>.1.</w:t>
      </w:r>
      <w:r w:rsidRPr="00953F3B">
        <w:rPr>
          <w:rFonts w:ascii="Verdana" w:hAnsi="Verdana"/>
          <w:sz w:val="20"/>
          <w:szCs w:val="20"/>
        </w:rPr>
        <w:t xml:space="preserve"> </w:t>
      </w:r>
      <w:r w:rsidRPr="00953F3B">
        <w:rPr>
          <w:rFonts w:ascii="Verdana" w:hAnsi="Verdana"/>
          <w:bCs/>
          <w:sz w:val="20"/>
          <w:szCs w:val="20"/>
        </w:rPr>
        <w:t xml:space="preserve">При подмяна на технически амортизирани транспортни средства в хода на изпълнение на поръчката, </w:t>
      </w:r>
      <w:r w:rsidR="009231E0" w:rsidRPr="00953F3B">
        <w:rPr>
          <w:rFonts w:ascii="Verdana" w:hAnsi="Verdana"/>
          <w:bCs/>
          <w:sz w:val="20"/>
          <w:szCs w:val="20"/>
        </w:rPr>
        <w:t xml:space="preserve">закупените </w:t>
      </w:r>
      <w:r w:rsidRPr="00953F3B">
        <w:rPr>
          <w:rFonts w:ascii="Verdana" w:hAnsi="Verdana"/>
          <w:bCs/>
          <w:sz w:val="20"/>
          <w:szCs w:val="20"/>
        </w:rPr>
        <w:t xml:space="preserve">нови транспортни средства следва да отговарят на действащите екологични стандарти за транспортни средства. </w:t>
      </w:r>
    </w:p>
    <w:p w14:paraId="6654EA0B" w14:textId="22A33A1E" w:rsidR="000277B5" w:rsidRPr="00953F3B" w:rsidRDefault="000277B5" w:rsidP="003E3814">
      <w:pPr>
        <w:widowControl w:val="0"/>
        <w:tabs>
          <w:tab w:val="left" w:pos="1418"/>
        </w:tabs>
        <w:suppressAutoHyphens/>
        <w:spacing w:line="360" w:lineRule="auto"/>
        <w:ind w:firstLine="709"/>
        <w:jc w:val="both"/>
        <w:rPr>
          <w:rFonts w:ascii="Verdana" w:hAnsi="Verdana"/>
          <w:bCs/>
          <w:sz w:val="20"/>
          <w:szCs w:val="20"/>
        </w:rPr>
      </w:pPr>
      <w:r w:rsidRPr="00953F3B">
        <w:rPr>
          <w:rFonts w:ascii="Verdana" w:hAnsi="Verdana"/>
          <w:bCs/>
          <w:sz w:val="20"/>
          <w:szCs w:val="20"/>
        </w:rPr>
        <w:t>1</w:t>
      </w:r>
      <w:r w:rsidR="00CD310F" w:rsidRPr="00953F3B">
        <w:rPr>
          <w:rFonts w:ascii="Verdana" w:hAnsi="Verdana"/>
          <w:bCs/>
          <w:sz w:val="20"/>
          <w:szCs w:val="20"/>
        </w:rPr>
        <w:t>5</w:t>
      </w:r>
      <w:r w:rsidRPr="00953F3B">
        <w:rPr>
          <w:rFonts w:ascii="Verdana" w:hAnsi="Verdana"/>
          <w:bCs/>
          <w:sz w:val="20"/>
          <w:szCs w:val="20"/>
        </w:rPr>
        <w:t xml:space="preserve">.2. Изпълнителят трябва да </w:t>
      </w:r>
      <w:r w:rsidR="00CE2B4C" w:rsidRPr="00953F3B">
        <w:rPr>
          <w:rFonts w:ascii="Verdana" w:hAnsi="Verdana"/>
          <w:bCs/>
          <w:sz w:val="20"/>
          <w:szCs w:val="20"/>
        </w:rPr>
        <w:t xml:space="preserve">разполага с </w:t>
      </w:r>
      <w:r w:rsidRPr="00953F3B">
        <w:rPr>
          <w:rFonts w:ascii="Verdana" w:hAnsi="Verdana"/>
          <w:bCs/>
          <w:sz w:val="20"/>
          <w:szCs w:val="20"/>
        </w:rPr>
        <w:t>договор/и за доставка/лизинг, сключени на свое име</w:t>
      </w:r>
      <w:r w:rsidR="00CE2B4C" w:rsidRPr="00953F3B">
        <w:rPr>
          <w:rFonts w:ascii="Verdana" w:hAnsi="Verdana"/>
          <w:bCs/>
          <w:sz w:val="20"/>
          <w:szCs w:val="20"/>
        </w:rPr>
        <w:t>,</w:t>
      </w:r>
      <w:r w:rsidRPr="00953F3B">
        <w:rPr>
          <w:rFonts w:ascii="Verdana" w:hAnsi="Verdana"/>
          <w:bCs/>
          <w:sz w:val="20"/>
          <w:szCs w:val="20"/>
        </w:rPr>
        <w:t xml:space="preserve"> и/или договор/и за ползване/наем </w:t>
      </w:r>
      <w:r w:rsidR="00CE2B4C" w:rsidRPr="00953F3B">
        <w:rPr>
          <w:rFonts w:ascii="Verdana" w:hAnsi="Verdana"/>
          <w:bCs/>
          <w:sz w:val="20"/>
          <w:szCs w:val="20"/>
        </w:rPr>
        <w:t xml:space="preserve">за </w:t>
      </w:r>
      <w:r w:rsidRPr="00953F3B">
        <w:rPr>
          <w:rFonts w:ascii="Verdana" w:hAnsi="Verdana"/>
          <w:bCs/>
          <w:sz w:val="20"/>
          <w:szCs w:val="20"/>
        </w:rPr>
        <w:t>описаните в офертата му транспортни средства, точния модел, вид надстройка, технически характеристики, доставчика на техниката</w:t>
      </w:r>
      <w:r w:rsidR="002470D1" w:rsidRPr="00953F3B">
        <w:rPr>
          <w:rFonts w:ascii="Verdana" w:hAnsi="Verdana"/>
          <w:bCs/>
          <w:sz w:val="20"/>
          <w:szCs w:val="20"/>
        </w:rPr>
        <w:t xml:space="preserve"> и</w:t>
      </w:r>
      <w:r w:rsidRPr="00953F3B">
        <w:rPr>
          <w:rFonts w:ascii="Verdana" w:hAnsi="Verdana"/>
          <w:bCs/>
          <w:sz w:val="20"/>
          <w:szCs w:val="20"/>
        </w:rPr>
        <w:t xml:space="preserve"> година на производство.</w:t>
      </w:r>
    </w:p>
    <w:p w14:paraId="62A38BA6" w14:textId="1170566C" w:rsidR="000277B5" w:rsidRPr="00953F3B" w:rsidRDefault="000277B5" w:rsidP="003E3814">
      <w:pPr>
        <w:widowControl w:val="0"/>
        <w:tabs>
          <w:tab w:val="left" w:pos="1418"/>
        </w:tabs>
        <w:suppressAutoHyphens/>
        <w:spacing w:line="360" w:lineRule="auto"/>
        <w:ind w:firstLine="709"/>
        <w:jc w:val="both"/>
        <w:rPr>
          <w:rFonts w:ascii="Verdana" w:hAnsi="Verdana"/>
          <w:bCs/>
          <w:sz w:val="20"/>
          <w:szCs w:val="20"/>
        </w:rPr>
      </w:pPr>
      <w:r w:rsidRPr="00953F3B">
        <w:rPr>
          <w:rFonts w:ascii="Verdana" w:hAnsi="Verdana"/>
          <w:bCs/>
          <w:sz w:val="20"/>
          <w:szCs w:val="20"/>
        </w:rPr>
        <w:t>1</w:t>
      </w:r>
      <w:r w:rsidR="001378E1" w:rsidRPr="00953F3B">
        <w:rPr>
          <w:rFonts w:ascii="Verdana" w:hAnsi="Verdana"/>
          <w:bCs/>
          <w:sz w:val="20"/>
          <w:szCs w:val="20"/>
        </w:rPr>
        <w:t>5</w:t>
      </w:r>
      <w:r w:rsidRPr="00953F3B">
        <w:rPr>
          <w:rFonts w:ascii="Verdana" w:hAnsi="Verdana"/>
          <w:bCs/>
          <w:sz w:val="20"/>
          <w:szCs w:val="20"/>
        </w:rPr>
        <w:t>.3. Изпълнителят оборудва всяко транспортно средство или водач с уреди за комуникация (радиостанции или мобилни телефони).</w:t>
      </w:r>
    </w:p>
    <w:p w14:paraId="37314F79" w14:textId="37D56309" w:rsidR="000277B5" w:rsidRPr="00953F3B" w:rsidRDefault="000277B5" w:rsidP="003E3814">
      <w:pPr>
        <w:widowControl w:val="0"/>
        <w:tabs>
          <w:tab w:val="left" w:pos="1418"/>
        </w:tabs>
        <w:suppressAutoHyphens/>
        <w:spacing w:line="360" w:lineRule="auto"/>
        <w:ind w:firstLine="709"/>
        <w:jc w:val="both"/>
        <w:rPr>
          <w:rFonts w:ascii="Verdana" w:hAnsi="Verdana"/>
          <w:bCs/>
          <w:sz w:val="20"/>
          <w:szCs w:val="20"/>
        </w:rPr>
      </w:pPr>
      <w:r w:rsidRPr="00953F3B">
        <w:rPr>
          <w:rFonts w:ascii="Verdana" w:hAnsi="Verdana"/>
          <w:bCs/>
          <w:sz w:val="20"/>
          <w:szCs w:val="20"/>
        </w:rPr>
        <w:t>1</w:t>
      </w:r>
      <w:r w:rsidR="001378E1" w:rsidRPr="00953F3B">
        <w:rPr>
          <w:rFonts w:ascii="Verdana" w:hAnsi="Verdana"/>
          <w:bCs/>
          <w:sz w:val="20"/>
          <w:szCs w:val="20"/>
        </w:rPr>
        <w:t>5</w:t>
      </w:r>
      <w:r w:rsidRPr="00953F3B">
        <w:rPr>
          <w:rFonts w:ascii="Verdana" w:hAnsi="Verdana"/>
          <w:bCs/>
          <w:sz w:val="20"/>
          <w:szCs w:val="20"/>
        </w:rPr>
        <w:t xml:space="preserve">.4. Наличната техника трябва да е оборудвана с онлайн система за записване на маршрута с използване на GPS запис, информацията от който ще постъпва в ИС на </w:t>
      </w:r>
      <w:r w:rsidR="004B7FEB" w:rsidRPr="00953F3B">
        <w:rPr>
          <w:rFonts w:ascii="Verdana" w:hAnsi="Verdana"/>
          <w:bCs/>
          <w:sz w:val="20"/>
          <w:szCs w:val="20"/>
        </w:rPr>
        <w:t>възложител</w:t>
      </w:r>
      <w:r w:rsidRPr="00953F3B">
        <w:rPr>
          <w:rFonts w:ascii="Verdana" w:hAnsi="Verdana"/>
          <w:bCs/>
          <w:sz w:val="20"/>
          <w:szCs w:val="20"/>
        </w:rPr>
        <w:t>я.</w:t>
      </w:r>
    </w:p>
    <w:p w14:paraId="3C3CFF58" w14:textId="426024C7" w:rsidR="000277B5" w:rsidRPr="00953F3B" w:rsidRDefault="000277B5" w:rsidP="003E3814">
      <w:pPr>
        <w:widowControl w:val="0"/>
        <w:tabs>
          <w:tab w:val="left" w:pos="1418"/>
        </w:tabs>
        <w:suppressAutoHyphens/>
        <w:spacing w:line="360" w:lineRule="auto"/>
        <w:ind w:firstLine="709"/>
        <w:jc w:val="both"/>
        <w:rPr>
          <w:rFonts w:ascii="Verdana" w:hAnsi="Verdana"/>
          <w:bCs/>
          <w:sz w:val="20"/>
          <w:szCs w:val="20"/>
        </w:rPr>
      </w:pPr>
      <w:r w:rsidRPr="00953F3B">
        <w:rPr>
          <w:rFonts w:ascii="Verdana" w:hAnsi="Verdana"/>
          <w:bCs/>
          <w:sz w:val="20"/>
          <w:szCs w:val="20"/>
        </w:rPr>
        <w:t>1</w:t>
      </w:r>
      <w:r w:rsidR="00F76598" w:rsidRPr="00953F3B">
        <w:rPr>
          <w:rFonts w:ascii="Verdana" w:hAnsi="Verdana"/>
          <w:bCs/>
          <w:sz w:val="20"/>
          <w:szCs w:val="20"/>
        </w:rPr>
        <w:t>5</w:t>
      </w:r>
      <w:r w:rsidRPr="00953F3B">
        <w:rPr>
          <w:rFonts w:ascii="Verdana" w:hAnsi="Verdana"/>
          <w:bCs/>
          <w:sz w:val="20"/>
          <w:szCs w:val="20"/>
        </w:rPr>
        <w:t>.</w:t>
      </w:r>
      <w:r w:rsidR="009F701A" w:rsidRPr="00953F3B">
        <w:rPr>
          <w:rFonts w:ascii="Verdana" w:hAnsi="Verdana"/>
          <w:bCs/>
          <w:sz w:val="20"/>
          <w:szCs w:val="20"/>
        </w:rPr>
        <w:t>5</w:t>
      </w:r>
      <w:r w:rsidRPr="00953F3B">
        <w:rPr>
          <w:rFonts w:ascii="Verdana" w:hAnsi="Verdana"/>
          <w:bCs/>
          <w:sz w:val="20"/>
          <w:szCs w:val="20"/>
        </w:rPr>
        <w:t xml:space="preserve">. Изпълнителят оборудва с работна светлина специализираната техника, която работи през </w:t>
      </w:r>
      <w:r w:rsidR="001C4A1B" w:rsidRPr="00953F3B">
        <w:rPr>
          <w:rFonts w:ascii="Verdana" w:hAnsi="Verdana"/>
          <w:bCs/>
          <w:sz w:val="20"/>
          <w:szCs w:val="20"/>
        </w:rPr>
        <w:t>тъмната част на денонощието</w:t>
      </w:r>
      <w:r w:rsidRPr="00953F3B">
        <w:rPr>
          <w:rFonts w:ascii="Verdana" w:hAnsi="Verdana"/>
          <w:bCs/>
          <w:sz w:val="20"/>
          <w:szCs w:val="20"/>
        </w:rPr>
        <w:t>, с цел улеснение работата на работниците в неосветените зони.</w:t>
      </w:r>
    </w:p>
    <w:p w14:paraId="0B1C9DD3" w14:textId="4EE9E9F3" w:rsidR="000277B5" w:rsidRPr="00953F3B" w:rsidRDefault="000277B5" w:rsidP="003E3814">
      <w:pPr>
        <w:widowControl w:val="0"/>
        <w:tabs>
          <w:tab w:val="left" w:pos="1418"/>
        </w:tabs>
        <w:suppressAutoHyphens/>
        <w:spacing w:line="360" w:lineRule="auto"/>
        <w:ind w:firstLine="709"/>
        <w:jc w:val="both"/>
        <w:rPr>
          <w:rFonts w:ascii="Verdana" w:hAnsi="Verdana"/>
          <w:bCs/>
          <w:sz w:val="20"/>
          <w:szCs w:val="20"/>
        </w:rPr>
      </w:pPr>
      <w:r w:rsidRPr="00953F3B">
        <w:rPr>
          <w:rFonts w:ascii="Verdana" w:hAnsi="Verdana"/>
          <w:bCs/>
          <w:sz w:val="20"/>
          <w:szCs w:val="20"/>
        </w:rPr>
        <w:t>1</w:t>
      </w:r>
      <w:r w:rsidR="004030DF" w:rsidRPr="00953F3B">
        <w:rPr>
          <w:rFonts w:ascii="Verdana" w:hAnsi="Verdana"/>
          <w:bCs/>
          <w:sz w:val="20"/>
          <w:szCs w:val="20"/>
        </w:rPr>
        <w:t>5</w:t>
      </w:r>
      <w:r w:rsidRPr="00953F3B">
        <w:rPr>
          <w:rFonts w:ascii="Verdana" w:hAnsi="Verdana"/>
          <w:bCs/>
          <w:sz w:val="20"/>
          <w:szCs w:val="20"/>
        </w:rPr>
        <w:t>.</w:t>
      </w:r>
      <w:r w:rsidR="004030DF" w:rsidRPr="00953F3B">
        <w:rPr>
          <w:rFonts w:ascii="Verdana" w:hAnsi="Verdana"/>
          <w:bCs/>
          <w:sz w:val="20"/>
          <w:szCs w:val="20"/>
        </w:rPr>
        <w:t>6</w:t>
      </w:r>
      <w:r w:rsidRPr="00953F3B">
        <w:rPr>
          <w:rFonts w:ascii="Verdana" w:hAnsi="Verdana"/>
          <w:bCs/>
          <w:sz w:val="20"/>
          <w:szCs w:val="20"/>
        </w:rPr>
        <w:t>. Изпълнителят оборудва задължително всяко транспортно средство с метла и ло</w:t>
      </w:r>
      <w:r w:rsidR="0050570C" w:rsidRPr="00953F3B">
        <w:rPr>
          <w:rFonts w:ascii="Verdana" w:hAnsi="Verdana"/>
          <w:bCs/>
          <w:sz w:val="20"/>
          <w:szCs w:val="20"/>
        </w:rPr>
        <w:t>пата за почистване на територията</w:t>
      </w:r>
      <w:r w:rsidR="00BE5779" w:rsidRPr="00953F3B">
        <w:rPr>
          <w:rFonts w:ascii="Verdana" w:hAnsi="Verdana"/>
          <w:bCs/>
          <w:sz w:val="20"/>
          <w:szCs w:val="20"/>
        </w:rPr>
        <w:t xml:space="preserve"> </w:t>
      </w:r>
      <w:r w:rsidR="00B51013" w:rsidRPr="00953F3B">
        <w:rPr>
          <w:rFonts w:ascii="Verdana" w:hAnsi="Verdana"/>
          <w:bCs/>
          <w:sz w:val="20"/>
          <w:szCs w:val="20"/>
        </w:rPr>
        <w:t>около</w:t>
      </w:r>
      <w:r w:rsidR="00E62893" w:rsidRPr="00953F3B">
        <w:rPr>
          <w:rFonts w:ascii="Verdana" w:hAnsi="Verdana"/>
          <w:bCs/>
          <w:sz w:val="20"/>
          <w:szCs w:val="20"/>
        </w:rPr>
        <w:t xml:space="preserve"> контейнерите</w:t>
      </w:r>
      <w:r w:rsidR="001C4A1B" w:rsidRPr="00953F3B">
        <w:rPr>
          <w:rFonts w:ascii="Verdana" w:hAnsi="Verdana"/>
          <w:bCs/>
          <w:sz w:val="20"/>
          <w:szCs w:val="20"/>
        </w:rPr>
        <w:t xml:space="preserve"> за</w:t>
      </w:r>
      <w:r w:rsidR="00800AF0" w:rsidRPr="00953F3B">
        <w:rPr>
          <w:rFonts w:ascii="Verdana" w:hAnsi="Verdana"/>
          <w:bCs/>
          <w:sz w:val="20"/>
          <w:szCs w:val="20"/>
        </w:rPr>
        <w:t xml:space="preserve"> битов отпадък</w:t>
      </w:r>
      <w:r w:rsidR="0050570C" w:rsidRPr="00953F3B">
        <w:rPr>
          <w:rFonts w:ascii="Verdana" w:hAnsi="Verdana"/>
          <w:bCs/>
          <w:sz w:val="20"/>
          <w:szCs w:val="20"/>
        </w:rPr>
        <w:t xml:space="preserve"> </w:t>
      </w:r>
      <w:r w:rsidRPr="00953F3B">
        <w:rPr>
          <w:rFonts w:ascii="Verdana" w:hAnsi="Verdana"/>
          <w:bCs/>
          <w:sz w:val="20"/>
          <w:szCs w:val="20"/>
        </w:rPr>
        <w:t xml:space="preserve">при извършване на дейностите. </w:t>
      </w:r>
    </w:p>
    <w:p w14:paraId="63DF6CBC" w14:textId="70F3FA88" w:rsidR="000277B5" w:rsidRPr="00953F3B" w:rsidRDefault="000277B5" w:rsidP="003E3814">
      <w:pPr>
        <w:widowControl w:val="0"/>
        <w:tabs>
          <w:tab w:val="left" w:pos="1418"/>
        </w:tabs>
        <w:suppressAutoHyphens/>
        <w:spacing w:line="360" w:lineRule="auto"/>
        <w:ind w:firstLine="709"/>
        <w:jc w:val="both"/>
        <w:rPr>
          <w:rFonts w:ascii="Verdana" w:hAnsi="Verdana"/>
          <w:bCs/>
          <w:sz w:val="20"/>
          <w:szCs w:val="20"/>
        </w:rPr>
      </w:pPr>
      <w:r w:rsidRPr="00953F3B">
        <w:rPr>
          <w:rFonts w:ascii="Verdana" w:hAnsi="Verdana"/>
          <w:bCs/>
          <w:sz w:val="20"/>
          <w:szCs w:val="20"/>
        </w:rPr>
        <w:t>1</w:t>
      </w:r>
      <w:r w:rsidR="004030DF" w:rsidRPr="00953F3B">
        <w:rPr>
          <w:rFonts w:ascii="Verdana" w:hAnsi="Verdana"/>
          <w:bCs/>
          <w:sz w:val="20"/>
          <w:szCs w:val="20"/>
        </w:rPr>
        <w:t>5</w:t>
      </w:r>
      <w:r w:rsidRPr="00953F3B">
        <w:rPr>
          <w:rFonts w:ascii="Verdana" w:hAnsi="Verdana"/>
          <w:bCs/>
          <w:sz w:val="20"/>
          <w:szCs w:val="20"/>
        </w:rPr>
        <w:t>.</w:t>
      </w:r>
      <w:r w:rsidR="004030DF" w:rsidRPr="00953F3B">
        <w:rPr>
          <w:rFonts w:ascii="Verdana" w:hAnsi="Verdana"/>
          <w:bCs/>
          <w:sz w:val="20"/>
          <w:szCs w:val="20"/>
        </w:rPr>
        <w:t>7</w:t>
      </w:r>
      <w:r w:rsidRPr="00953F3B">
        <w:rPr>
          <w:rFonts w:ascii="Verdana" w:hAnsi="Verdana"/>
          <w:bCs/>
          <w:sz w:val="20"/>
          <w:szCs w:val="20"/>
        </w:rPr>
        <w:t xml:space="preserve">. Изпълнителят поддържа всички транспортни средства технически изправни с цел предотвратяване на замърсяване от разпилени отпадъци, разливане на инфилтрат или други материали и течности. </w:t>
      </w:r>
    </w:p>
    <w:p w14:paraId="0D5B5446" w14:textId="34F47AAE" w:rsidR="000277B5" w:rsidRPr="00953F3B" w:rsidRDefault="000277B5" w:rsidP="003E3814">
      <w:pPr>
        <w:widowControl w:val="0"/>
        <w:tabs>
          <w:tab w:val="left" w:pos="1418"/>
        </w:tabs>
        <w:suppressAutoHyphens/>
        <w:spacing w:line="360" w:lineRule="auto"/>
        <w:ind w:firstLine="709"/>
        <w:jc w:val="both"/>
        <w:rPr>
          <w:rFonts w:ascii="Verdana" w:hAnsi="Verdana"/>
          <w:bCs/>
          <w:sz w:val="20"/>
          <w:szCs w:val="20"/>
        </w:rPr>
      </w:pPr>
      <w:r w:rsidRPr="00953F3B">
        <w:rPr>
          <w:rFonts w:ascii="Verdana" w:hAnsi="Verdana"/>
          <w:bCs/>
          <w:sz w:val="20"/>
          <w:szCs w:val="20"/>
        </w:rPr>
        <w:t>1</w:t>
      </w:r>
      <w:r w:rsidR="00C07F92" w:rsidRPr="00953F3B">
        <w:rPr>
          <w:rFonts w:ascii="Verdana" w:hAnsi="Verdana"/>
          <w:bCs/>
          <w:sz w:val="20"/>
          <w:szCs w:val="20"/>
        </w:rPr>
        <w:t>5</w:t>
      </w:r>
      <w:r w:rsidRPr="00953F3B">
        <w:rPr>
          <w:rFonts w:ascii="Verdana" w:hAnsi="Verdana"/>
          <w:bCs/>
          <w:sz w:val="20"/>
          <w:szCs w:val="20"/>
        </w:rPr>
        <w:t>.</w:t>
      </w:r>
      <w:r w:rsidR="00C07F92" w:rsidRPr="00953F3B">
        <w:rPr>
          <w:rFonts w:ascii="Verdana" w:hAnsi="Verdana"/>
          <w:bCs/>
          <w:sz w:val="20"/>
          <w:szCs w:val="20"/>
        </w:rPr>
        <w:t>8</w:t>
      </w:r>
      <w:r w:rsidRPr="00953F3B">
        <w:rPr>
          <w:rFonts w:ascii="Verdana" w:hAnsi="Verdana"/>
          <w:bCs/>
          <w:sz w:val="20"/>
          <w:szCs w:val="20"/>
        </w:rPr>
        <w:t xml:space="preserve">. Изпълнителят поддържа технически изправни всички светлини, сирени, предупредителни устройства, шумозаглушители, резервоари за гориво и контроли за емисии на използваните транспортни средства и оборудване. </w:t>
      </w:r>
    </w:p>
    <w:p w14:paraId="03BCAB18" w14:textId="1F4C2E50" w:rsidR="000277B5" w:rsidRPr="00953F3B" w:rsidRDefault="000277B5" w:rsidP="003E3814">
      <w:pPr>
        <w:widowControl w:val="0"/>
        <w:tabs>
          <w:tab w:val="left" w:pos="1418"/>
        </w:tabs>
        <w:suppressAutoHyphens/>
        <w:spacing w:line="360" w:lineRule="auto"/>
        <w:ind w:firstLine="709"/>
        <w:jc w:val="both"/>
        <w:rPr>
          <w:rFonts w:ascii="Verdana" w:hAnsi="Verdana"/>
          <w:bCs/>
          <w:sz w:val="20"/>
          <w:szCs w:val="20"/>
        </w:rPr>
      </w:pPr>
      <w:r w:rsidRPr="00953F3B">
        <w:rPr>
          <w:rFonts w:ascii="Verdana" w:hAnsi="Verdana"/>
          <w:bCs/>
          <w:sz w:val="20"/>
          <w:szCs w:val="20"/>
        </w:rPr>
        <w:t>1</w:t>
      </w:r>
      <w:r w:rsidR="00A2672E" w:rsidRPr="00953F3B">
        <w:rPr>
          <w:rFonts w:ascii="Verdana" w:hAnsi="Verdana"/>
          <w:bCs/>
          <w:sz w:val="20"/>
          <w:szCs w:val="20"/>
        </w:rPr>
        <w:t>5</w:t>
      </w:r>
      <w:r w:rsidRPr="00953F3B">
        <w:rPr>
          <w:rFonts w:ascii="Verdana" w:hAnsi="Verdana"/>
          <w:bCs/>
          <w:sz w:val="20"/>
          <w:szCs w:val="20"/>
        </w:rPr>
        <w:t>.</w:t>
      </w:r>
      <w:r w:rsidR="00A2672E" w:rsidRPr="00953F3B">
        <w:rPr>
          <w:rFonts w:ascii="Verdana" w:hAnsi="Verdana"/>
          <w:bCs/>
          <w:sz w:val="20"/>
          <w:szCs w:val="20"/>
        </w:rPr>
        <w:t>9</w:t>
      </w:r>
      <w:r w:rsidRPr="00953F3B">
        <w:rPr>
          <w:rFonts w:ascii="Verdana" w:hAnsi="Verdana"/>
          <w:bCs/>
          <w:sz w:val="20"/>
          <w:szCs w:val="20"/>
        </w:rPr>
        <w:t xml:space="preserve">. Изпълнителят води регистър и поддържа архив на всички транспортни средства за времето и движението, включително час на излизане от зоната за паркиране в началото на работния цикъл, работа по време на работния цикъл и час на пристигане в зоната за паркиране в края на работния цикъл. </w:t>
      </w:r>
    </w:p>
    <w:p w14:paraId="299DAF5B" w14:textId="29232319" w:rsidR="000277B5" w:rsidRPr="00953F3B" w:rsidRDefault="000277B5" w:rsidP="003E3814">
      <w:pPr>
        <w:widowControl w:val="0"/>
        <w:tabs>
          <w:tab w:val="left" w:pos="1418"/>
        </w:tabs>
        <w:suppressAutoHyphens/>
        <w:spacing w:line="360" w:lineRule="auto"/>
        <w:ind w:firstLine="709"/>
        <w:jc w:val="both"/>
        <w:rPr>
          <w:rFonts w:ascii="Verdana" w:hAnsi="Verdana"/>
          <w:bCs/>
          <w:sz w:val="20"/>
          <w:szCs w:val="20"/>
        </w:rPr>
      </w:pPr>
      <w:r w:rsidRPr="00953F3B">
        <w:rPr>
          <w:rFonts w:ascii="Verdana" w:hAnsi="Verdana"/>
          <w:bCs/>
          <w:sz w:val="20"/>
          <w:szCs w:val="20"/>
        </w:rPr>
        <w:t>1</w:t>
      </w:r>
      <w:r w:rsidR="0019591D" w:rsidRPr="00953F3B">
        <w:rPr>
          <w:rFonts w:ascii="Verdana" w:hAnsi="Verdana"/>
          <w:bCs/>
          <w:sz w:val="20"/>
          <w:szCs w:val="20"/>
        </w:rPr>
        <w:t>5.10</w:t>
      </w:r>
      <w:r w:rsidRPr="00953F3B">
        <w:rPr>
          <w:rFonts w:ascii="Verdana" w:hAnsi="Verdana"/>
          <w:bCs/>
          <w:sz w:val="20"/>
          <w:szCs w:val="20"/>
        </w:rPr>
        <w:t>. Изпълнителят поддържа всички транспортни средства регистрирани и застраховани в съответствие с всички действащи нормативни актове</w:t>
      </w:r>
      <w:r w:rsidR="00E427A6" w:rsidRPr="00953F3B">
        <w:rPr>
          <w:rFonts w:ascii="Verdana" w:hAnsi="Verdana"/>
          <w:bCs/>
          <w:sz w:val="20"/>
          <w:szCs w:val="20"/>
        </w:rPr>
        <w:t>, включително съгласно специализираното законодателство в областта на управление на отпадъците</w:t>
      </w:r>
      <w:r w:rsidRPr="00953F3B">
        <w:rPr>
          <w:rFonts w:ascii="Verdana" w:hAnsi="Verdana"/>
          <w:bCs/>
          <w:sz w:val="20"/>
          <w:szCs w:val="20"/>
        </w:rPr>
        <w:t xml:space="preserve"> в Република България и Европейския съюз. </w:t>
      </w:r>
    </w:p>
    <w:p w14:paraId="215CF9B9" w14:textId="325897EF" w:rsidR="000277B5" w:rsidRPr="00953F3B" w:rsidRDefault="000277B5" w:rsidP="003E3814">
      <w:pPr>
        <w:widowControl w:val="0"/>
        <w:tabs>
          <w:tab w:val="left" w:pos="1418"/>
        </w:tabs>
        <w:suppressAutoHyphens/>
        <w:spacing w:line="360" w:lineRule="auto"/>
        <w:ind w:firstLine="709"/>
        <w:jc w:val="both"/>
        <w:rPr>
          <w:rFonts w:ascii="Verdana" w:hAnsi="Verdana"/>
          <w:bCs/>
          <w:sz w:val="20"/>
          <w:szCs w:val="20"/>
        </w:rPr>
      </w:pPr>
      <w:r w:rsidRPr="00953F3B">
        <w:rPr>
          <w:rFonts w:ascii="Verdana" w:hAnsi="Verdana"/>
          <w:bCs/>
          <w:sz w:val="20"/>
          <w:szCs w:val="20"/>
        </w:rPr>
        <w:lastRenderedPageBreak/>
        <w:t>1</w:t>
      </w:r>
      <w:r w:rsidR="005E6F89" w:rsidRPr="00953F3B">
        <w:rPr>
          <w:rFonts w:ascii="Verdana" w:hAnsi="Verdana"/>
          <w:bCs/>
          <w:sz w:val="20"/>
          <w:szCs w:val="20"/>
        </w:rPr>
        <w:t>5</w:t>
      </w:r>
      <w:r w:rsidRPr="00953F3B">
        <w:rPr>
          <w:rFonts w:ascii="Verdana" w:hAnsi="Verdana"/>
          <w:bCs/>
          <w:sz w:val="20"/>
          <w:szCs w:val="20"/>
        </w:rPr>
        <w:t>.</w:t>
      </w:r>
      <w:r w:rsidR="00C32D20" w:rsidRPr="00953F3B">
        <w:rPr>
          <w:rFonts w:ascii="Verdana" w:hAnsi="Verdana"/>
          <w:bCs/>
          <w:sz w:val="20"/>
          <w:szCs w:val="20"/>
        </w:rPr>
        <w:t>1</w:t>
      </w:r>
      <w:r w:rsidR="005E6F89" w:rsidRPr="00953F3B">
        <w:rPr>
          <w:rFonts w:ascii="Verdana" w:hAnsi="Verdana"/>
          <w:bCs/>
          <w:sz w:val="20"/>
          <w:szCs w:val="20"/>
        </w:rPr>
        <w:t>1</w:t>
      </w:r>
      <w:r w:rsidRPr="00953F3B">
        <w:rPr>
          <w:rFonts w:ascii="Verdana" w:hAnsi="Verdana"/>
          <w:bCs/>
          <w:sz w:val="20"/>
          <w:szCs w:val="20"/>
        </w:rPr>
        <w:t xml:space="preserve">. Изпълнителят осигурява квалифицирани и лицензирани водачи на транспортните средства. </w:t>
      </w:r>
    </w:p>
    <w:p w14:paraId="06E4E283" w14:textId="23322FD8" w:rsidR="000277B5" w:rsidRPr="00953F3B" w:rsidRDefault="000277B5" w:rsidP="003E3814">
      <w:pPr>
        <w:widowControl w:val="0"/>
        <w:tabs>
          <w:tab w:val="left" w:pos="1418"/>
        </w:tabs>
        <w:suppressAutoHyphens/>
        <w:spacing w:line="360" w:lineRule="auto"/>
        <w:ind w:firstLine="709"/>
        <w:jc w:val="both"/>
        <w:rPr>
          <w:rFonts w:ascii="Verdana" w:hAnsi="Verdana"/>
          <w:bCs/>
          <w:sz w:val="20"/>
          <w:szCs w:val="20"/>
        </w:rPr>
      </w:pPr>
      <w:r w:rsidRPr="00953F3B">
        <w:rPr>
          <w:rFonts w:ascii="Verdana" w:hAnsi="Verdana"/>
          <w:bCs/>
          <w:sz w:val="20"/>
          <w:szCs w:val="20"/>
        </w:rPr>
        <w:t>1</w:t>
      </w:r>
      <w:r w:rsidR="00D54E40" w:rsidRPr="00953F3B">
        <w:rPr>
          <w:rFonts w:ascii="Verdana" w:hAnsi="Verdana"/>
          <w:bCs/>
          <w:sz w:val="20"/>
          <w:szCs w:val="20"/>
        </w:rPr>
        <w:t>5</w:t>
      </w:r>
      <w:r w:rsidRPr="00953F3B">
        <w:rPr>
          <w:rFonts w:ascii="Verdana" w:hAnsi="Verdana"/>
          <w:bCs/>
          <w:sz w:val="20"/>
          <w:szCs w:val="20"/>
        </w:rPr>
        <w:t>.</w:t>
      </w:r>
      <w:r w:rsidR="00C32D20" w:rsidRPr="00953F3B">
        <w:rPr>
          <w:rFonts w:ascii="Verdana" w:hAnsi="Verdana"/>
          <w:bCs/>
          <w:sz w:val="20"/>
          <w:szCs w:val="20"/>
        </w:rPr>
        <w:t>1</w:t>
      </w:r>
      <w:r w:rsidR="00D54E40" w:rsidRPr="00953F3B">
        <w:rPr>
          <w:rFonts w:ascii="Verdana" w:hAnsi="Verdana"/>
          <w:bCs/>
          <w:sz w:val="20"/>
          <w:szCs w:val="20"/>
        </w:rPr>
        <w:t>2</w:t>
      </w:r>
      <w:r w:rsidRPr="00953F3B">
        <w:rPr>
          <w:rFonts w:ascii="Verdana" w:hAnsi="Verdana"/>
          <w:bCs/>
          <w:sz w:val="20"/>
          <w:szCs w:val="20"/>
        </w:rPr>
        <w:t>. Изпълнителят поддържа всички транспортни средства чисти и в добър външен вид</w:t>
      </w:r>
      <w:r w:rsidR="00D02625" w:rsidRPr="00953F3B">
        <w:rPr>
          <w:rFonts w:ascii="Verdana" w:hAnsi="Verdana"/>
          <w:bCs/>
          <w:sz w:val="20"/>
          <w:szCs w:val="20"/>
        </w:rPr>
        <w:t xml:space="preserve"> /</w:t>
      </w:r>
      <w:r w:rsidR="009A3A4A" w:rsidRPr="00953F3B">
        <w:rPr>
          <w:rFonts w:ascii="Verdana" w:hAnsi="Verdana"/>
          <w:bCs/>
          <w:sz w:val="20"/>
          <w:szCs w:val="20"/>
        </w:rPr>
        <w:t>устройствата за осветяване и светлинна сигнализация</w:t>
      </w:r>
      <w:r w:rsidR="006A1F45" w:rsidRPr="00953F3B">
        <w:rPr>
          <w:rFonts w:ascii="Verdana" w:hAnsi="Verdana"/>
          <w:bCs/>
          <w:sz w:val="20"/>
          <w:szCs w:val="20"/>
        </w:rPr>
        <w:t xml:space="preserve"> да са</w:t>
      </w:r>
      <w:r w:rsidR="009A3A4A" w:rsidRPr="00953F3B">
        <w:rPr>
          <w:rFonts w:ascii="Verdana" w:hAnsi="Verdana"/>
          <w:bCs/>
          <w:sz w:val="20"/>
          <w:szCs w:val="20"/>
        </w:rPr>
        <w:t xml:space="preserve"> чисти, видими, регулирани и в изправност, чисти регистрационни номера/</w:t>
      </w:r>
      <w:r w:rsidRPr="00953F3B">
        <w:rPr>
          <w:rFonts w:ascii="Verdana" w:hAnsi="Verdana"/>
          <w:bCs/>
          <w:sz w:val="20"/>
          <w:szCs w:val="20"/>
        </w:rPr>
        <w:t>.</w:t>
      </w:r>
    </w:p>
    <w:p w14:paraId="15D266D4" w14:textId="696B00AF" w:rsidR="000277B5" w:rsidRPr="00953F3B" w:rsidRDefault="000277B5" w:rsidP="003E3814">
      <w:pPr>
        <w:widowControl w:val="0"/>
        <w:tabs>
          <w:tab w:val="left" w:pos="1418"/>
        </w:tabs>
        <w:suppressAutoHyphens/>
        <w:spacing w:line="360" w:lineRule="auto"/>
        <w:ind w:firstLine="709"/>
        <w:jc w:val="both"/>
        <w:rPr>
          <w:rFonts w:ascii="Verdana" w:hAnsi="Verdana"/>
          <w:bCs/>
          <w:sz w:val="20"/>
          <w:szCs w:val="20"/>
        </w:rPr>
      </w:pPr>
      <w:r w:rsidRPr="00953F3B">
        <w:rPr>
          <w:rFonts w:ascii="Verdana" w:hAnsi="Verdana"/>
          <w:bCs/>
          <w:sz w:val="20"/>
          <w:szCs w:val="20"/>
        </w:rPr>
        <w:t>1</w:t>
      </w:r>
      <w:r w:rsidR="00D54E40" w:rsidRPr="00953F3B">
        <w:rPr>
          <w:rFonts w:ascii="Verdana" w:hAnsi="Verdana"/>
          <w:bCs/>
          <w:sz w:val="20"/>
          <w:szCs w:val="20"/>
        </w:rPr>
        <w:t>5</w:t>
      </w:r>
      <w:r w:rsidRPr="00953F3B">
        <w:rPr>
          <w:rFonts w:ascii="Verdana" w:hAnsi="Verdana"/>
          <w:bCs/>
          <w:sz w:val="20"/>
          <w:szCs w:val="20"/>
        </w:rPr>
        <w:t>.</w:t>
      </w:r>
      <w:r w:rsidR="00C32D20" w:rsidRPr="00953F3B">
        <w:rPr>
          <w:rFonts w:ascii="Verdana" w:hAnsi="Verdana"/>
          <w:bCs/>
          <w:sz w:val="20"/>
          <w:szCs w:val="20"/>
        </w:rPr>
        <w:t>1</w:t>
      </w:r>
      <w:r w:rsidR="00D54E40" w:rsidRPr="00953F3B">
        <w:rPr>
          <w:rFonts w:ascii="Verdana" w:hAnsi="Verdana"/>
          <w:bCs/>
          <w:sz w:val="20"/>
          <w:szCs w:val="20"/>
        </w:rPr>
        <w:t>3</w:t>
      </w:r>
      <w:r w:rsidRPr="00953F3B">
        <w:rPr>
          <w:rFonts w:ascii="Verdana" w:hAnsi="Verdana"/>
          <w:bCs/>
          <w:sz w:val="20"/>
          <w:szCs w:val="20"/>
        </w:rPr>
        <w:t xml:space="preserve">. </w:t>
      </w:r>
      <w:r w:rsidR="00432E53" w:rsidRPr="00953F3B">
        <w:rPr>
          <w:rFonts w:ascii="Verdana" w:hAnsi="Verdana"/>
          <w:bCs/>
          <w:sz w:val="20"/>
          <w:szCs w:val="20"/>
        </w:rPr>
        <w:t>Изпълнителят задължително покрива по подходящ начин отпадъците при транспортирането им в автомобили с открита каросерия, с цел недопускане на замърсяване.</w:t>
      </w:r>
    </w:p>
    <w:p w14:paraId="43BF7F13" w14:textId="5E0CD34D" w:rsidR="000277B5" w:rsidRPr="00953F3B" w:rsidRDefault="000277B5" w:rsidP="003E3814">
      <w:pPr>
        <w:widowControl w:val="0"/>
        <w:tabs>
          <w:tab w:val="left" w:pos="1418"/>
        </w:tabs>
        <w:suppressAutoHyphens/>
        <w:spacing w:line="360" w:lineRule="auto"/>
        <w:ind w:firstLine="709"/>
        <w:jc w:val="both"/>
        <w:rPr>
          <w:rFonts w:ascii="Verdana" w:hAnsi="Verdana"/>
          <w:bCs/>
          <w:sz w:val="20"/>
          <w:szCs w:val="20"/>
        </w:rPr>
      </w:pPr>
      <w:r w:rsidRPr="00953F3B">
        <w:rPr>
          <w:rFonts w:ascii="Verdana" w:hAnsi="Verdana"/>
          <w:bCs/>
          <w:sz w:val="20"/>
          <w:szCs w:val="20"/>
        </w:rPr>
        <w:t>1</w:t>
      </w:r>
      <w:r w:rsidR="00FD58F7" w:rsidRPr="00953F3B">
        <w:rPr>
          <w:rFonts w:ascii="Verdana" w:hAnsi="Verdana"/>
          <w:bCs/>
          <w:sz w:val="20"/>
          <w:szCs w:val="20"/>
        </w:rPr>
        <w:t>5</w:t>
      </w:r>
      <w:r w:rsidRPr="00953F3B">
        <w:rPr>
          <w:rFonts w:ascii="Verdana" w:hAnsi="Verdana"/>
          <w:bCs/>
          <w:sz w:val="20"/>
          <w:szCs w:val="20"/>
        </w:rPr>
        <w:t>.</w:t>
      </w:r>
      <w:r w:rsidR="00C32D20" w:rsidRPr="00953F3B">
        <w:rPr>
          <w:rFonts w:ascii="Verdana" w:hAnsi="Verdana"/>
          <w:bCs/>
          <w:sz w:val="20"/>
          <w:szCs w:val="20"/>
        </w:rPr>
        <w:t>1</w:t>
      </w:r>
      <w:r w:rsidR="00FD58F7" w:rsidRPr="00953F3B">
        <w:rPr>
          <w:rFonts w:ascii="Verdana" w:hAnsi="Verdana"/>
          <w:bCs/>
          <w:sz w:val="20"/>
          <w:szCs w:val="20"/>
        </w:rPr>
        <w:t>4</w:t>
      </w:r>
      <w:r w:rsidRPr="00953F3B">
        <w:rPr>
          <w:rFonts w:ascii="Verdana" w:hAnsi="Verdana"/>
          <w:bCs/>
          <w:sz w:val="20"/>
          <w:szCs w:val="20"/>
        </w:rPr>
        <w:t xml:space="preserve">. </w:t>
      </w:r>
      <w:r w:rsidR="00432E53" w:rsidRPr="00953F3B">
        <w:rPr>
          <w:rFonts w:ascii="Verdana" w:hAnsi="Verdana"/>
          <w:bCs/>
          <w:sz w:val="20"/>
          <w:szCs w:val="20"/>
        </w:rPr>
        <w:t xml:space="preserve">Изпълнителят посочва на всяко транспортно средство наименованието си или логото на фирмата/. Надписите следва да са в четлив открояващ се цвят и да бъдат прикрепени по подходящ начин, одобрен от </w:t>
      </w:r>
      <w:r w:rsidR="004B7FEB" w:rsidRPr="00953F3B">
        <w:rPr>
          <w:rFonts w:ascii="Verdana" w:hAnsi="Verdana"/>
          <w:bCs/>
          <w:sz w:val="20"/>
          <w:szCs w:val="20"/>
        </w:rPr>
        <w:t>възложител</w:t>
      </w:r>
      <w:r w:rsidR="00432E53" w:rsidRPr="00953F3B">
        <w:rPr>
          <w:rFonts w:ascii="Verdana" w:hAnsi="Verdana"/>
          <w:bCs/>
          <w:sz w:val="20"/>
          <w:szCs w:val="20"/>
        </w:rPr>
        <w:t xml:space="preserve">я. </w:t>
      </w:r>
    </w:p>
    <w:p w14:paraId="247ACE40" w14:textId="77777777" w:rsidR="000277B5" w:rsidRPr="00953F3B" w:rsidRDefault="000277B5" w:rsidP="003E3814">
      <w:pPr>
        <w:widowControl w:val="0"/>
        <w:tabs>
          <w:tab w:val="left" w:pos="1418"/>
        </w:tabs>
        <w:suppressAutoHyphens/>
        <w:spacing w:line="360" w:lineRule="auto"/>
        <w:ind w:firstLine="709"/>
        <w:jc w:val="both"/>
        <w:rPr>
          <w:rFonts w:ascii="Verdana" w:hAnsi="Verdana"/>
          <w:bCs/>
          <w:sz w:val="20"/>
          <w:szCs w:val="20"/>
        </w:rPr>
      </w:pPr>
    </w:p>
    <w:p w14:paraId="164738A1" w14:textId="5585FAEA" w:rsidR="000277B5" w:rsidRPr="00953F3B" w:rsidRDefault="000277B5" w:rsidP="003E3814">
      <w:pPr>
        <w:pStyle w:val="Heading2"/>
        <w:keepNext w:val="0"/>
        <w:widowControl w:val="0"/>
        <w:numPr>
          <w:ilvl w:val="0"/>
          <w:numId w:val="1"/>
        </w:numPr>
        <w:spacing w:after="120"/>
        <w:rPr>
          <w:rFonts w:ascii="Verdana" w:hAnsi="Verdana" w:cs="Times New Roman"/>
          <w:i w:val="0"/>
          <w:sz w:val="20"/>
          <w:szCs w:val="20"/>
        </w:rPr>
      </w:pPr>
      <w:bookmarkStart w:id="74" w:name="_Toc14378638"/>
      <w:bookmarkStart w:id="75" w:name="_Toc361670589"/>
      <w:r w:rsidRPr="00953F3B">
        <w:rPr>
          <w:rFonts w:ascii="Verdana" w:hAnsi="Verdana" w:cs="Times New Roman"/>
          <w:i w:val="0"/>
          <w:sz w:val="20"/>
          <w:szCs w:val="20"/>
        </w:rPr>
        <w:t>ТЕХНИЧЕСКИ ИЗИСКВАНИЯ, ЕКСПЛОАТАЦИЯ И ПОДДРЪЖКА НА КОНТЕЙНЕРИ ЗА ОТПАДЪЦИ</w:t>
      </w:r>
      <w:bookmarkEnd w:id="74"/>
      <w:r w:rsidRPr="00953F3B">
        <w:rPr>
          <w:rFonts w:ascii="Verdana" w:hAnsi="Verdana" w:cs="Times New Roman"/>
          <w:i w:val="0"/>
          <w:sz w:val="20"/>
          <w:szCs w:val="20"/>
        </w:rPr>
        <w:t xml:space="preserve"> </w:t>
      </w:r>
      <w:bookmarkEnd w:id="75"/>
    </w:p>
    <w:p w14:paraId="67633EA5" w14:textId="2D333798" w:rsidR="00861D7F" w:rsidRPr="00953F3B" w:rsidRDefault="0066508C" w:rsidP="003E3814">
      <w:pPr>
        <w:widowControl w:val="0"/>
        <w:tabs>
          <w:tab w:val="left" w:pos="1418"/>
        </w:tabs>
        <w:suppressAutoHyphens/>
        <w:spacing w:line="360" w:lineRule="auto"/>
        <w:ind w:firstLine="709"/>
        <w:jc w:val="both"/>
        <w:rPr>
          <w:rFonts w:ascii="Verdana" w:hAnsi="Verdana"/>
          <w:bCs/>
          <w:sz w:val="20"/>
          <w:szCs w:val="20"/>
        </w:rPr>
      </w:pPr>
      <w:r w:rsidRPr="00953F3B">
        <w:rPr>
          <w:rFonts w:ascii="Verdana" w:hAnsi="Verdana"/>
          <w:bCs/>
          <w:sz w:val="20"/>
          <w:szCs w:val="20"/>
        </w:rPr>
        <w:t>16.1. Контейнерите за отпадъци</w:t>
      </w:r>
      <w:r w:rsidR="00A84CDF" w:rsidRPr="00953F3B">
        <w:rPr>
          <w:rFonts w:ascii="Verdana" w:hAnsi="Verdana"/>
          <w:bCs/>
          <w:sz w:val="20"/>
          <w:szCs w:val="20"/>
        </w:rPr>
        <w:t xml:space="preserve"> тип „Бобър“ </w:t>
      </w:r>
      <w:r w:rsidRPr="00953F3B">
        <w:rPr>
          <w:rFonts w:ascii="Verdana" w:hAnsi="Verdana"/>
          <w:bCs/>
          <w:sz w:val="20"/>
          <w:szCs w:val="20"/>
        </w:rPr>
        <w:t>1100 л. са</w:t>
      </w:r>
      <w:r w:rsidR="00827308" w:rsidRPr="00953F3B">
        <w:rPr>
          <w:rFonts w:ascii="Verdana" w:hAnsi="Verdana"/>
          <w:bCs/>
          <w:sz w:val="20"/>
          <w:szCs w:val="20"/>
        </w:rPr>
        <w:t>:</w:t>
      </w:r>
      <w:r w:rsidR="00861D7F" w:rsidRPr="00953F3B">
        <w:rPr>
          <w:rFonts w:ascii="Verdana" w:hAnsi="Verdana"/>
          <w:bCs/>
          <w:sz w:val="20"/>
          <w:szCs w:val="20"/>
        </w:rPr>
        <w:t xml:space="preserve"> </w:t>
      </w:r>
      <w:r w:rsidR="00827308" w:rsidRPr="00953F3B">
        <w:rPr>
          <w:rFonts w:ascii="Verdana" w:hAnsi="Verdana"/>
          <w:bCs/>
          <w:sz w:val="20"/>
          <w:szCs w:val="20"/>
        </w:rPr>
        <w:t>а) сиви, изработени от пластмаса, с ръчно отваряне на капаците; б) сиви, метални, с ръчно отваряне на капаците</w:t>
      </w:r>
      <w:r w:rsidR="00861D7F" w:rsidRPr="00953F3B">
        <w:rPr>
          <w:rFonts w:ascii="Verdana" w:hAnsi="Verdana"/>
          <w:bCs/>
          <w:sz w:val="20"/>
          <w:szCs w:val="20"/>
        </w:rPr>
        <w:t>л</w:t>
      </w:r>
      <w:r w:rsidR="002204D5" w:rsidRPr="00953F3B">
        <w:rPr>
          <w:rFonts w:ascii="Verdana" w:hAnsi="Verdana"/>
          <w:bCs/>
          <w:sz w:val="20"/>
          <w:szCs w:val="20"/>
        </w:rPr>
        <w:t>.</w:t>
      </w:r>
    </w:p>
    <w:p w14:paraId="45E19793" w14:textId="12007371" w:rsidR="0066508C" w:rsidRPr="00953F3B" w:rsidRDefault="0066508C" w:rsidP="003E3814">
      <w:pPr>
        <w:widowControl w:val="0"/>
        <w:tabs>
          <w:tab w:val="left" w:pos="1418"/>
        </w:tabs>
        <w:suppressAutoHyphens/>
        <w:spacing w:line="360" w:lineRule="auto"/>
        <w:ind w:firstLine="709"/>
        <w:jc w:val="both"/>
        <w:rPr>
          <w:rFonts w:ascii="Verdana" w:hAnsi="Verdana"/>
          <w:bCs/>
          <w:sz w:val="20"/>
          <w:szCs w:val="20"/>
        </w:rPr>
      </w:pPr>
      <w:r w:rsidRPr="00953F3B">
        <w:rPr>
          <w:rFonts w:ascii="Verdana" w:hAnsi="Verdana"/>
          <w:bCs/>
          <w:sz w:val="20"/>
          <w:szCs w:val="20"/>
        </w:rPr>
        <w:t>1</w:t>
      </w:r>
      <w:r w:rsidR="00321475" w:rsidRPr="00953F3B">
        <w:rPr>
          <w:rFonts w:ascii="Verdana" w:hAnsi="Verdana"/>
          <w:bCs/>
          <w:sz w:val="20"/>
          <w:szCs w:val="20"/>
        </w:rPr>
        <w:t>6</w:t>
      </w:r>
      <w:r w:rsidRPr="00953F3B">
        <w:rPr>
          <w:rFonts w:ascii="Verdana" w:hAnsi="Verdana"/>
          <w:bCs/>
          <w:sz w:val="20"/>
          <w:szCs w:val="20"/>
        </w:rPr>
        <w:t>.2. Контейнерите за отпадъци 120 л. са сиви пластмасови, тялото на кофата е оребрено за по-голяма здравина,  и се доставят и разполагат от избрания изпълнител.</w:t>
      </w:r>
    </w:p>
    <w:p w14:paraId="7A80CAD9" w14:textId="36596D93" w:rsidR="0066508C" w:rsidRPr="00953F3B" w:rsidRDefault="0066508C" w:rsidP="003E3814">
      <w:pPr>
        <w:widowControl w:val="0"/>
        <w:tabs>
          <w:tab w:val="left" w:pos="1418"/>
        </w:tabs>
        <w:suppressAutoHyphens/>
        <w:spacing w:line="360" w:lineRule="auto"/>
        <w:ind w:firstLine="709"/>
        <w:jc w:val="both"/>
        <w:rPr>
          <w:rFonts w:ascii="Verdana" w:hAnsi="Verdana"/>
          <w:bCs/>
          <w:sz w:val="20"/>
          <w:szCs w:val="20"/>
        </w:rPr>
      </w:pPr>
      <w:r w:rsidRPr="00953F3B">
        <w:rPr>
          <w:rFonts w:ascii="Verdana" w:hAnsi="Verdana"/>
          <w:bCs/>
          <w:sz w:val="20"/>
          <w:szCs w:val="20"/>
        </w:rPr>
        <w:t>1</w:t>
      </w:r>
      <w:r w:rsidR="00321475" w:rsidRPr="00953F3B">
        <w:rPr>
          <w:rFonts w:ascii="Verdana" w:hAnsi="Verdana"/>
          <w:bCs/>
          <w:sz w:val="20"/>
          <w:szCs w:val="20"/>
        </w:rPr>
        <w:t>6</w:t>
      </w:r>
      <w:r w:rsidRPr="00953F3B">
        <w:rPr>
          <w:rFonts w:ascii="Verdana" w:hAnsi="Verdana"/>
          <w:bCs/>
          <w:sz w:val="20"/>
          <w:szCs w:val="20"/>
        </w:rPr>
        <w:t xml:space="preserve">.3. Контейнерите за отпадъци 240 </w:t>
      </w:r>
      <w:r w:rsidR="004D311F" w:rsidRPr="00953F3B">
        <w:rPr>
          <w:rFonts w:ascii="Verdana" w:hAnsi="Verdana"/>
          <w:bCs/>
          <w:sz w:val="20"/>
          <w:szCs w:val="20"/>
        </w:rPr>
        <w:t>л.</w:t>
      </w:r>
      <w:r w:rsidRPr="00953F3B">
        <w:rPr>
          <w:rFonts w:ascii="Verdana" w:hAnsi="Verdana"/>
          <w:bCs/>
          <w:sz w:val="20"/>
          <w:szCs w:val="20"/>
        </w:rPr>
        <w:t xml:space="preserve"> са от пластмаса или полиетилен с гладка повърхност, непозволяваща закрепването по стените на отпадъци и се доставят и разполагат от избрания изпълнител. </w:t>
      </w:r>
    </w:p>
    <w:p w14:paraId="68F11CE9" w14:textId="2A8B3C3D" w:rsidR="00256731" w:rsidRPr="00953F3B" w:rsidRDefault="0066508C" w:rsidP="003E3814">
      <w:pPr>
        <w:widowControl w:val="0"/>
        <w:tabs>
          <w:tab w:val="left" w:pos="1418"/>
        </w:tabs>
        <w:suppressAutoHyphens/>
        <w:spacing w:line="360" w:lineRule="auto"/>
        <w:ind w:firstLine="709"/>
        <w:jc w:val="both"/>
        <w:rPr>
          <w:rFonts w:ascii="Verdana" w:hAnsi="Verdana"/>
          <w:bCs/>
          <w:sz w:val="20"/>
          <w:szCs w:val="20"/>
        </w:rPr>
      </w:pPr>
      <w:r w:rsidRPr="00953F3B">
        <w:rPr>
          <w:rFonts w:ascii="Verdana" w:hAnsi="Verdana"/>
          <w:bCs/>
          <w:sz w:val="20"/>
          <w:szCs w:val="20"/>
        </w:rPr>
        <w:t>1</w:t>
      </w:r>
      <w:r w:rsidR="00321475" w:rsidRPr="00953F3B">
        <w:rPr>
          <w:rFonts w:ascii="Verdana" w:hAnsi="Verdana"/>
          <w:bCs/>
          <w:sz w:val="20"/>
          <w:szCs w:val="20"/>
        </w:rPr>
        <w:t>6</w:t>
      </w:r>
      <w:r w:rsidRPr="00953F3B">
        <w:rPr>
          <w:rFonts w:ascii="Verdana" w:hAnsi="Verdana"/>
          <w:bCs/>
          <w:sz w:val="20"/>
          <w:szCs w:val="20"/>
        </w:rPr>
        <w:t xml:space="preserve">.4. </w:t>
      </w:r>
      <w:r w:rsidR="00D156DE" w:rsidRPr="00953F3B">
        <w:rPr>
          <w:rFonts w:ascii="Verdana" w:hAnsi="Verdana"/>
          <w:bCs/>
          <w:sz w:val="20"/>
          <w:szCs w:val="20"/>
        </w:rPr>
        <w:t>Минималният брой контейнери, които изпълнителят трябва да осигури</w:t>
      </w:r>
      <w:r w:rsidR="002A6178" w:rsidRPr="00953F3B">
        <w:rPr>
          <w:rFonts w:ascii="Verdana" w:hAnsi="Verdana"/>
          <w:bCs/>
          <w:sz w:val="20"/>
          <w:szCs w:val="20"/>
        </w:rPr>
        <w:t xml:space="preserve"> при започване на работата си</w:t>
      </w:r>
      <w:r w:rsidR="00D824DF" w:rsidRPr="00953F3B">
        <w:rPr>
          <w:rFonts w:ascii="Verdana" w:hAnsi="Verdana"/>
          <w:bCs/>
          <w:sz w:val="20"/>
          <w:szCs w:val="20"/>
        </w:rPr>
        <w:t>, по вид и количество, е следният:</w:t>
      </w:r>
    </w:p>
    <w:p w14:paraId="551BB72A" w14:textId="5CFD3092" w:rsidR="00D824DF" w:rsidRPr="00953F3B" w:rsidRDefault="00D824DF" w:rsidP="003E3814">
      <w:pPr>
        <w:widowControl w:val="0"/>
        <w:tabs>
          <w:tab w:val="left" w:pos="1418"/>
        </w:tabs>
        <w:suppressAutoHyphens/>
        <w:spacing w:line="360" w:lineRule="auto"/>
        <w:ind w:firstLine="709"/>
        <w:jc w:val="both"/>
        <w:rPr>
          <w:rFonts w:ascii="Verdana" w:hAnsi="Verdana"/>
          <w:bCs/>
          <w:sz w:val="20"/>
          <w:szCs w:val="20"/>
        </w:rPr>
      </w:pPr>
      <w:r w:rsidRPr="00953F3B">
        <w:rPr>
          <w:rFonts w:ascii="Verdana" w:hAnsi="Verdana"/>
          <w:bCs/>
          <w:sz w:val="20"/>
          <w:szCs w:val="20"/>
        </w:rPr>
        <w:t xml:space="preserve">16.4.1. Контейнер тип „Бобър“ 1 100 литра, пластмасов – 2 </w:t>
      </w:r>
      <w:r w:rsidR="00BD0D4F" w:rsidRPr="00953F3B">
        <w:rPr>
          <w:rFonts w:ascii="Verdana" w:hAnsi="Verdana"/>
          <w:bCs/>
          <w:sz w:val="20"/>
          <w:szCs w:val="20"/>
        </w:rPr>
        <w:t>10</w:t>
      </w:r>
      <w:r w:rsidRPr="00953F3B">
        <w:rPr>
          <w:rFonts w:ascii="Verdana" w:hAnsi="Verdana"/>
          <w:bCs/>
          <w:sz w:val="20"/>
          <w:szCs w:val="20"/>
        </w:rPr>
        <w:t>0 бр.</w:t>
      </w:r>
    </w:p>
    <w:p w14:paraId="234EA1F9" w14:textId="40BBAE30" w:rsidR="00D824DF" w:rsidRPr="00953F3B" w:rsidRDefault="00D824DF" w:rsidP="003E3814">
      <w:pPr>
        <w:widowControl w:val="0"/>
        <w:tabs>
          <w:tab w:val="left" w:pos="1418"/>
        </w:tabs>
        <w:suppressAutoHyphens/>
        <w:spacing w:line="360" w:lineRule="auto"/>
        <w:ind w:firstLine="709"/>
        <w:jc w:val="both"/>
        <w:rPr>
          <w:rFonts w:ascii="Verdana" w:hAnsi="Verdana"/>
          <w:bCs/>
          <w:sz w:val="20"/>
          <w:szCs w:val="20"/>
        </w:rPr>
      </w:pPr>
      <w:r w:rsidRPr="00953F3B">
        <w:rPr>
          <w:rFonts w:ascii="Verdana" w:hAnsi="Verdana"/>
          <w:bCs/>
          <w:sz w:val="20"/>
          <w:szCs w:val="20"/>
        </w:rPr>
        <w:t>16.4.2. Контейнер тип „Бобър“ 1 100 литра, метален –</w:t>
      </w:r>
      <w:r w:rsidR="004D311F" w:rsidRPr="00953F3B">
        <w:rPr>
          <w:rFonts w:ascii="Verdana" w:hAnsi="Verdana"/>
          <w:bCs/>
          <w:sz w:val="20"/>
          <w:szCs w:val="20"/>
        </w:rPr>
        <w:t xml:space="preserve"> 300</w:t>
      </w:r>
      <w:r w:rsidRPr="00953F3B">
        <w:rPr>
          <w:rFonts w:ascii="Verdana" w:hAnsi="Verdana"/>
          <w:bCs/>
          <w:sz w:val="20"/>
          <w:szCs w:val="20"/>
        </w:rPr>
        <w:t>бр.</w:t>
      </w:r>
    </w:p>
    <w:p w14:paraId="1AA88D86" w14:textId="29B7DA4A" w:rsidR="00D824DF" w:rsidRPr="00953F3B" w:rsidRDefault="00D824DF" w:rsidP="003E3814">
      <w:pPr>
        <w:widowControl w:val="0"/>
        <w:tabs>
          <w:tab w:val="left" w:pos="1418"/>
        </w:tabs>
        <w:suppressAutoHyphens/>
        <w:spacing w:line="360" w:lineRule="auto"/>
        <w:ind w:firstLine="709"/>
        <w:jc w:val="both"/>
        <w:rPr>
          <w:rFonts w:ascii="Verdana" w:hAnsi="Verdana"/>
          <w:bCs/>
          <w:sz w:val="20"/>
          <w:szCs w:val="20"/>
        </w:rPr>
      </w:pPr>
      <w:r w:rsidRPr="00953F3B">
        <w:rPr>
          <w:rFonts w:ascii="Verdana" w:hAnsi="Verdana"/>
          <w:bCs/>
          <w:sz w:val="20"/>
          <w:szCs w:val="20"/>
        </w:rPr>
        <w:t xml:space="preserve">16.4.3. Кофа пластмасова 240 л. – </w:t>
      </w:r>
      <w:r w:rsidR="00D71BB8" w:rsidRPr="00953F3B">
        <w:rPr>
          <w:rFonts w:ascii="Verdana" w:hAnsi="Verdana"/>
          <w:bCs/>
          <w:sz w:val="20"/>
          <w:szCs w:val="20"/>
        </w:rPr>
        <w:t>860</w:t>
      </w:r>
      <w:r w:rsidRPr="00953F3B">
        <w:rPr>
          <w:rFonts w:ascii="Verdana" w:hAnsi="Verdana"/>
          <w:bCs/>
          <w:sz w:val="20"/>
          <w:szCs w:val="20"/>
        </w:rPr>
        <w:t xml:space="preserve"> бр.</w:t>
      </w:r>
    </w:p>
    <w:p w14:paraId="238A9CEC" w14:textId="0DBA236E" w:rsidR="00D824DF" w:rsidRPr="00953F3B" w:rsidRDefault="00D824DF" w:rsidP="003E3814">
      <w:pPr>
        <w:widowControl w:val="0"/>
        <w:tabs>
          <w:tab w:val="left" w:pos="1418"/>
        </w:tabs>
        <w:suppressAutoHyphens/>
        <w:spacing w:line="360" w:lineRule="auto"/>
        <w:ind w:firstLine="709"/>
        <w:jc w:val="both"/>
        <w:rPr>
          <w:rFonts w:ascii="Verdana" w:hAnsi="Verdana"/>
          <w:bCs/>
          <w:sz w:val="20"/>
          <w:szCs w:val="20"/>
        </w:rPr>
      </w:pPr>
      <w:r w:rsidRPr="00953F3B">
        <w:rPr>
          <w:rFonts w:ascii="Verdana" w:hAnsi="Verdana"/>
          <w:bCs/>
          <w:sz w:val="20"/>
          <w:szCs w:val="20"/>
        </w:rPr>
        <w:t xml:space="preserve">16.4.4. Кофа пластмасова 120 л – </w:t>
      </w:r>
      <w:r w:rsidR="00D71BB8" w:rsidRPr="00953F3B">
        <w:rPr>
          <w:rFonts w:ascii="Verdana" w:hAnsi="Verdana"/>
          <w:bCs/>
          <w:sz w:val="20"/>
          <w:szCs w:val="20"/>
        </w:rPr>
        <w:t>860</w:t>
      </w:r>
      <w:r w:rsidRPr="00953F3B">
        <w:rPr>
          <w:rFonts w:ascii="Verdana" w:hAnsi="Verdana"/>
          <w:bCs/>
          <w:sz w:val="20"/>
          <w:szCs w:val="20"/>
        </w:rPr>
        <w:t xml:space="preserve"> бр.</w:t>
      </w:r>
    </w:p>
    <w:p w14:paraId="340D4FEB" w14:textId="2F2E95D6" w:rsidR="00D91C22" w:rsidRPr="00953F3B" w:rsidRDefault="00256731" w:rsidP="003E3814">
      <w:pPr>
        <w:widowControl w:val="0"/>
        <w:tabs>
          <w:tab w:val="left" w:pos="1418"/>
        </w:tabs>
        <w:suppressAutoHyphens/>
        <w:spacing w:line="360" w:lineRule="auto"/>
        <w:ind w:firstLine="709"/>
        <w:jc w:val="both"/>
        <w:rPr>
          <w:rFonts w:ascii="Verdana" w:hAnsi="Verdana"/>
          <w:bCs/>
          <w:sz w:val="20"/>
          <w:szCs w:val="20"/>
        </w:rPr>
      </w:pPr>
      <w:r w:rsidRPr="00953F3B">
        <w:rPr>
          <w:rFonts w:ascii="Verdana" w:hAnsi="Verdana"/>
          <w:bCs/>
          <w:sz w:val="20"/>
          <w:szCs w:val="20"/>
        </w:rPr>
        <w:t xml:space="preserve">16.5. </w:t>
      </w:r>
      <w:r w:rsidR="00D91C22" w:rsidRPr="00953F3B">
        <w:rPr>
          <w:rFonts w:ascii="Verdana" w:hAnsi="Verdana"/>
          <w:bCs/>
          <w:sz w:val="20"/>
          <w:szCs w:val="20"/>
        </w:rPr>
        <w:t>Дезинфекция и измиване на контейнерите за отпадъци се извършва най-малко 3 /три/ пъти в годината или по-често, ако това се налага. Контролът се осъществява от Община Ямбол, като за извършената дейност се съставя двустранно подписан констатив</w:t>
      </w:r>
      <w:r w:rsidR="009711D3" w:rsidRPr="00953F3B">
        <w:rPr>
          <w:rFonts w:ascii="Verdana" w:hAnsi="Verdana"/>
          <w:bCs/>
          <w:sz w:val="20"/>
          <w:szCs w:val="20"/>
        </w:rPr>
        <w:t>е</w:t>
      </w:r>
      <w:r w:rsidR="00D91C22" w:rsidRPr="00953F3B">
        <w:rPr>
          <w:rFonts w:ascii="Verdana" w:hAnsi="Verdana"/>
          <w:bCs/>
          <w:sz w:val="20"/>
          <w:szCs w:val="20"/>
        </w:rPr>
        <w:t>н протокол.</w:t>
      </w:r>
    </w:p>
    <w:p w14:paraId="39F2EEFA" w14:textId="10FDFD26" w:rsidR="0066508C" w:rsidRPr="00953F3B" w:rsidRDefault="00D91C22" w:rsidP="003E3814">
      <w:pPr>
        <w:widowControl w:val="0"/>
        <w:tabs>
          <w:tab w:val="left" w:pos="1418"/>
        </w:tabs>
        <w:suppressAutoHyphens/>
        <w:spacing w:line="360" w:lineRule="auto"/>
        <w:ind w:firstLine="709"/>
        <w:jc w:val="both"/>
        <w:rPr>
          <w:rFonts w:ascii="Verdana" w:hAnsi="Verdana"/>
          <w:bCs/>
          <w:sz w:val="20"/>
          <w:szCs w:val="20"/>
        </w:rPr>
      </w:pPr>
      <w:r w:rsidRPr="00953F3B">
        <w:rPr>
          <w:rFonts w:ascii="Verdana" w:hAnsi="Verdana"/>
          <w:bCs/>
          <w:sz w:val="20"/>
          <w:szCs w:val="20"/>
        </w:rPr>
        <w:t>16.</w:t>
      </w:r>
      <w:r w:rsidR="00C61E05" w:rsidRPr="00953F3B">
        <w:rPr>
          <w:rFonts w:ascii="Verdana" w:hAnsi="Verdana"/>
          <w:bCs/>
          <w:sz w:val="20"/>
          <w:szCs w:val="20"/>
        </w:rPr>
        <w:t>6</w:t>
      </w:r>
      <w:r w:rsidRPr="00953F3B">
        <w:rPr>
          <w:rFonts w:ascii="Verdana" w:hAnsi="Verdana"/>
          <w:bCs/>
          <w:sz w:val="20"/>
          <w:szCs w:val="20"/>
        </w:rPr>
        <w:t xml:space="preserve">. </w:t>
      </w:r>
      <w:r w:rsidR="0066508C" w:rsidRPr="00953F3B">
        <w:rPr>
          <w:rFonts w:ascii="Verdana" w:hAnsi="Verdana"/>
          <w:bCs/>
          <w:sz w:val="20"/>
          <w:szCs w:val="20"/>
        </w:rPr>
        <w:t xml:space="preserve">Всяка необходима замяна или ремонт на контейнери за отпадъци, възникнали по време на изпълнението на договора, се извършва от </w:t>
      </w:r>
      <w:r w:rsidR="004B7FEB" w:rsidRPr="00953F3B">
        <w:rPr>
          <w:rFonts w:ascii="Verdana" w:hAnsi="Verdana"/>
          <w:bCs/>
          <w:sz w:val="20"/>
          <w:szCs w:val="20"/>
        </w:rPr>
        <w:t>изпълнител</w:t>
      </w:r>
      <w:r w:rsidR="0066508C" w:rsidRPr="00953F3B">
        <w:rPr>
          <w:rFonts w:ascii="Verdana" w:hAnsi="Verdana"/>
          <w:bCs/>
          <w:sz w:val="20"/>
          <w:szCs w:val="20"/>
        </w:rPr>
        <w:t xml:space="preserve">я незабавно. </w:t>
      </w:r>
    </w:p>
    <w:p w14:paraId="48C2C53C" w14:textId="2348B2F5" w:rsidR="0066508C" w:rsidRPr="00953F3B" w:rsidRDefault="0066508C" w:rsidP="003E3814">
      <w:pPr>
        <w:widowControl w:val="0"/>
        <w:tabs>
          <w:tab w:val="left" w:pos="1418"/>
        </w:tabs>
        <w:suppressAutoHyphens/>
        <w:spacing w:line="360" w:lineRule="auto"/>
        <w:ind w:firstLine="709"/>
        <w:jc w:val="both"/>
        <w:rPr>
          <w:rFonts w:ascii="Verdana" w:hAnsi="Verdana"/>
          <w:bCs/>
          <w:sz w:val="20"/>
          <w:szCs w:val="20"/>
        </w:rPr>
      </w:pPr>
      <w:r w:rsidRPr="00953F3B">
        <w:rPr>
          <w:rFonts w:ascii="Verdana" w:hAnsi="Verdana"/>
          <w:bCs/>
          <w:sz w:val="20"/>
          <w:szCs w:val="20"/>
        </w:rPr>
        <w:t>1</w:t>
      </w:r>
      <w:r w:rsidR="00497AC0" w:rsidRPr="00953F3B">
        <w:rPr>
          <w:rFonts w:ascii="Verdana" w:hAnsi="Verdana"/>
          <w:bCs/>
          <w:sz w:val="20"/>
          <w:szCs w:val="20"/>
        </w:rPr>
        <w:t>6</w:t>
      </w:r>
      <w:r w:rsidRPr="00953F3B">
        <w:rPr>
          <w:rFonts w:ascii="Verdana" w:hAnsi="Verdana"/>
          <w:bCs/>
          <w:sz w:val="20"/>
          <w:szCs w:val="20"/>
        </w:rPr>
        <w:t>.</w:t>
      </w:r>
      <w:r w:rsidR="00C61E05" w:rsidRPr="00953F3B">
        <w:rPr>
          <w:rFonts w:ascii="Verdana" w:hAnsi="Verdana"/>
          <w:bCs/>
          <w:sz w:val="20"/>
          <w:szCs w:val="20"/>
        </w:rPr>
        <w:t>7</w:t>
      </w:r>
      <w:r w:rsidRPr="00953F3B">
        <w:rPr>
          <w:rFonts w:ascii="Verdana" w:hAnsi="Verdana"/>
          <w:bCs/>
          <w:sz w:val="20"/>
          <w:szCs w:val="20"/>
        </w:rPr>
        <w:t>. Изпълнителят на поръчката подменя и/или ремонтира контейнерите за отпадъци, транспортни средства, оборудване, съоръжения или други компоненти за собствена сметка и разноски.</w:t>
      </w:r>
    </w:p>
    <w:p w14:paraId="7681AC66" w14:textId="50EF3148" w:rsidR="0066508C" w:rsidRPr="00953F3B" w:rsidRDefault="0066508C" w:rsidP="003E3814">
      <w:pPr>
        <w:widowControl w:val="0"/>
        <w:tabs>
          <w:tab w:val="left" w:pos="1418"/>
        </w:tabs>
        <w:suppressAutoHyphens/>
        <w:spacing w:line="360" w:lineRule="auto"/>
        <w:ind w:firstLine="709"/>
        <w:jc w:val="both"/>
        <w:rPr>
          <w:rFonts w:ascii="Verdana" w:hAnsi="Verdana"/>
          <w:bCs/>
          <w:sz w:val="20"/>
          <w:szCs w:val="20"/>
        </w:rPr>
      </w:pPr>
    </w:p>
    <w:p w14:paraId="7C1FE513" w14:textId="0CFF0EB8" w:rsidR="00664123" w:rsidRPr="00953F3B" w:rsidRDefault="00664123" w:rsidP="003E3814">
      <w:pPr>
        <w:pStyle w:val="Heading2"/>
        <w:keepNext w:val="0"/>
        <w:widowControl w:val="0"/>
        <w:numPr>
          <w:ilvl w:val="0"/>
          <w:numId w:val="1"/>
        </w:numPr>
        <w:spacing w:after="120"/>
        <w:rPr>
          <w:rFonts w:ascii="Verdana" w:hAnsi="Verdana" w:cs="Times New Roman"/>
          <w:i w:val="0"/>
          <w:sz w:val="20"/>
          <w:szCs w:val="20"/>
        </w:rPr>
      </w:pPr>
      <w:bookmarkStart w:id="76" w:name="_Toc14378639"/>
      <w:r w:rsidRPr="00953F3B">
        <w:rPr>
          <w:rFonts w:ascii="Verdana" w:hAnsi="Verdana" w:cs="Times New Roman"/>
          <w:i w:val="0"/>
          <w:sz w:val="20"/>
          <w:szCs w:val="20"/>
        </w:rPr>
        <w:t>ИНФОРМАЦИОННА СИСТЕМА ЗА УПРАВЛЕНИЕ НА ОТПАДЪЦИТЕ И ОБМЕН НА ДАННИ</w:t>
      </w:r>
      <w:bookmarkEnd w:id="76"/>
    </w:p>
    <w:p w14:paraId="6EA3F220" w14:textId="1ECD1E1F" w:rsidR="00664123" w:rsidRPr="00953F3B" w:rsidRDefault="00664123" w:rsidP="003E3814">
      <w:pPr>
        <w:widowControl w:val="0"/>
        <w:tabs>
          <w:tab w:val="left" w:pos="1418"/>
        </w:tabs>
        <w:suppressAutoHyphens/>
        <w:spacing w:line="360" w:lineRule="auto"/>
        <w:ind w:firstLine="709"/>
        <w:jc w:val="both"/>
        <w:rPr>
          <w:rFonts w:ascii="Verdana" w:hAnsi="Verdana"/>
          <w:bCs/>
          <w:sz w:val="20"/>
          <w:szCs w:val="20"/>
        </w:rPr>
      </w:pPr>
      <w:r w:rsidRPr="00953F3B">
        <w:rPr>
          <w:rFonts w:ascii="Verdana" w:hAnsi="Verdana"/>
          <w:bCs/>
          <w:sz w:val="20"/>
          <w:szCs w:val="20"/>
        </w:rPr>
        <w:t>1</w:t>
      </w:r>
      <w:r w:rsidR="00095B62" w:rsidRPr="00953F3B">
        <w:rPr>
          <w:rFonts w:ascii="Verdana" w:hAnsi="Verdana"/>
          <w:bCs/>
          <w:sz w:val="20"/>
          <w:szCs w:val="20"/>
        </w:rPr>
        <w:t>7</w:t>
      </w:r>
      <w:r w:rsidRPr="00953F3B">
        <w:rPr>
          <w:rFonts w:ascii="Verdana" w:hAnsi="Verdana"/>
          <w:bCs/>
          <w:sz w:val="20"/>
          <w:szCs w:val="20"/>
        </w:rPr>
        <w:t>.1. Изпълнителят се задължава да осигури достъп до всички данни и информационни масиви, които имат отношение към контрола по изпълнението на Договора. Достъпът се осигурява чрез „web интерфейс"</w:t>
      </w:r>
      <w:r w:rsidR="007409A4" w:rsidRPr="00953F3B">
        <w:rPr>
          <w:rFonts w:ascii="Verdana" w:hAnsi="Verdana"/>
          <w:bCs/>
          <w:sz w:val="20"/>
          <w:szCs w:val="20"/>
        </w:rPr>
        <w:t>.</w:t>
      </w:r>
      <w:r w:rsidRPr="00953F3B">
        <w:rPr>
          <w:rFonts w:ascii="Verdana" w:hAnsi="Verdana"/>
          <w:bCs/>
          <w:sz w:val="20"/>
          <w:szCs w:val="20"/>
        </w:rPr>
        <w:t xml:space="preserve"> </w:t>
      </w:r>
    </w:p>
    <w:p w14:paraId="228CA8F1" w14:textId="2F556B5E" w:rsidR="00664123" w:rsidRPr="00953F3B" w:rsidRDefault="00664123" w:rsidP="003E3814">
      <w:pPr>
        <w:widowControl w:val="0"/>
        <w:tabs>
          <w:tab w:val="left" w:pos="1418"/>
        </w:tabs>
        <w:suppressAutoHyphens/>
        <w:spacing w:line="360" w:lineRule="auto"/>
        <w:ind w:firstLine="709"/>
        <w:jc w:val="both"/>
        <w:rPr>
          <w:rFonts w:ascii="Verdana" w:hAnsi="Verdana"/>
          <w:bCs/>
          <w:sz w:val="20"/>
          <w:szCs w:val="20"/>
        </w:rPr>
      </w:pPr>
      <w:r w:rsidRPr="00953F3B">
        <w:rPr>
          <w:rFonts w:ascii="Verdana" w:hAnsi="Verdana"/>
          <w:bCs/>
          <w:sz w:val="20"/>
          <w:szCs w:val="20"/>
        </w:rPr>
        <w:t>1</w:t>
      </w:r>
      <w:r w:rsidR="001E0734" w:rsidRPr="00953F3B">
        <w:rPr>
          <w:rFonts w:ascii="Verdana" w:hAnsi="Verdana"/>
          <w:bCs/>
          <w:sz w:val="20"/>
          <w:szCs w:val="20"/>
        </w:rPr>
        <w:t>7</w:t>
      </w:r>
      <w:r w:rsidRPr="00953F3B">
        <w:rPr>
          <w:rFonts w:ascii="Verdana" w:hAnsi="Verdana"/>
          <w:bCs/>
          <w:sz w:val="20"/>
          <w:szCs w:val="20"/>
        </w:rPr>
        <w:t xml:space="preserve">.2. Данните следва да бъдат предавани от </w:t>
      </w:r>
      <w:r w:rsidR="004B7FEB" w:rsidRPr="00953F3B">
        <w:rPr>
          <w:rFonts w:ascii="Verdana" w:hAnsi="Verdana"/>
          <w:bCs/>
          <w:sz w:val="20"/>
          <w:szCs w:val="20"/>
        </w:rPr>
        <w:t>изпълнител</w:t>
      </w:r>
      <w:r w:rsidRPr="00953F3B">
        <w:rPr>
          <w:rFonts w:ascii="Verdana" w:hAnsi="Verdana"/>
          <w:bCs/>
          <w:sz w:val="20"/>
          <w:szCs w:val="20"/>
        </w:rPr>
        <w:t xml:space="preserve">я в реално време към GPS </w:t>
      </w:r>
      <w:r w:rsidRPr="00953F3B">
        <w:rPr>
          <w:rFonts w:ascii="Verdana" w:hAnsi="Verdana"/>
          <w:bCs/>
          <w:sz w:val="20"/>
          <w:szCs w:val="20"/>
        </w:rPr>
        <w:lastRenderedPageBreak/>
        <w:t xml:space="preserve">системата за автоматизиран контрол на </w:t>
      </w:r>
      <w:r w:rsidR="004B7FEB" w:rsidRPr="00953F3B">
        <w:rPr>
          <w:rFonts w:ascii="Verdana" w:hAnsi="Verdana"/>
          <w:bCs/>
          <w:sz w:val="20"/>
          <w:szCs w:val="20"/>
        </w:rPr>
        <w:t>възложител</w:t>
      </w:r>
      <w:r w:rsidRPr="00953F3B">
        <w:rPr>
          <w:rFonts w:ascii="Verdana" w:hAnsi="Verdana"/>
          <w:bCs/>
          <w:sz w:val="20"/>
          <w:szCs w:val="20"/>
        </w:rPr>
        <w:t>я по дейностите за чистотата, чрез следния протокол:</w:t>
      </w:r>
    </w:p>
    <w:p w14:paraId="0939EE03" w14:textId="77777777" w:rsidR="00664123" w:rsidRPr="00953F3B" w:rsidRDefault="00664123" w:rsidP="003E3814">
      <w:pPr>
        <w:widowControl w:val="0"/>
        <w:tabs>
          <w:tab w:val="left" w:pos="1418"/>
        </w:tabs>
        <w:suppressAutoHyphens/>
        <w:spacing w:line="360" w:lineRule="auto"/>
        <w:ind w:firstLine="709"/>
        <w:jc w:val="both"/>
        <w:rPr>
          <w:rFonts w:ascii="Verdana" w:hAnsi="Verdana"/>
          <w:b/>
          <w:sz w:val="20"/>
          <w:szCs w:val="20"/>
        </w:rPr>
      </w:pPr>
      <w:r w:rsidRPr="00953F3B">
        <w:rPr>
          <w:rFonts w:ascii="Verdana" w:hAnsi="Verdana"/>
          <w:b/>
          <w:sz w:val="20"/>
          <w:szCs w:val="20"/>
        </w:rPr>
        <w:t xml:space="preserve">[ID; GPS date/time; Latitude; Longitude; Angle; Satelites; Speed; Sensors] </w:t>
      </w:r>
    </w:p>
    <w:p w14:paraId="0E6C8F02" w14:textId="77777777" w:rsidR="00664123" w:rsidRPr="00953F3B" w:rsidRDefault="00664123" w:rsidP="003E3814">
      <w:pPr>
        <w:widowControl w:val="0"/>
        <w:tabs>
          <w:tab w:val="left" w:pos="1418"/>
        </w:tabs>
        <w:suppressAutoHyphens/>
        <w:spacing w:line="360" w:lineRule="auto"/>
        <w:ind w:firstLine="709"/>
        <w:jc w:val="both"/>
        <w:rPr>
          <w:rFonts w:ascii="Verdana" w:hAnsi="Verdana"/>
          <w:bCs/>
          <w:sz w:val="20"/>
          <w:szCs w:val="20"/>
        </w:rPr>
      </w:pPr>
      <w:r w:rsidRPr="00953F3B">
        <w:rPr>
          <w:rFonts w:ascii="Verdana" w:hAnsi="Verdana"/>
          <w:bCs/>
          <w:sz w:val="20"/>
          <w:szCs w:val="20"/>
        </w:rPr>
        <w:t>Където:</w:t>
      </w:r>
    </w:p>
    <w:p w14:paraId="75B6EFC1" w14:textId="77777777" w:rsidR="00664123" w:rsidRPr="00953F3B" w:rsidRDefault="00664123" w:rsidP="003E3814">
      <w:pPr>
        <w:widowControl w:val="0"/>
        <w:numPr>
          <w:ilvl w:val="0"/>
          <w:numId w:val="54"/>
        </w:numPr>
        <w:tabs>
          <w:tab w:val="left" w:pos="1418"/>
        </w:tabs>
        <w:suppressAutoHyphens/>
        <w:spacing w:line="360" w:lineRule="auto"/>
        <w:jc w:val="both"/>
        <w:rPr>
          <w:rFonts w:ascii="Verdana" w:hAnsi="Verdana"/>
          <w:bCs/>
          <w:sz w:val="20"/>
          <w:szCs w:val="20"/>
        </w:rPr>
      </w:pPr>
      <w:r w:rsidRPr="00953F3B">
        <w:rPr>
          <w:rFonts w:ascii="Verdana" w:hAnsi="Verdana"/>
          <w:bCs/>
          <w:sz w:val="20"/>
          <w:szCs w:val="20"/>
        </w:rPr>
        <w:t>ID – уникален идентификатор на устройство/автомобил – цяло положително число</w:t>
      </w:r>
    </w:p>
    <w:p w14:paraId="0618A984" w14:textId="77777777" w:rsidR="00664123" w:rsidRPr="00953F3B" w:rsidRDefault="00664123" w:rsidP="003E3814">
      <w:pPr>
        <w:widowControl w:val="0"/>
        <w:numPr>
          <w:ilvl w:val="0"/>
          <w:numId w:val="54"/>
        </w:numPr>
        <w:tabs>
          <w:tab w:val="left" w:pos="1418"/>
        </w:tabs>
        <w:suppressAutoHyphens/>
        <w:spacing w:line="360" w:lineRule="auto"/>
        <w:jc w:val="both"/>
        <w:rPr>
          <w:rFonts w:ascii="Verdana" w:hAnsi="Verdana"/>
          <w:bCs/>
          <w:sz w:val="20"/>
          <w:szCs w:val="20"/>
        </w:rPr>
      </w:pPr>
      <w:r w:rsidRPr="00953F3B">
        <w:rPr>
          <w:rFonts w:ascii="Verdana" w:hAnsi="Verdana"/>
          <w:bCs/>
          <w:sz w:val="20"/>
          <w:szCs w:val="20"/>
        </w:rPr>
        <w:t>GPS date/time – дата на измерване на записа в UTC часова зона записана във формат “dd.MM.</w:t>
      </w:r>
      <w:r w:rsidR="00723E47" w:rsidRPr="00953F3B">
        <w:rPr>
          <w:rFonts w:ascii="Verdana" w:hAnsi="Verdana"/>
          <w:bCs/>
          <w:sz w:val="20"/>
          <w:szCs w:val="20"/>
        </w:rPr>
        <w:t xml:space="preserve"> </w:t>
      </w:r>
      <w:r w:rsidRPr="00953F3B">
        <w:rPr>
          <w:rFonts w:ascii="Verdana" w:hAnsi="Verdana"/>
          <w:bCs/>
          <w:sz w:val="20"/>
          <w:szCs w:val="20"/>
        </w:rPr>
        <w:t>yyyy HH:mm:ss”</w:t>
      </w:r>
    </w:p>
    <w:p w14:paraId="7B2BDDBA" w14:textId="77777777" w:rsidR="00664123" w:rsidRPr="00953F3B" w:rsidRDefault="00664123" w:rsidP="003E3814">
      <w:pPr>
        <w:widowControl w:val="0"/>
        <w:numPr>
          <w:ilvl w:val="0"/>
          <w:numId w:val="54"/>
        </w:numPr>
        <w:tabs>
          <w:tab w:val="left" w:pos="1418"/>
        </w:tabs>
        <w:suppressAutoHyphens/>
        <w:spacing w:line="360" w:lineRule="auto"/>
        <w:jc w:val="both"/>
        <w:rPr>
          <w:rFonts w:ascii="Verdana" w:hAnsi="Verdana"/>
          <w:bCs/>
          <w:sz w:val="20"/>
          <w:szCs w:val="20"/>
        </w:rPr>
      </w:pPr>
      <w:r w:rsidRPr="00953F3B">
        <w:rPr>
          <w:rFonts w:ascii="Verdana" w:hAnsi="Verdana"/>
          <w:bCs/>
          <w:sz w:val="20"/>
          <w:szCs w:val="20"/>
        </w:rPr>
        <w:t>Latitude – географска ширина – реално число във формат “##</w:t>
      </w:r>
      <w:r w:rsidR="00723E47" w:rsidRPr="00953F3B">
        <w:rPr>
          <w:rFonts w:ascii="Verdana" w:hAnsi="Verdana"/>
          <w:bCs/>
          <w:sz w:val="20"/>
          <w:szCs w:val="20"/>
        </w:rPr>
        <w:t xml:space="preserve"> </w:t>
      </w:r>
      <w:r w:rsidRPr="00953F3B">
        <w:rPr>
          <w:rFonts w:ascii="Verdana" w:hAnsi="Verdana"/>
          <w:bCs/>
          <w:sz w:val="20"/>
          <w:szCs w:val="20"/>
        </w:rPr>
        <w:t>.#######”</w:t>
      </w:r>
    </w:p>
    <w:p w14:paraId="5CE63249" w14:textId="77777777" w:rsidR="00664123" w:rsidRPr="00953F3B" w:rsidRDefault="00664123" w:rsidP="003E3814">
      <w:pPr>
        <w:widowControl w:val="0"/>
        <w:numPr>
          <w:ilvl w:val="0"/>
          <w:numId w:val="54"/>
        </w:numPr>
        <w:tabs>
          <w:tab w:val="left" w:pos="1418"/>
        </w:tabs>
        <w:suppressAutoHyphens/>
        <w:spacing w:line="360" w:lineRule="auto"/>
        <w:jc w:val="both"/>
        <w:rPr>
          <w:rFonts w:ascii="Verdana" w:hAnsi="Verdana"/>
          <w:bCs/>
          <w:sz w:val="20"/>
          <w:szCs w:val="20"/>
        </w:rPr>
      </w:pPr>
      <w:r w:rsidRPr="00953F3B">
        <w:rPr>
          <w:rFonts w:ascii="Verdana" w:hAnsi="Verdana"/>
          <w:bCs/>
          <w:sz w:val="20"/>
          <w:szCs w:val="20"/>
        </w:rPr>
        <w:t>Longitude – географска дължина – реално число във формат “##.</w:t>
      </w:r>
      <w:r w:rsidR="00723E47" w:rsidRPr="00953F3B">
        <w:rPr>
          <w:rFonts w:ascii="Verdana" w:hAnsi="Verdana"/>
          <w:bCs/>
          <w:sz w:val="20"/>
          <w:szCs w:val="20"/>
        </w:rPr>
        <w:t xml:space="preserve"> </w:t>
      </w:r>
      <w:r w:rsidRPr="00953F3B">
        <w:rPr>
          <w:rFonts w:ascii="Verdana" w:hAnsi="Verdana"/>
          <w:bCs/>
          <w:sz w:val="20"/>
          <w:szCs w:val="20"/>
        </w:rPr>
        <w:t>#######”</w:t>
      </w:r>
    </w:p>
    <w:p w14:paraId="06241555" w14:textId="77777777" w:rsidR="00664123" w:rsidRPr="00953F3B" w:rsidRDefault="00664123" w:rsidP="003E3814">
      <w:pPr>
        <w:widowControl w:val="0"/>
        <w:numPr>
          <w:ilvl w:val="0"/>
          <w:numId w:val="54"/>
        </w:numPr>
        <w:tabs>
          <w:tab w:val="left" w:pos="1418"/>
        </w:tabs>
        <w:suppressAutoHyphens/>
        <w:spacing w:line="360" w:lineRule="auto"/>
        <w:jc w:val="both"/>
        <w:rPr>
          <w:rFonts w:ascii="Verdana" w:hAnsi="Verdana"/>
          <w:bCs/>
          <w:sz w:val="20"/>
          <w:szCs w:val="20"/>
        </w:rPr>
      </w:pPr>
      <w:r w:rsidRPr="00953F3B">
        <w:rPr>
          <w:rFonts w:ascii="Verdana" w:hAnsi="Verdana"/>
          <w:bCs/>
          <w:sz w:val="20"/>
          <w:szCs w:val="20"/>
        </w:rPr>
        <w:t>Angle – ъгъл – цяло число в интервал [0;360]</w:t>
      </w:r>
    </w:p>
    <w:p w14:paraId="31530631" w14:textId="77777777" w:rsidR="00664123" w:rsidRPr="00953F3B" w:rsidRDefault="00664123" w:rsidP="003E3814">
      <w:pPr>
        <w:widowControl w:val="0"/>
        <w:numPr>
          <w:ilvl w:val="0"/>
          <w:numId w:val="54"/>
        </w:numPr>
        <w:tabs>
          <w:tab w:val="left" w:pos="1418"/>
        </w:tabs>
        <w:suppressAutoHyphens/>
        <w:spacing w:line="360" w:lineRule="auto"/>
        <w:jc w:val="both"/>
        <w:rPr>
          <w:rFonts w:ascii="Verdana" w:hAnsi="Verdana"/>
          <w:bCs/>
          <w:sz w:val="20"/>
          <w:szCs w:val="20"/>
        </w:rPr>
      </w:pPr>
      <w:r w:rsidRPr="00953F3B">
        <w:rPr>
          <w:rFonts w:ascii="Verdana" w:hAnsi="Verdana"/>
          <w:bCs/>
          <w:sz w:val="20"/>
          <w:szCs w:val="20"/>
        </w:rPr>
        <w:t>Satelites – брой сателити – цяло положително число</w:t>
      </w:r>
    </w:p>
    <w:p w14:paraId="59215500" w14:textId="77777777" w:rsidR="00664123" w:rsidRPr="00953F3B" w:rsidRDefault="00664123" w:rsidP="003E3814">
      <w:pPr>
        <w:widowControl w:val="0"/>
        <w:numPr>
          <w:ilvl w:val="0"/>
          <w:numId w:val="54"/>
        </w:numPr>
        <w:tabs>
          <w:tab w:val="left" w:pos="1418"/>
        </w:tabs>
        <w:suppressAutoHyphens/>
        <w:spacing w:line="360" w:lineRule="auto"/>
        <w:jc w:val="both"/>
        <w:rPr>
          <w:rFonts w:ascii="Verdana" w:hAnsi="Verdana"/>
          <w:bCs/>
          <w:sz w:val="20"/>
          <w:szCs w:val="20"/>
        </w:rPr>
      </w:pPr>
      <w:r w:rsidRPr="00953F3B">
        <w:rPr>
          <w:rFonts w:ascii="Verdana" w:hAnsi="Verdana"/>
          <w:bCs/>
          <w:sz w:val="20"/>
          <w:szCs w:val="20"/>
        </w:rPr>
        <w:t>Speed – скорост – цяло положително число</w:t>
      </w:r>
    </w:p>
    <w:p w14:paraId="5663BD16" w14:textId="39EF50FC" w:rsidR="00664123" w:rsidRPr="00953F3B" w:rsidRDefault="00664123" w:rsidP="00052234">
      <w:pPr>
        <w:widowControl w:val="0"/>
        <w:numPr>
          <w:ilvl w:val="0"/>
          <w:numId w:val="54"/>
        </w:numPr>
        <w:tabs>
          <w:tab w:val="left" w:pos="1418"/>
        </w:tabs>
        <w:suppressAutoHyphens/>
        <w:spacing w:line="360" w:lineRule="auto"/>
        <w:jc w:val="both"/>
        <w:rPr>
          <w:rFonts w:ascii="Verdana" w:hAnsi="Verdana"/>
          <w:bCs/>
          <w:sz w:val="20"/>
          <w:szCs w:val="20"/>
        </w:rPr>
      </w:pPr>
      <w:r w:rsidRPr="00953F3B">
        <w:rPr>
          <w:rFonts w:ascii="Verdana" w:hAnsi="Verdana"/>
          <w:bCs/>
          <w:sz w:val="20"/>
          <w:szCs w:val="20"/>
        </w:rPr>
        <w:t>Sensors – списък със сензори разделен с “;”</w:t>
      </w:r>
      <w:r w:rsidR="00052234" w:rsidRPr="00953F3B">
        <w:rPr>
          <w:rFonts w:ascii="Verdana" w:hAnsi="Verdana"/>
          <w:bCs/>
          <w:sz w:val="20"/>
          <w:szCs w:val="20"/>
        </w:rPr>
        <w:t>.</w:t>
      </w:r>
    </w:p>
    <w:p w14:paraId="2208DF0F" w14:textId="5B2D56B6" w:rsidR="0073106E" w:rsidRPr="00953F3B" w:rsidRDefault="00176293" w:rsidP="003E3814">
      <w:pPr>
        <w:widowControl w:val="0"/>
        <w:tabs>
          <w:tab w:val="left" w:pos="1418"/>
        </w:tabs>
        <w:suppressAutoHyphens/>
        <w:spacing w:line="360" w:lineRule="auto"/>
        <w:ind w:firstLine="709"/>
        <w:jc w:val="both"/>
        <w:rPr>
          <w:rFonts w:ascii="Verdana" w:hAnsi="Verdana"/>
          <w:bCs/>
          <w:sz w:val="20"/>
          <w:szCs w:val="20"/>
        </w:rPr>
      </w:pPr>
      <w:r w:rsidRPr="00953F3B">
        <w:rPr>
          <w:rFonts w:ascii="Verdana" w:hAnsi="Verdana"/>
          <w:bCs/>
          <w:sz w:val="20"/>
          <w:szCs w:val="20"/>
        </w:rPr>
        <w:t xml:space="preserve">17.3. </w:t>
      </w:r>
      <w:r w:rsidR="00664123" w:rsidRPr="00953F3B">
        <w:rPr>
          <w:rFonts w:ascii="Verdana" w:hAnsi="Verdana"/>
          <w:bCs/>
          <w:sz w:val="20"/>
          <w:szCs w:val="20"/>
        </w:rPr>
        <w:t>Данните, получавани от специализираните автомобили, следва да съдържат минимум информация за</w:t>
      </w:r>
      <w:r w:rsidR="009E4DD7" w:rsidRPr="00953F3B">
        <w:rPr>
          <w:rFonts w:ascii="Verdana" w:hAnsi="Verdana"/>
          <w:bCs/>
          <w:sz w:val="20"/>
          <w:szCs w:val="20"/>
        </w:rPr>
        <w:t xml:space="preserve">: </w:t>
      </w:r>
    </w:p>
    <w:p w14:paraId="6AA5B749" w14:textId="12C29982" w:rsidR="00664123" w:rsidRPr="00953F3B" w:rsidRDefault="00664123" w:rsidP="002C3F62">
      <w:pPr>
        <w:widowControl w:val="0"/>
        <w:numPr>
          <w:ilvl w:val="0"/>
          <w:numId w:val="54"/>
        </w:numPr>
        <w:tabs>
          <w:tab w:val="left" w:pos="1418"/>
        </w:tabs>
        <w:suppressAutoHyphens/>
        <w:spacing w:line="360" w:lineRule="auto"/>
        <w:jc w:val="both"/>
        <w:rPr>
          <w:rFonts w:ascii="Verdana" w:hAnsi="Verdana"/>
          <w:bCs/>
          <w:sz w:val="20"/>
          <w:szCs w:val="20"/>
        </w:rPr>
      </w:pPr>
      <w:r w:rsidRPr="00953F3B">
        <w:rPr>
          <w:rFonts w:ascii="Verdana" w:hAnsi="Verdana"/>
          <w:bCs/>
          <w:sz w:val="20"/>
          <w:szCs w:val="20"/>
        </w:rPr>
        <w:t>данни от датчик вкл./изкл. двигател</w:t>
      </w:r>
      <w:r w:rsidR="009E4DD7" w:rsidRPr="00953F3B">
        <w:rPr>
          <w:rFonts w:ascii="Verdana" w:hAnsi="Verdana"/>
          <w:bCs/>
          <w:sz w:val="20"/>
          <w:szCs w:val="20"/>
        </w:rPr>
        <w:t>.</w:t>
      </w:r>
      <w:r w:rsidRPr="00953F3B">
        <w:rPr>
          <w:rFonts w:ascii="Verdana" w:hAnsi="Verdana"/>
          <w:bCs/>
          <w:sz w:val="20"/>
          <w:szCs w:val="20"/>
        </w:rPr>
        <w:t xml:space="preserve"> </w:t>
      </w:r>
    </w:p>
    <w:p w14:paraId="72756BCB" w14:textId="2533D1E7" w:rsidR="00664123" w:rsidRPr="00953F3B" w:rsidRDefault="00176293" w:rsidP="003E3814">
      <w:pPr>
        <w:widowControl w:val="0"/>
        <w:tabs>
          <w:tab w:val="left" w:pos="1418"/>
        </w:tabs>
        <w:suppressAutoHyphens/>
        <w:spacing w:line="360" w:lineRule="auto"/>
        <w:ind w:firstLine="709"/>
        <w:jc w:val="both"/>
        <w:rPr>
          <w:rFonts w:ascii="Verdana" w:hAnsi="Verdana"/>
          <w:bCs/>
          <w:sz w:val="20"/>
          <w:szCs w:val="20"/>
        </w:rPr>
      </w:pPr>
      <w:r w:rsidRPr="00953F3B">
        <w:rPr>
          <w:rFonts w:ascii="Verdana" w:hAnsi="Verdana"/>
          <w:bCs/>
          <w:sz w:val="20"/>
          <w:szCs w:val="20"/>
        </w:rPr>
        <w:t xml:space="preserve">17.4. </w:t>
      </w:r>
      <w:r w:rsidR="00664123" w:rsidRPr="00953F3B">
        <w:rPr>
          <w:rFonts w:ascii="Verdana" w:hAnsi="Verdana"/>
          <w:bCs/>
          <w:sz w:val="20"/>
          <w:szCs w:val="20"/>
        </w:rPr>
        <w:t xml:space="preserve">Данните следва да бъдат предавани в реално време, с максимално закъснение на подаването им към </w:t>
      </w:r>
      <w:r w:rsidR="004B7FEB" w:rsidRPr="00953F3B">
        <w:rPr>
          <w:rFonts w:ascii="Verdana" w:hAnsi="Verdana"/>
          <w:bCs/>
          <w:sz w:val="20"/>
          <w:szCs w:val="20"/>
        </w:rPr>
        <w:t>възложител</w:t>
      </w:r>
      <w:r w:rsidR="00664123" w:rsidRPr="00953F3B">
        <w:rPr>
          <w:rFonts w:ascii="Verdana" w:hAnsi="Verdana"/>
          <w:bCs/>
          <w:sz w:val="20"/>
          <w:szCs w:val="20"/>
        </w:rPr>
        <w:t>я</w:t>
      </w:r>
      <w:r w:rsidR="00C74D4C" w:rsidRPr="00953F3B">
        <w:rPr>
          <w:rFonts w:ascii="Verdana" w:hAnsi="Verdana"/>
          <w:bCs/>
          <w:sz w:val="20"/>
          <w:szCs w:val="20"/>
        </w:rPr>
        <w:t xml:space="preserve"> </w:t>
      </w:r>
      <w:r w:rsidR="00664123" w:rsidRPr="00953F3B">
        <w:rPr>
          <w:rFonts w:ascii="Verdana" w:hAnsi="Verdana"/>
          <w:bCs/>
          <w:sz w:val="20"/>
          <w:szCs w:val="20"/>
        </w:rPr>
        <w:t xml:space="preserve">до </w:t>
      </w:r>
      <w:r w:rsidR="00BC508D" w:rsidRPr="00953F3B">
        <w:rPr>
          <w:rFonts w:ascii="Verdana" w:hAnsi="Verdana"/>
          <w:bCs/>
          <w:sz w:val="20"/>
          <w:szCs w:val="20"/>
        </w:rPr>
        <w:t>5</w:t>
      </w:r>
      <w:r w:rsidR="00672AA0" w:rsidRPr="00953F3B">
        <w:rPr>
          <w:rFonts w:ascii="Verdana" w:hAnsi="Verdana"/>
          <w:bCs/>
          <w:sz w:val="20"/>
          <w:szCs w:val="20"/>
        </w:rPr>
        <w:t xml:space="preserve"> </w:t>
      </w:r>
      <w:r w:rsidR="00664123" w:rsidRPr="00953F3B">
        <w:rPr>
          <w:rFonts w:ascii="Verdana" w:hAnsi="Verdana"/>
          <w:bCs/>
          <w:sz w:val="20"/>
          <w:szCs w:val="20"/>
        </w:rPr>
        <w:t xml:space="preserve">минути. </w:t>
      </w:r>
    </w:p>
    <w:p w14:paraId="1DB549C1" w14:textId="64C056C3" w:rsidR="00664123" w:rsidRPr="00953F3B" w:rsidRDefault="00664123" w:rsidP="003E3814">
      <w:pPr>
        <w:widowControl w:val="0"/>
        <w:tabs>
          <w:tab w:val="left" w:pos="1418"/>
        </w:tabs>
        <w:suppressAutoHyphens/>
        <w:spacing w:line="360" w:lineRule="auto"/>
        <w:ind w:firstLine="709"/>
        <w:jc w:val="both"/>
        <w:rPr>
          <w:rFonts w:ascii="Verdana" w:hAnsi="Verdana"/>
          <w:bCs/>
          <w:sz w:val="20"/>
          <w:szCs w:val="20"/>
        </w:rPr>
      </w:pPr>
      <w:r w:rsidRPr="00953F3B">
        <w:rPr>
          <w:rFonts w:ascii="Verdana" w:hAnsi="Verdana"/>
          <w:bCs/>
          <w:sz w:val="20"/>
          <w:szCs w:val="20"/>
        </w:rPr>
        <w:t>1</w:t>
      </w:r>
      <w:r w:rsidR="00963078" w:rsidRPr="00953F3B">
        <w:rPr>
          <w:rFonts w:ascii="Verdana" w:hAnsi="Verdana"/>
          <w:bCs/>
          <w:sz w:val="20"/>
          <w:szCs w:val="20"/>
        </w:rPr>
        <w:t>7</w:t>
      </w:r>
      <w:r w:rsidRPr="00953F3B">
        <w:rPr>
          <w:rFonts w:ascii="Verdana" w:hAnsi="Verdana"/>
          <w:bCs/>
          <w:sz w:val="20"/>
          <w:szCs w:val="20"/>
        </w:rPr>
        <w:t>.</w:t>
      </w:r>
      <w:r w:rsidR="00963078" w:rsidRPr="00953F3B">
        <w:rPr>
          <w:rFonts w:ascii="Verdana" w:hAnsi="Verdana"/>
          <w:bCs/>
          <w:sz w:val="20"/>
          <w:szCs w:val="20"/>
        </w:rPr>
        <w:t>5</w:t>
      </w:r>
      <w:r w:rsidRPr="00953F3B">
        <w:rPr>
          <w:rFonts w:ascii="Verdana" w:hAnsi="Verdana"/>
          <w:bCs/>
          <w:sz w:val="20"/>
          <w:szCs w:val="20"/>
        </w:rPr>
        <w:t>. Изпълнителят е д</w:t>
      </w:r>
      <w:r w:rsidR="00963078" w:rsidRPr="00953F3B">
        <w:rPr>
          <w:rFonts w:ascii="Verdana" w:hAnsi="Verdana"/>
          <w:bCs/>
          <w:sz w:val="20"/>
          <w:szCs w:val="20"/>
        </w:rPr>
        <w:t>л</w:t>
      </w:r>
      <w:r w:rsidRPr="00953F3B">
        <w:rPr>
          <w:rFonts w:ascii="Verdana" w:hAnsi="Verdana"/>
          <w:bCs/>
          <w:sz w:val="20"/>
          <w:szCs w:val="20"/>
        </w:rPr>
        <w:t xml:space="preserve">ъжен да изгради система за мониторинг на данните, GPS устройствата, комуникационните трасета и сървърите, на които е базирана изградената от него GPS система. </w:t>
      </w:r>
      <w:r w:rsidR="006F43B1" w:rsidRPr="00953F3B">
        <w:rPr>
          <w:rFonts w:ascii="Verdana" w:hAnsi="Verdana"/>
          <w:bCs/>
          <w:sz w:val="20"/>
          <w:szCs w:val="20"/>
        </w:rPr>
        <w:t xml:space="preserve">Чрез системата за мониторинг, </w:t>
      </w:r>
      <w:r w:rsidR="004B7FEB" w:rsidRPr="00953F3B">
        <w:rPr>
          <w:rFonts w:ascii="Verdana" w:hAnsi="Verdana"/>
          <w:bCs/>
          <w:sz w:val="20"/>
          <w:szCs w:val="20"/>
        </w:rPr>
        <w:t>изпълнител</w:t>
      </w:r>
      <w:r w:rsidR="006F43B1" w:rsidRPr="00953F3B">
        <w:rPr>
          <w:rFonts w:ascii="Verdana" w:hAnsi="Verdana"/>
          <w:bCs/>
          <w:sz w:val="20"/>
          <w:szCs w:val="20"/>
        </w:rPr>
        <w:t xml:space="preserve">ят установява всички отклонения във валидността на данните, прекъсвания на комуникация между GPS устройствата, сървърите и системите. При настъпване на едно или няколко от описаните събития, </w:t>
      </w:r>
      <w:r w:rsidR="004B7FEB" w:rsidRPr="00953F3B">
        <w:rPr>
          <w:rFonts w:ascii="Verdana" w:hAnsi="Verdana"/>
          <w:bCs/>
          <w:sz w:val="20"/>
          <w:szCs w:val="20"/>
        </w:rPr>
        <w:t>изпълнител</w:t>
      </w:r>
      <w:r w:rsidR="006F43B1" w:rsidRPr="00953F3B">
        <w:rPr>
          <w:rFonts w:ascii="Verdana" w:hAnsi="Verdana"/>
          <w:bCs/>
          <w:sz w:val="20"/>
          <w:szCs w:val="20"/>
        </w:rPr>
        <w:t xml:space="preserve">ят е длъжен да уведоми </w:t>
      </w:r>
      <w:r w:rsidR="004B7FEB" w:rsidRPr="00953F3B">
        <w:rPr>
          <w:rFonts w:ascii="Verdana" w:hAnsi="Verdana"/>
          <w:bCs/>
          <w:sz w:val="20"/>
          <w:szCs w:val="20"/>
        </w:rPr>
        <w:t>възложител</w:t>
      </w:r>
      <w:r w:rsidR="006F43B1" w:rsidRPr="00953F3B">
        <w:rPr>
          <w:rFonts w:ascii="Verdana" w:hAnsi="Verdana"/>
          <w:bCs/>
          <w:sz w:val="20"/>
          <w:szCs w:val="20"/>
        </w:rPr>
        <w:t>я или упълномощено от него лице не по–късно от 15 минути от възникване на събитието, като докладва предприетите мерки за отстраняването му.</w:t>
      </w:r>
    </w:p>
    <w:p w14:paraId="4EDB2018" w14:textId="7E1583F0" w:rsidR="00664123" w:rsidRPr="00953F3B" w:rsidRDefault="00664123" w:rsidP="003E3814">
      <w:pPr>
        <w:widowControl w:val="0"/>
        <w:tabs>
          <w:tab w:val="left" w:pos="1418"/>
        </w:tabs>
        <w:suppressAutoHyphens/>
        <w:spacing w:line="360" w:lineRule="auto"/>
        <w:ind w:firstLine="709"/>
        <w:jc w:val="both"/>
        <w:rPr>
          <w:rFonts w:ascii="Verdana" w:hAnsi="Verdana"/>
          <w:bCs/>
          <w:sz w:val="20"/>
          <w:szCs w:val="20"/>
        </w:rPr>
      </w:pPr>
      <w:r w:rsidRPr="00953F3B">
        <w:rPr>
          <w:rFonts w:ascii="Verdana" w:hAnsi="Verdana"/>
          <w:bCs/>
          <w:sz w:val="20"/>
          <w:szCs w:val="20"/>
        </w:rPr>
        <w:t>1</w:t>
      </w:r>
      <w:r w:rsidR="006F43B1" w:rsidRPr="00953F3B">
        <w:rPr>
          <w:rFonts w:ascii="Verdana" w:hAnsi="Verdana"/>
          <w:bCs/>
          <w:sz w:val="20"/>
          <w:szCs w:val="20"/>
        </w:rPr>
        <w:t>7</w:t>
      </w:r>
      <w:r w:rsidRPr="00953F3B">
        <w:rPr>
          <w:rFonts w:ascii="Verdana" w:hAnsi="Verdana"/>
          <w:bCs/>
          <w:sz w:val="20"/>
          <w:szCs w:val="20"/>
        </w:rPr>
        <w:t>.</w:t>
      </w:r>
      <w:r w:rsidR="006F43B1" w:rsidRPr="00953F3B">
        <w:rPr>
          <w:rFonts w:ascii="Verdana" w:hAnsi="Verdana"/>
          <w:bCs/>
          <w:sz w:val="20"/>
          <w:szCs w:val="20"/>
        </w:rPr>
        <w:t>6</w:t>
      </w:r>
      <w:r w:rsidRPr="00953F3B">
        <w:rPr>
          <w:rFonts w:ascii="Verdana" w:hAnsi="Verdana"/>
          <w:bCs/>
          <w:sz w:val="20"/>
          <w:szCs w:val="20"/>
        </w:rPr>
        <w:t>. Изпълнителят е задължен да осигури квалифициран персонал, който да въвежда данни за автомобили</w:t>
      </w:r>
      <w:r w:rsidR="004848CA" w:rsidRPr="00953F3B">
        <w:rPr>
          <w:rFonts w:ascii="Verdana" w:hAnsi="Verdana"/>
          <w:bCs/>
          <w:sz w:val="20"/>
          <w:szCs w:val="20"/>
        </w:rPr>
        <w:t xml:space="preserve"> и наряди</w:t>
      </w:r>
      <w:r w:rsidRPr="00953F3B">
        <w:rPr>
          <w:rFonts w:ascii="Verdana" w:hAnsi="Verdana"/>
          <w:bCs/>
          <w:sz w:val="20"/>
          <w:szCs w:val="20"/>
        </w:rPr>
        <w:t xml:space="preserve"> в GPS системата на </w:t>
      </w:r>
      <w:r w:rsidR="004B7FEB" w:rsidRPr="00953F3B">
        <w:rPr>
          <w:rFonts w:ascii="Verdana" w:hAnsi="Verdana"/>
          <w:bCs/>
          <w:sz w:val="20"/>
          <w:szCs w:val="20"/>
        </w:rPr>
        <w:t>възложител</w:t>
      </w:r>
      <w:r w:rsidRPr="00953F3B">
        <w:rPr>
          <w:rFonts w:ascii="Verdana" w:hAnsi="Verdana"/>
          <w:bCs/>
          <w:sz w:val="20"/>
          <w:szCs w:val="20"/>
        </w:rPr>
        <w:t>я, в случай на:</w:t>
      </w:r>
    </w:p>
    <w:p w14:paraId="476B0E49" w14:textId="7624FD6E" w:rsidR="00664123" w:rsidRPr="00953F3B" w:rsidRDefault="004848CA" w:rsidP="003E3814">
      <w:pPr>
        <w:widowControl w:val="0"/>
        <w:tabs>
          <w:tab w:val="left" w:pos="1418"/>
        </w:tabs>
        <w:suppressAutoHyphens/>
        <w:spacing w:line="360" w:lineRule="auto"/>
        <w:ind w:firstLine="709"/>
        <w:jc w:val="both"/>
        <w:rPr>
          <w:rFonts w:ascii="Verdana" w:hAnsi="Verdana"/>
          <w:bCs/>
          <w:sz w:val="20"/>
          <w:szCs w:val="20"/>
        </w:rPr>
      </w:pPr>
      <w:r w:rsidRPr="00953F3B">
        <w:rPr>
          <w:rFonts w:ascii="Verdana" w:hAnsi="Verdana"/>
          <w:bCs/>
          <w:sz w:val="20"/>
          <w:szCs w:val="20"/>
        </w:rPr>
        <w:t xml:space="preserve">17.6.1. </w:t>
      </w:r>
      <w:r w:rsidR="00664123" w:rsidRPr="00953F3B">
        <w:rPr>
          <w:rFonts w:ascii="Verdana" w:hAnsi="Verdana"/>
          <w:bCs/>
          <w:sz w:val="20"/>
          <w:szCs w:val="20"/>
        </w:rPr>
        <w:t>Подмяна на автомобил по маршрут/наряд;</w:t>
      </w:r>
    </w:p>
    <w:p w14:paraId="710FF0FD" w14:textId="62CBA134" w:rsidR="00664123" w:rsidRPr="00953F3B" w:rsidRDefault="00C76AE8" w:rsidP="003E3814">
      <w:pPr>
        <w:widowControl w:val="0"/>
        <w:tabs>
          <w:tab w:val="left" w:pos="1418"/>
        </w:tabs>
        <w:suppressAutoHyphens/>
        <w:spacing w:line="360" w:lineRule="auto"/>
        <w:ind w:firstLine="709"/>
        <w:jc w:val="both"/>
        <w:rPr>
          <w:rFonts w:ascii="Verdana" w:hAnsi="Verdana"/>
          <w:bCs/>
          <w:sz w:val="20"/>
          <w:szCs w:val="20"/>
        </w:rPr>
      </w:pPr>
      <w:r w:rsidRPr="00953F3B">
        <w:rPr>
          <w:rFonts w:ascii="Verdana" w:hAnsi="Verdana"/>
          <w:bCs/>
          <w:sz w:val="20"/>
          <w:szCs w:val="20"/>
        </w:rPr>
        <w:t xml:space="preserve">17.6.2. </w:t>
      </w:r>
      <w:r w:rsidR="00664123" w:rsidRPr="00953F3B">
        <w:rPr>
          <w:rFonts w:ascii="Verdana" w:hAnsi="Verdana"/>
          <w:bCs/>
          <w:sz w:val="20"/>
          <w:szCs w:val="20"/>
        </w:rPr>
        <w:t>Промяна в наряда;</w:t>
      </w:r>
    </w:p>
    <w:p w14:paraId="0B9D1E63" w14:textId="465D50D2" w:rsidR="00664123" w:rsidRPr="00953F3B" w:rsidRDefault="00C76AE8" w:rsidP="003E3814">
      <w:pPr>
        <w:widowControl w:val="0"/>
        <w:tabs>
          <w:tab w:val="left" w:pos="1418"/>
        </w:tabs>
        <w:suppressAutoHyphens/>
        <w:spacing w:line="360" w:lineRule="auto"/>
        <w:ind w:firstLine="709"/>
        <w:jc w:val="both"/>
        <w:rPr>
          <w:rFonts w:ascii="Verdana" w:hAnsi="Verdana"/>
          <w:bCs/>
          <w:sz w:val="20"/>
          <w:szCs w:val="20"/>
        </w:rPr>
      </w:pPr>
      <w:r w:rsidRPr="00953F3B">
        <w:rPr>
          <w:rFonts w:ascii="Verdana" w:hAnsi="Verdana"/>
          <w:bCs/>
          <w:sz w:val="20"/>
          <w:szCs w:val="20"/>
        </w:rPr>
        <w:t xml:space="preserve">17.6.3. </w:t>
      </w:r>
      <w:r w:rsidR="00664123" w:rsidRPr="00953F3B">
        <w:rPr>
          <w:rFonts w:ascii="Verdana" w:hAnsi="Verdana"/>
          <w:bCs/>
          <w:sz w:val="20"/>
          <w:szCs w:val="20"/>
        </w:rPr>
        <w:t>Заявка за добавяне на нов автомобил в системата по установена форма с всички необходими данни за автомобила;</w:t>
      </w:r>
    </w:p>
    <w:p w14:paraId="25A374D6" w14:textId="1882C0E6" w:rsidR="00664123" w:rsidRPr="00953F3B" w:rsidRDefault="00C76AE8" w:rsidP="003E3814">
      <w:pPr>
        <w:widowControl w:val="0"/>
        <w:tabs>
          <w:tab w:val="left" w:pos="1418"/>
        </w:tabs>
        <w:suppressAutoHyphens/>
        <w:spacing w:line="360" w:lineRule="auto"/>
        <w:ind w:firstLine="709"/>
        <w:jc w:val="both"/>
        <w:rPr>
          <w:rFonts w:ascii="Verdana" w:hAnsi="Verdana"/>
          <w:bCs/>
          <w:sz w:val="20"/>
          <w:szCs w:val="20"/>
        </w:rPr>
      </w:pPr>
      <w:r w:rsidRPr="00953F3B">
        <w:rPr>
          <w:rFonts w:ascii="Verdana" w:hAnsi="Verdana"/>
          <w:bCs/>
          <w:sz w:val="20"/>
          <w:szCs w:val="20"/>
        </w:rPr>
        <w:t xml:space="preserve">17.6.4. </w:t>
      </w:r>
      <w:r w:rsidR="00664123" w:rsidRPr="00953F3B">
        <w:rPr>
          <w:rFonts w:ascii="Verdana" w:hAnsi="Verdana"/>
          <w:bCs/>
          <w:sz w:val="20"/>
          <w:szCs w:val="20"/>
        </w:rPr>
        <w:t>Технически</w:t>
      </w:r>
      <w:r w:rsidR="008B2881" w:rsidRPr="00953F3B">
        <w:rPr>
          <w:rFonts w:ascii="Verdana" w:hAnsi="Verdana"/>
          <w:bCs/>
          <w:sz w:val="20"/>
          <w:szCs w:val="20"/>
        </w:rPr>
        <w:t xml:space="preserve"> </w:t>
      </w:r>
      <w:r w:rsidR="00664123" w:rsidRPr="00953F3B">
        <w:rPr>
          <w:rFonts w:ascii="Verdana" w:hAnsi="Verdana"/>
          <w:bCs/>
          <w:sz w:val="20"/>
          <w:szCs w:val="20"/>
        </w:rPr>
        <w:t xml:space="preserve">проблеми, свързани с изпращане на данни към </w:t>
      </w:r>
      <w:r w:rsidR="004B7FEB" w:rsidRPr="00953F3B">
        <w:rPr>
          <w:rFonts w:ascii="Verdana" w:hAnsi="Verdana"/>
          <w:bCs/>
          <w:sz w:val="20"/>
          <w:szCs w:val="20"/>
        </w:rPr>
        <w:t>възложител</w:t>
      </w:r>
      <w:r w:rsidR="00664123" w:rsidRPr="00953F3B">
        <w:rPr>
          <w:rFonts w:ascii="Verdana" w:hAnsi="Verdana"/>
          <w:bCs/>
          <w:sz w:val="20"/>
          <w:szCs w:val="20"/>
        </w:rPr>
        <w:t>я.</w:t>
      </w:r>
    </w:p>
    <w:p w14:paraId="0AC60A6A" w14:textId="6CB84C6D" w:rsidR="00664123" w:rsidRPr="00953F3B" w:rsidRDefault="00256DCB" w:rsidP="003E3814">
      <w:pPr>
        <w:widowControl w:val="0"/>
        <w:tabs>
          <w:tab w:val="left" w:pos="1418"/>
        </w:tabs>
        <w:suppressAutoHyphens/>
        <w:spacing w:line="360" w:lineRule="auto"/>
        <w:ind w:firstLine="709"/>
        <w:jc w:val="both"/>
        <w:rPr>
          <w:rFonts w:ascii="Verdana" w:hAnsi="Verdana"/>
          <w:bCs/>
          <w:sz w:val="20"/>
          <w:szCs w:val="20"/>
        </w:rPr>
      </w:pPr>
      <w:r w:rsidRPr="00953F3B">
        <w:rPr>
          <w:rFonts w:ascii="Verdana" w:hAnsi="Verdana"/>
          <w:bCs/>
          <w:sz w:val="20"/>
          <w:szCs w:val="20"/>
        </w:rPr>
        <w:t>17.7.</w:t>
      </w:r>
      <w:r w:rsidR="00664123" w:rsidRPr="00953F3B">
        <w:rPr>
          <w:rFonts w:ascii="Verdana" w:hAnsi="Verdana"/>
          <w:bCs/>
          <w:sz w:val="20"/>
          <w:szCs w:val="20"/>
        </w:rPr>
        <w:t xml:space="preserve"> Дефиниции за валидност на данните:</w:t>
      </w:r>
    </w:p>
    <w:p w14:paraId="6A8A41B9" w14:textId="3C5927C4" w:rsidR="00664123" w:rsidRPr="00953F3B" w:rsidRDefault="00806C45" w:rsidP="003E3814">
      <w:pPr>
        <w:widowControl w:val="0"/>
        <w:tabs>
          <w:tab w:val="left" w:pos="1418"/>
        </w:tabs>
        <w:suppressAutoHyphens/>
        <w:spacing w:line="360" w:lineRule="auto"/>
        <w:ind w:firstLine="709"/>
        <w:jc w:val="both"/>
        <w:rPr>
          <w:rFonts w:ascii="Verdana" w:hAnsi="Verdana"/>
          <w:bCs/>
          <w:sz w:val="20"/>
          <w:szCs w:val="20"/>
        </w:rPr>
      </w:pPr>
      <w:r w:rsidRPr="00953F3B">
        <w:rPr>
          <w:rFonts w:ascii="Verdana" w:hAnsi="Verdana"/>
          <w:bCs/>
          <w:sz w:val="20"/>
          <w:szCs w:val="20"/>
        </w:rPr>
        <w:t>17.7.1.</w:t>
      </w:r>
      <w:r w:rsidR="00664123" w:rsidRPr="00953F3B">
        <w:rPr>
          <w:rFonts w:ascii="Verdana" w:hAnsi="Verdana"/>
          <w:bCs/>
          <w:sz w:val="20"/>
          <w:szCs w:val="20"/>
        </w:rPr>
        <w:t xml:space="preserve"> Данните да бъдат генерирани през интервал от най-много </w:t>
      </w:r>
      <w:r w:rsidR="006C0720" w:rsidRPr="00953F3B">
        <w:rPr>
          <w:rFonts w:ascii="Verdana" w:hAnsi="Verdana"/>
          <w:bCs/>
          <w:sz w:val="20"/>
          <w:szCs w:val="20"/>
        </w:rPr>
        <w:t>10</w:t>
      </w:r>
      <w:r w:rsidR="00664123" w:rsidRPr="00953F3B">
        <w:rPr>
          <w:rFonts w:ascii="Verdana" w:hAnsi="Verdana"/>
          <w:bCs/>
          <w:sz w:val="20"/>
          <w:szCs w:val="20"/>
        </w:rPr>
        <w:t xml:space="preserve"> секунди и/или в момент на възникване на събитие, свързано с дейностите по чистотата. </w:t>
      </w:r>
    </w:p>
    <w:p w14:paraId="55083F68" w14:textId="2047AAD6" w:rsidR="00664123" w:rsidRPr="00953F3B" w:rsidRDefault="00D4256A" w:rsidP="003E3814">
      <w:pPr>
        <w:widowControl w:val="0"/>
        <w:tabs>
          <w:tab w:val="left" w:pos="1418"/>
        </w:tabs>
        <w:suppressAutoHyphens/>
        <w:spacing w:line="360" w:lineRule="auto"/>
        <w:ind w:firstLine="709"/>
        <w:jc w:val="both"/>
        <w:rPr>
          <w:rFonts w:ascii="Verdana" w:hAnsi="Verdana"/>
          <w:bCs/>
          <w:sz w:val="20"/>
          <w:szCs w:val="20"/>
        </w:rPr>
      </w:pPr>
      <w:r w:rsidRPr="00953F3B">
        <w:rPr>
          <w:rFonts w:ascii="Verdana" w:hAnsi="Verdana"/>
          <w:bCs/>
          <w:sz w:val="20"/>
          <w:szCs w:val="20"/>
        </w:rPr>
        <w:t xml:space="preserve">17.7.2. </w:t>
      </w:r>
      <w:r w:rsidR="00664123" w:rsidRPr="00953F3B">
        <w:rPr>
          <w:rFonts w:ascii="Verdana" w:hAnsi="Verdana"/>
          <w:bCs/>
          <w:sz w:val="20"/>
          <w:szCs w:val="20"/>
        </w:rPr>
        <w:t xml:space="preserve">При подаване на данни към системата на </w:t>
      </w:r>
      <w:r w:rsidR="004B7FEB" w:rsidRPr="00953F3B">
        <w:rPr>
          <w:rFonts w:ascii="Verdana" w:hAnsi="Verdana"/>
          <w:bCs/>
          <w:sz w:val="20"/>
          <w:szCs w:val="20"/>
        </w:rPr>
        <w:t>възложител</w:t>
      </w:r>
      <w:r w:rsidR="00664123" w:rsidRPr="00953F3B">
        <w:rPr>
          <w:rFonts w:ascii="Verdana" w:hAnsi="Verdana"/>
          <w:bCs/>
          <w:sz w:val="20"/>
          <w:szCs w:val="20"/>
        </w:rPr>
        <w:t>я</w:t>
      </w:r>
      <w:r w:rsidRPr="00953F3B">
        <w:rPr>
          <w:rFonts w:ascii="Verdana" w:hAnsi="Verdana"/>
          <w:bCs/>
          <w:sz w:val="20"/>
          <w:szCs w:val="20"/>
        </w:rPr>
        <w:t xml:space="preserve"> </w:t>
      </w:r>
      <w:r w:rsidR="00664123" w:rsidRPr="00953F3B">
        <w:rPr>
          <w:rFonts w:ascii="Verdana" w:hAnsi="Verdana"/>
          <w:bCs/>
          <w:sz w:val="20"/>
          <w:szCs w:val="20"/>
        </w:rPr>
        <w:t>да бъде спазен дефинирания формат</w:t>
      </w:r>
      <w:r w:rsidRPr="00953F3B">
        <w:rPr>
          <w:rFonts w:ascii="Verdana" w:hAnsi="Verdana"/>
          <w:bCs/>
          <w:sz w:val="20"/>
          <w:szCs w:val="20"/>
        </w:rPr>
        <w:t>.</w:t>
      </w:r>
    </w:p>
    <w:p w14:paraId="38755385" w14:textId="39B2FA9B" w:rsidR="00664123" w:rsidRPr="00953F3B" w:rsidRDefault="00D4256A" w:rsidP="003E3814">
      <w:pPr>
        <w:widowControl w:val="0"/>
        <w:tabs>
          <w:tab w:val="left" w:pos="1418"/>
        </w:tabs>
        <w:suppressAutoHyphens/>
        <w:spacing w:line="360" w:lineRule="auto"/>
        <w:ind w:firstLine="709"/>
        <w:jc w:val="both"/>
        <w:rPr>
          <w:rFonts w:ascii="Verdana" w:hAnsi="Verdana"/>
          <w:bCs/>
          <w:sz w:val="20"/>
          <w:szCs w:val="20"/>
        </w:rPr>
      </w:pPr>
      <w:r w:rsidRPr="00953F3B">
        <w:rPr>
          <w:rFonts w:ascii="Verdana" w:hAnsi="Verdana"/>
          <w:bCs/>
          <w:sz w:val="20"/>
          <w:szCs w:val="20"/>
        </w:rPr>
        <w:t xml:space="preserve">17.7.3. </w:t>
      </w:r>
      <w:r w:rsidR="00664123" w:rsidRPr="00953F3B">
        <w:rPr>
          <w:rFonts w:ascii="Verdana" w:hAnsi="Verdana"/>
          <w:bCs/>
          <w:sz w:val="20"/>
          <w:szCs w:val="20"/>
        </w:rPr>
        <w:t xml:space="preserve">Координатите, подавани от устройствата, монтирани в автомобилите, изпълняващи дейностите по чистотата, да попадат в рамките на уличните отсечки и буферните зони, дефинирани в системата на </w:t>
      </w:r>
      <w:r w:rsidR="004B7FEB" w:rsidRPr="00953F3B">
        <w:rPr>
          <w:rFonts w:ascii="Verdana" w:hAnsi="Verdana"/>
          <w:bCs/>
          <w:sz w:val="20"/>
          <w:szCs w:val="20"/>
        </w:rPr>
        <w:t>възложител</w:t>
      </w:r>
      <w:r w:rsidR="00664123" w:rsidRPr="00953F3B">
        <w:rPr>
          <w:rFonts w:ascii="Verdana" w:hAnsi="Verdana"/>
          <w:bCs/>
          <w:sz w:val="20"/>
          <w:szCs w:val="20"/>
        </w:rPr>
        <w:t>я</w:t>
      </w:r>
      <w:r w:rsidR="00812655" w:rsidRPr="00953F3B">
        <w:rPr>
          <w:rFonts w:ascii="Verdana" w:hAnsi="Verdana"/>
          <w:bCs/>
          <w:sz w:val="20"/>
          <w:szCs w:val="20"/>
        </w:rPr>
        <w:t>.</w:t>
      </w:r>
    </w:p>
    <w:p w14:paraId="0811EDE3" w14:textId="48BC8BC9" w:rsidR="00664123" w:rsidRPr="00953F3B" w:rsidRDefault="00812655" w:rsidP="003E3814">
      <w:pPr>
        <w:widowControl w:val="0"/>
        <w:tabs>
          <w:tab w:val="left" w:pos="1418"/>
        </w:tabs>
        <w:suppressAutoHyphens/>
        <w:spacing w:line="360" w:lineRule="auto"/>
        <w:ind w:firstLine="709"/>
        <w:jc w:val="both"/>
        <w:rPr>
          <w:rFonts w:ascii="Verdana" w:hAnsi="Verdana"/>
          <w:bCs/>
          <w:sz w:val="20"/>
          <w:szCs w:val="20"/>
        </w:rPr>
      </w:pPr>
      <w:r w:rsidRPr="00953F3B">
        <w:rPr>
          <w:rFonts w:ascii="Verdana" w:hAnsi="Verdana"/>
          <w:bCs/>
          <w:sz w:val="20"/>
          <w:szCs w:val="20"/>
        </w:rPr>
        <w:t xml:space="preserve">17.7.4. </w:t>
      </w:r>
      <w:r w:rsidR="00664123" w:rsidRPr="00953F3B">
        <w:rPr>
          <w:rFonts w:ascii="Verdana" w:hAnsi="Verdana"/>
          <w:bCs/>
          <w:sz w:val="20"/>
          <w:szCs w:val="20"/>
        </w:rPr>
        <w:t xml:space="preserve">Данните да са подадени към системата на </w:t>
      </w:r>
      <w:r w:rsidR="004B7FEB" w:rsidRPr="00953F3B">
        <w:rPr>
          <w:rFonts w:ascii="Verdana" w:hAnsi="Verdana"/>
          <w:bCs/>
          <w:sz w:val="20"/>
          <w:szCs w:val="20"/>
        </w:rPr>
        <w:t>възложител</w:t>
      </w:r>
      <w:r w:rsidR="00664123" w:rsidRPr="00953F3B">
        <w:rPr>
          <w:rFonts w:ascii="Verdana" w:hAnsi="Verdana"/>
          <w:bCs/>
          <w:sz w:val="20"/>
          <w:szCs w:val="20"/>
        </w:rPr>
        <w:t xml:space="preserve">я в указаните срокове и </w:t>
      </w:r>
      <w:r w:rsidR="00664123" w:rsidRPr="00953F3B">
        <w:rPr>
          <w:rFonts w:ascii="Verdana" w:hAnsi="Verdana"/>
          <w:bCs/>
          <w:sz w:val="20"/>
          <w:szCs w:val="20"/>
        </w:rPr>
        <w:lastRenderedPageBreak/>
        <w:t xml:space="preserve">интервали. </w:t>
      </w:r>
    </w:p>
    <w:p w14:paraId="32DFC567" w14:textId="42803F4A" w:rsidR="00664123" w:rsidRPr="00953F3B" w:rsidRDefault="00F6707B" w:rsidP="003E3814">
      <w:pPr>
        <w:widowControl w:val="0"/>
        <w:tabs>
          <w:tab w:val="left" w:pos="1418"/>
        </w:tabs>
        <w:suppressAutoHyphens/>
        <w:spacing w:line="360" w:lineRule="auto"/>
        <w:ind w:firstLine="709"/>
        <w:jc w:val="both"/>
        <w:rPr>
          <w:rFonts w:ascii="Verdana" w:hAnsi="Verdana"/>
          <w:bCs/>
          <w:sz w:val="20"/>
          <w:szCs w:val="20"/>
        </w:rPr>
      </w:pPr>
      <w:r w:rsidRPr="00953F3B">
        <w:rPr>
          <w:rFonts w:ascii="Verdana" w:hAnsi="Verdana"/>
          <w:bCs/>
          <w:sz w:val="20"/>
          <w:szCs w:val="20"/>
        </w:rPr>
        <w:t xml:space="preserve">17.8. </w:t>
      </w:r>
      <w:r w:rsidR="00664123" w:rsidRPr="00953F3B">
        <w:rPr>
          <w:rFonts w:ascii="Verdana" w:hAnsi="Verdana"/>
          <w:bCs/>
          <w:sz w:val="20"/>
          <w:szCs w:val="20"/>
        </w:rPr>
        <w:t xml:space="preserve">Валидиране на данните за дейности по </w:t>
      </w:r>
      <w:r w:rsidR="00B213A3" w:rsidRPr="00953F3B">
        <w:rPr>
          <w:rFonts w:ascii="Verdana" w:hAnsi="Verdana"/>
          <w:bCs/>
          <w:sz w:val="20"/>
          <w:szCs w:val="20"/>
        </w:rPr>
        <w:t>събиране и транспортиране на отпадъци до депо или друго съоражение за третиране</w:t>
      </w:r>
      <w:r w:rsidR="00664123" w:rsidRPr="00953F3B">
        <w:rPr>
          <w:rFonts w:ascii="Verdana" w:hAnsi="Verdana"/>
          <w:bCs/>
          <w:sz w:val="20"/>
          <w:szCs w:val="20"/>
        </w:rPr>
        <w:t xml:space="preserve">: </w:t>
      </w:r>
    </w:p>
    <w:p w14:paraId="1CF84203" w14:textId="77777777" w:rsidR="001C415D" w:rsidRPr="00953F3B" w:rsidRDefault="00DE43D7" w:rsidP="003E3814">
      <w:pPr>
        <w:widowControl w:val="0"/>
        <w:tabs>
          <w:tab w:val="left" w:pos="1418"/>
        </w:tabs>
        <w:suppressAutoHyphens/>
        <w:spacing w:line="360" w:lineRule="auto"/>
        <w:ind w:firstLine="709"/>
        <w:jc w:val="both"/>
        <w:rPr>
          <w:rFonts w:ascii="Verdana" w:hAnsi="Verdana"/>
          <w:bCs/>
          <w:sz w:val="20"/>
          <w:szCs w:val="20"/>
        </w:rPr>
      </w:pPr>
      <w:r w:rsidRPr="00953F3B">
        <w:rPr>
          <w:rFonts w:ascii="Verdana" w:hAnsi="Verdana"/>
          <w:bCs/>
          <w:sz w:val="20"/>
          <w:szCs w:val="20"/>
        </w:rPr>
        <w:t xml:space="preserve">Валидирането се извършва на ниво улична отсечка /участък от улица заключен между две последователни кръстовища/. За да бъдат приети за валидни данните /дейността да бъде отчетена като извършена/, е необходимо: </w:t>
      </w:r>
    </w:p>
    <w:p w14:paraId="4744D3EF" w14:textId="08FE7A4C" w:rsidR="00664123" w:rsidRPr="00953F3B" w:rsidRDefault="001C415D" w:rsidP="003E3814">
      <w:pPr>
        <w:widowControl w:val="0"/>
        <w:tabs>
          <w:tab w:val="left" w:pos="1418"/>
        </w:tabs>
        <w:suppressAutoHyphens/>
        <w:spacing w:line="360" w:lineRule="auto"/>
        <w:ind w:firstLine="709"/>
        <w:jc w:val="both"/>
        <w:rPr>
          <w:rFonts w:ascii="Verdana" w:hAnsi="Verdana"/>
          <w:bCs/>
          <w:sz w:val="20"/>
          <w:szCs w:val="20"/>
        </w:rPr>
      </w:pPr>
      <w:r w:rsidRPr="00953F3B">
        <w:rPr>
          <w:rFonts w:ascii="Verdana" w:hAnsi="Verdana"/>
          <w:bCs/>
          <w:sz w:val="20"/>
          <w:szCs w:val="20"/>
        </w:rPr>
        <w:t>17.8.</w:t>
      </w:r>
      <w:r w:rsidR="00573850" w:rsidRPr="00953F3B">
        <w:rPr>
          <w:rFonts w:ascii="Verdana" w:hAnsi="Verdana"/>
          <w:bCs/>
          <w:sz w:val="20"/>
          <w:szCs w:val="20"/>
        </w:rPr>
        <w:t xml:space="preserve">1. </w:t>
      </w:r>
      <w:r w:rsidR="00664123" w:rsidRPr="00953F3B">
        <w:rPr>
          <w:rFonts w:ascii="Verdana" w:hAnsi="Verdana"/>
          <w:bCs/>
          <w:sz w:val="20"/>
          <w:szCs w:val="20"/>
        </w:rPr>
        <w:t xml:space="preserve">Уличната отсечка да бъде включена в маршрут /наряд/ за деня. </w:t>
      </w:r>
    </w:p>
    <w:p w14:paraId="67FD4BA0" w14:textId="5C46A09F" w:rsidR="00664123" w:rsidRPr="00953F3B" w:rsidRDefault="00573850" w:rsidP="003E3814">
      <w:pPr>
        <w:widowControl w:val="0"/>
        <w:tabs>
          <w:tab w:val="left" w:pos="1418"/>
        </w:tabs>
        <w:suppressAutoHyphens/>
        <w:spacing w:line="360" w:lineRule="auto"/>
        <w:ind w:firstLine="709"/>
        <w:jc w:val="both"/>
        <w:rPr>
          <w:rFonts w:ascii="Verdana" w:hAnsi="Verdana"/>
          <w:bCs/>
          <w:sz w:val="20"/>
          <w:szCs w:val="20"/>
        </w:rPr>
      </w:pPr>
      <w:r w:rsidRPr="00953F3B">
        <w:rPr>
          <w:rFonts w:ascii="Verdana" w:hAnsi="Verdana"/>
          <w:bCs/>
          <w:sz w:val="20"/>
          <w:szCs w:val="20"/>
        </w:rPr>
        <w:t xml:space="preserve">17.8.2. </w:t>
      </w:r>
      <w:r w:rsidR="00664123" w:rsidRPr="00953F3B">
        <w:rPr>
          <w:rFonts w:ascii="Verdana" w:hAnsi="Verdana"/>
          <w:bCs/>
          <w:sz w:val="20"/>
          <w:szCs w:val="20"/>
        </w:rPr>
        <w:t>Уличната отсечка да бъде посетена от специализиран автомобил, включен в графика за деня</w:t>
      </w:r>
      <w:r w:rsidR="001868A8" w:rsidRPr="00953F3B">
        <w:rPr>
          <w:rFonts w:ascii="Verdana" w:hAnsi="Verdana"/>
          <w:bCs/>
          <w:sz w:val="20"/>
          <w:szCs w:val="20"/>
        </w:rPr>
        <w:t>.</w:t>
      </w:r>
      <w:r w:rsidR="00664123" w:rsidRPr="00953F3B">
        <w:rPr>
          <w:rFonts w:ascii="Verdana" w:hAnsi="Verdana"/>
          <w:bCs/>
          <w:sz w:val="20"/>
          <w:szCs w:val="20"/>
        </w:rPr>
        <w:t xml:space="preserve"> </w:t>
      </w:r>
    </w:p>
    <w:p w14:paraId="5C25B8EC" w14:textId="6B2EECFB" w:rsidR="00664123" w:rsidRPr="00953F3B" w:rsidRDefault="00164956" w:rsidP="003E3814">
      <w:pPr>
        <w:widowControl w:val="0"/>
        <w:tabs>
          <w:tab w:val="left" w:pos="1418"/>
        </w:tabs>
        <w:suppressAutoHyphens/>
        <w:spacing w:line="360" w:lineRule="auto"/>
        <w:ind w:firstLine="709"/>
        <w:jc w:val="both"/>
        <w:rPr>
          <w:rFonts w:ascii="Verdana" w:hAnsi="Verdana"/>
          <w:bCs/>
          <w:sz w:val="20"/>
          <w:szCs w:val="20"/>
        </w:rPr>
      </w:pPr>
      <w:r w:rsidRPr="00953F3B">
        <w:rPr>
          <w:rFonts w:ascii="Verdana" w:hAnsi="Verdana"/>
          <w:bCs/>
          <w:sz w:val="20"/>
          <w:szCs w:val="20"/>
        </w:rPr>
        <w:t xml:space="preserve">17.9. </w:t>
      </w:r>
      <w:r w:rsidR="00664123" w:rsidRPr="00953F3B">
        <w:rPr>
          <w:rFonts w:ascii="Verdana" w:hAnsi="Verdana"/>
          <w:bCs/>
          <w:sz w:val="20"/>
          <w:szCs w:val="20"/>
        </w:rPr>
        <w:t xml:space="preserve">По време на изграждането и въвеждането в експлоатация на GPS системата, </w:t>
      </w:r>
      <w:r w:rsidR="004B7FEB" w:rsidRPr="00953F3B">
        <w:rPr>
          <w:rFonts w:ascii="Verdana" w:hAnsi="Verdana"/>
          <w:bCs/>
          <w:sz w:val="20"/>
          <w:szCs w:val="20"/>
        </w:rPr>
        <w:t>изпълнител</w:t>
      </w:r>
      <w:r w:rsidR="00664123" w:rsidRPr="00953F3B">
        <w:rPr>
          <w:rFonts w:ascii="Verdana" w:hAnsi="Verdana"/>
          <w:bCs/>
          <w:sz w:val="20"/>
          <w:szCs w:val="20"/>
        </w:rPr>
        <w:t xml:space="preserve">ят, съвместно с </w:t>
      </w:r>
      <w:r w:rsidR="004B7FEB" w:rsidRPr="00953F3B">
        <w:rPr>
          <w:rFonts w:ascii="Verdana" w:hAnsi="Verdana"/>
          <w:bCs/>
          <w:sz w:val="20"/>
          <w:szCs w:val="20"/>
        </w:rPr>
        <w:t>възложител</w:t>
      </w:r>
      <w:r w:rsidR="00664123" w:rsidRPr="00953F3B">
        <w:rPr>
          <w:rFonts w:ascii="Verdana" w:hAnsi="Verdana"/>
          <w:bCs/>
          <w:sz w:val="20"/>
          <w:szCs w:val="20"/>
        </w:rPr>
        <w:t>я или оправомощено от него лице, разработва процедури за случаите, в които</w:t>
      </w:r>
      <w:r w:rsidR="008B2881" w:rsidRPr="00953F3B">
        <w:rPr>
          <w:rFonts w:ascii="Verdana" w:hAnsi="Verdana"/>
          <w:bCs/>
          <w:sz w:val="20"/>
          <w:szCs w:val="20"/>
        </w:rPr>
        <w:t xml:space="preserve"> </w:t>
      </w:r>
      <w:r w:rsidR="00664123" w:rsidRPr="00953F3B">
        <w:rPr>
          <w:rFonts w:ascii="Verdana" w:hAnsi="Verdana"/>
          <w:bCs/>
          <w:sz w:val="20"/>
          <w:szCs w:val="20"/>
        </w:rPr>
        <w:t xml:space="preserve">има технически проблеми, свързани с генерирането и/или преноса на данни между GPS устройствата, системата на </w:t>
      </w:r>
      <w:r w:rsidR="004B7FEB" w:rsidRPr="00953F3B">
        <w:rPr>
          <w:rFonts w:ascii="Verdana" w:hAnsi="Verdana"/>
          <w:bCs/>
          <w:sz w:val="20"/>
          <w:szCs w:val="20"/>
        </w:rPr>
        <w:t>изпълнител</w:t>
      </w:r>
      <w:r w:rsidR="00664123" w:rsidRPr="00953F3B">
        <w:rPr>
          <w:rFonts w:ascii="Verdana" w:hAnsi="Verdana"/>
          <w:bCs/>
          <w:sz w:val="20"/>
          <w:szCs w:val="20"/>
        </w:rPr>
        <w:t xml:space="preserve">я и сървърите на </w:t>
      </w:r>
      <w:r w:rsidR="004B7FEB" w:rsidRPr="00953F3B">
        <w:rPr>
          <w:rFonts w:ascii="Verdana" w:hAnsi="Verdana"/>
          <w:bCs/>
          <w:sz w:val="20"/>
          <w:szCs w:val="20"/>
        </w:rPr>
        <w:t>възложител</w:t>
      </w:r>
      <w:r w:rsidR="00664123" w:rsidRPr="00953F3B">
        <w:rPr>
          <w:rFonts w:ascii="Verdana" w:hAnsi="Verdana"/>
          <w:bCs/>
          <w:sz w:val="20"/>
          <w:szCs w:val="20"/>
        </w:rPr>
        <w:t>я</w:t>
      </w:r>
      <w:r w:rsidR="0072120D" w:rsidRPr="00953F3B">
        <w:rPr>
          <w:rFonts w:ascii="Verdana" w:hAnsi="Verdana"/>
          <w:bCs/>
          <w:sz w:val="20"/>
          <w:szCs w:val="20"/>
        </w:rPr>
        <w:t>.</w:t>
      </w:r>
    </w:p>
    <w:p w14:paraId="2E34150B" w14:textId="5F87B707" w:rsidR="00664123" w:rsidRPr="00953F3B" w:rsidRDefault="00164956" w:rsidP="003E3814">
      <w:pPr>
        <w:widowControl w:val="0"/>
        <w:tabs>
          <w:tab w:val="left" w:pos="1418"/>
        </w:tabs>
        <w:suppressAutoHyphens/>
        <w:spacing w:line="360" w:lineRule="auto"/>
        <w:ind w:firstLine="709"/>
        <w:jc w:val="both"/>
        <w:rPr>
          <w:rFonts w:ascii="Verdana" w:hAnsi="Verdana"/>
          <w:bCs/>
          <w:sz w:val="20"/>
          <w:szCs w:val="20"/>
        </w:rPr>
      </w:pPr>
      <w:r w:rsidRPr="00953F3B">
        <w:rPr>
          <w:rFonts w:ascii="Verdana" w:hAnsi="Verdana"/>
          <w:bCs/>
          <w:sz w:val="20"/>
          <w:szCs w:val="20"/>
        </w:rPr>
        <w:t>17.10.</w:t>
      </w:r>
      <w:r w:rsidR="00664123" w:rsidRPr="00953F3B">
        <w:rPr>
          <w:rFonts w:ascii="Verdana" w:hAnsi="Verdana"/>
          <w:bCs/>
          <w:sz w:val="20"/>
          <w:szCs w:val="20"/>
        </w:rPr>
        <w:t xml:space="preserve"> Срокът за изграждане, тестване и пускане в експлоатация на GPS система от страна на </w:t>
      </w:r>
      <w:r w:rsidR="004B7FEB" w:rsidRPr="00953F3B">
        <w:rPr>
          <w:rFonts w:ascii="Verdana" w:hAnsi="Verdana"/>
          <w:bCs/>
          <w:sz w:val="20"/>
          <w:szCs w:val="20"/>
        </w:rPr>
        <w:t>изпълнител</w:t>
      </w:r>
      <w:r w:rsidR="00664123" w:rsidRPr="00953F3B">
        <w:rPr>
          <w:rFonts w:ascii="Verdana" w:hAnsi="Verdana"/>
          <w:bCs/>
          <w:sz w:val="20"/>
          <w:szCs w:val="20"/>
        </w:rPr>
        <w:t xml:space="preserve">я е до </w:t>
      </w:r>
      <w:r w:rsidRPr="00953F3B">
        <w:rPr>
          <w:rFonts w:ascii="Verdana" w:hAnsi="Verdana"/>
          <w:bCs/>
          <w:sz w:val="20"/>
          <w:szCs w:val="20"/>
        </w:rPr>
        <w:t>2</w:t>
      </w:r>
      <w:r w:rsidR="00664123" w:rsidRPr="00953F3B">
        <w:rPr>
          <w:rFonts w:ascii="Verdana" w:hAnsi="Verdana"/>
          <w:bCs/>
          <w:sz w:val="20"/>
          <w:szCs w:val="20"/>
        </w:rPr>
        <w:t xml:space="preserve"> месеца в рамките на Периода на мобилизация. </w:t>
      </w:r>
    </w:p>
    <w:p w14:paraId="1F1822A3" w14:textId="7C4E8123" w:rsidR="00664123" w:rsidRPr="00953F3B" w:rsidRDefault="00164956" w:rsidP="003E3814">
      <w:pPr>
        <w:widowControl w:val="0"/>
        <w:tabs>
          <w:tab w:val="left" w:pos="1418"/>
        </w:tabs>
        <w:suppressAutoHyphens/>
        <w:spacing w:line="360" w:lineRule="auto"/>
        <w:ind w:firstLine="709"/>
        <w:jc w:val="both"/>
        <w:rPr>
          <w:rFonts w:ascii="Verdana" w:hAnsi="Verdana"/>
          <w:bCs/>
          <w:sz w:val="20"/>
          <w:szCs w:val="20"/>
        </w:rPr>
      </w:pPr>
      <w:r w:rsidRPr="00953F3B">
        <w:rPr>
          <w:rFonts w:ascii="Verdana" w:hAnsi="Verdana"/>
          <w:bCs/>
          <w:sz w:val="20"/>
          <w:szCs w:val="20"/>
        </w:rPr>
        <w:t>17.11.</w:t>
      </w:r>
      <w:r w:rsidR="00664123" w:rsidRPr="00953F3B">
        <w:rPr>
          <w:rFonts w:ascii="Verdana" w:hAnsi="Verdana"/>
          <w:bCs/>
          <w:sz w:val="20"/>
          <w:szCs w:val="20"/>
        </w:rPr>
        <w:t xml:space="preserve"> Процесът по изграждане, тестване и пускане в експлоатация на GPS система от страна на </w:t>
      </w:r>
      <w:r w:rsidR="004B7FEB" w:rsidRPr="00953F3B">
        <w:rPr>
          <w:rFonts w:ascii="Verdana" w:hAnsi="Verdana"/>
          <w:bCs/>
          <w:sz w:val="20"/>
          <w:szCs w:val="20"/>
        </w:rPr>
        <w:t>изпълнител</w:t>
      </w:r>
      <w:r w:rsidR="00664123" w:rsidRPr="00953F3B">
        <w:rPr>
          <w:rFonts w:ascii="Verdana" w:hAnsi="Verdana"/>
          <w:bCs/>
          <w:sz w:val="20"/>
          <w:szCs w:val="20"/>
        </w:rPr>
        <w:t xml:space="preserve">я, както и целият обмен на информация, необходима за изграждането на системата, се описват и съгласуват с </w:t>
      </w:r>
      <w:r w:rsidR="004B7FEB" w:rsidRPr="00953F3B">
        <w:rPr>
          <w:rFonts w:ascii="Verdana" w:hAnsi="Verdana"/>
          <w:bCs/>
          <w:sz w:val="20"/>
          <w:szCs w:val="20"/>
        </w:rPr>
        <w:t>възложител</w:t>
      </w:r>
      <w:r w:rsidR="00664123" w:rsidRPr="00953F3B">
        <w:rPr>
          <w:rFonts w:ascii="Verdana" w:hAnsi="Verdana"/>
          <w:bCs/>
          <w:sz w:val="20"/>
          <w:szCs w:val="20"/>
        </w:rPr>
        <w:t>я или оправомощено от него лице</w:t>
      </w:r>
      <w:r w:rsidRPr="00953F3B">
        <w:rPr>
          <w:rFonts w:ascii="Verdana" w:hAnsi="Verdana"/>
          <w:bCs/>
          <w:sz w:val="20"/>
          <w:szCs w:val="20"/>
        </w:rPr>
        <w:t>.</w:t>
      </w:r>
    </w:p>
    <w:p w14:paraId="1FCDA3D9" w14:textId="77777777" w:rsidR="00572046" w:rsidRPr="00953F3B" w:rsidRDefault="00572046" w:rsidP="003E3814">
      <w:pPr>
        <w:widowControl w:val="0"/>
        <w:tabs>
          <w:tab w:val="left" w:pos="1418"/>
        </w:tabs>
        <w:suppressAutoHyphens/>
        <w:spacing w:line="360" w:lineRule="auto"/>
        <w:ind w:firstLine="709"/>
        <w:jc w:val="both"/>
        <w:rPr>
          <w:rFonts w:ascii="Verdana" w:hAnsi="Verdana"/>
          <w:bCs/>
          <w:sz w:val="20"/>
          <w:szCs w:val="20"/>
        </w:rPr>
      </w:pPr>
    </w:p>
    <w:p w14:paraId="32D694B9" w14:textId="38A095BF" w:rsidR="000277B5" w:rsidRPr="00953F3B" w:rsidRDefault="000277B5" w:rsidP="003E3814">
      <w:pPr>
        <w:pStyle w:val="Heading1"/>
        <w:keepNext w:val="0"/>
        <w:widowControl w:val="0"/>
        <w:numPr>
          <w:ilvl w:val="0"/>
          <w:numId w:val="24"/>
        </w:numPr>
        <w:ind w:left="426" w:hanging="426"/>
        <w:rPr>
          <w:rFonts w:ascii="Verdana" w:hAnsi="Verdana" w:cs="Times New Roman"/>
          <w:sz w:val="20"/>
          <w:szCs w:val="20"/>
        </w:rPr>
      </w:pPr>
      <w:bookmarkStart w:id="77" w:name="_Toc361670591"/>
      <w:bookmarkStart w:id="78" w:name="_Toc251838585"/>
      <w:bookmarkStart w:id="79" w:name="_Toc14378640"/>
      <w:r w:rsidRPr="00953F3B">
        <w:rPr>
          <w:rFonts w:ascii="Verdana" w:hAnsi="Verdana" w:cs="Times New Roman"/>
          <w:iCs/>
          <w:sz w:val="20"/>
          <w:szCs w:val="20"/>
        </w:rPr>
        <w:t>ДЕЙНОСТИ ПО СЪБИРАНЕ НА ОТПАДЪЦИ И ТРАНСПОРТИРАНЕ ДО</w:t>
      </w:r>
      <w:r w:rsidR="00D37857" w:rsidRPr="00953F3B">
        <w:rPr>
          <w:rFonts w:ascii="Verdana" w:hAnsi="Verdana" w:cs="Times New Roman"/>
          <w:iCs/>
          <w:sz w:val="20"/>
          <w:szCs w:val="20"/>
        </w:rPr>
        <w:t xml:space="preserve"> ДЕПО ИЛИ</w:t>
      </w:r>
      <w:r w:rsidRPr="00953F3B">
        <w:rPr>
          <w:rFonts w:ascii="Verdana" w:hAnsi="Verdana" w:cs="Times New Roman"/>
          <w:iCs/>
          <w:sz w:val="20"/>
          <w:szCs w:val="20"/>
        </w:rPr>
        <w:t xml:space="preserve"> СЪОРЪЖЕНИ</w:t>
      </w:r>
      <w:r w:rsidR="00D37857" w:rsidRPr="00953F3B">
        <w:rPr>
          <w:rFonts w:ascii="Verdana" w:hAnsi="Verdana" w:cs="Times New Roman"/>
          <w:iCs/>
          <w:sz w:val="20"/>
          <w:szCs w:val="20"/>
        </w:rPr>
        <w:t>Е</w:t>
      </w:r>
      <w:r w:rsidRPr="00953F3B">
        <w:rPr>
          <w:rFonts w:ascii="Verdana" w:hAnsi="Verdana" w:cs="Times New Roman"/>
          <w:iCs/>
          <w:sz w:val="20"/>
          <w:szCs w:val="20"/>
        </w:rPr>
        <w:t xml:space="preserve"> ЗА ТРЕТИРАНЕ</w:t>
      </w:r>
      <w:bookmarkStart w:id="80" w:name="_Toc361670592"/>
      <w:bookmarkEnd w:id="77"/>
      <w:bookmarkEnd w:id="78"/>
      <w:bookmarkEnd w:id="79"/>
    </w:p>
    <w:p w14:paraId="6D144822" w14:textId="77777777" w:rsidR="000277B5" w:rsidRPr="00953F3B" w:rsidRDefault="009F03A7" w:rsidP="003E3814">
      <w:pPr>
        <w:pStyle w:val="Heading2"/>
        <w:keepNext w:val="0"/>
        <w:widowControl w:val="0"/>
        <w:numPr>
          <w:ilvl w:val="0"/>
          <w:numId w:val="1"/>
        </w:numPr>
        <w:spacing w:after="120"/>
        <w:rPr>
          <w:rFonts w:ascii="Verdana" w:hAnsi="Verdana" w:cs="Times New Roman"/>
          <w:i w:val="0"/>
          <w:sz w:val="20"/>
          <w:szCs w:val="20"/>
        </w:rPr>
      </w:pPr>
      <w:bookmarkStart w:id="81" w:name="_Toc14378641"/>
      <w:r w:rsidRPr="00953F3B">
        <w:rPr>
          <w:rFonts w:ascii="Verdana" w:hAnsi="Verdana" w:cs="Times New Roman"/>
          <w:i w:val="0"/>
          <w:sz w:val="20"/>
          <w:szCs w:val="20"/>
        </w:rPr>
        <w:t xml:space="preserve">ИЗИСКВАНИЯ ЗА </w:t>
      </w:r>
      <w:r w:rsidR="000277B5" w:rsidRPr="00953F3B">
        <w:rPr>
          <w:rFonts w:ascii="Verdana" w:hAnsi="Verdana" w:cs="Times New Roman"/>
          <w:i w:val="0"/>
          <w:sz w:val="20"/>
          <w:szCs w:val="20"/>
        </w:rPr>
        <w:t>СЪБИРАНЕ И ТРАНСПОРТИРАНЕ НА ОТПАДЪЦИ</w:t>
      </w:r>
      <w:bookmarkEnd w:id="81"/>
      <w:r w:rsidR="000277B5" w:rsidRPr="00953F3B">
        <w:rPr>
          <w:rFonts w:ascii="Verdana" w:hAnsi="Verdana" w:cs="Times New Roman"/>
          <w:i w:val="0"/>
          <w:sz w:val="20"/>
          <w:szCs w:val="20"/>
        </w:rPr>
        <w:t xml:space="preserve"> </w:t>
      </w:r>
      <w:bookmarkEnd w:id="80"/>
    </w:p>
    <w:p w14:paraId="3E2032C4" w14:textId="05A2BB61" w:rsidR="000277B5" w:rsidRPr="00953F3B" w:rsidRDefault="000277B5" w:rsidP="003E3814">
      <w:pPr>
        <w:widowControl w:val="0"/>
        <w:tabs>
          <w:tab w:val="left" w:pos="1418"/>
        </w:tabs>
        <w:suppressAutoHyphens/>
        <w:spacing w:line="360" w:lineRule="auto"/>
        <w:ind w:firstLine="709"/>
        <w:jc w:val="both"/>
        <w:rPr>
          <w:rFonts w:ascii="Verdana" w:hAnsi="Verdana"/>
          <w:bCs/>
          <w:sz w:val="20"/>
          <w:szCs w:val="20"/>
        </w:rPr>
      </w:pPr>
      <w:r w:rsidRPr="00953F3B">
        <w:rPr>
          <w:rFonts w:ascii="Verdana" w:hAnsi="Verdana"/>
          <w:bCs/>
          <w:sz w:val="20"/>
          <w:szCs w:val="20"/>
        </w:rPr>
        <w:t>Изпълнителят събира, транспортира и разтоварва отпадъците според вида им само на</w:t>
      </w:r>
      <w:r w:rsidR="007A6B57" w:rsidRPr="00953F3B">
        <w:rPr>
          <w:rFonts w:ascii="Verdana" w:hAnsi="Verdana"/>
          <w:bCs/>
          <w:sz w:val="20"/>
          <w:szCs w:val="20"/>
        </w:rPr>
        <w:t xml:space="preserve"> депо или</w:t>
      </w:r>
      <w:r w:rsidRPr="00953F3B">
        <w:rPr>
          <w:rFonts w:ascii="Verdana" w:hAnsi="Verdana"/>
          <w:bCs/>
          <w:sz w:val="20"/>
          <w:szCs w:val="20"/>
        </w:rPr>
        <w:t xml:space="preserve"> съоръжени</w:t>
      </w:r>
      <w:r w:rsidR="007A6B57" w:rsidRPr="00953F3B">
        <w:rPr>
          <w:rFonts w:ascii="Verdana" w:hAnsi="Verdana"/>
          <w:bCs/>
          <w:sz w:val="20"/>
          <w:szCs w:val="20"/>
        </w:rPr>
        <w:t>е</w:t>
      </w:r>
      <w:r w:rsidRPr="00953F3B">
        <w:rPr>
          <w:rFonts w:ascii="Verdana" w:hAnsi="Verdana"/>
          <w:bCs/>
          <w:sz w:val="20"/>
          <w:szCs w:val="20"/>
        </w:rPr>
        <w:t xml:space="preserve"> за третиране по време на </w:t>
      </w:r>
      <w:r w:rsidR="001469E4" w:rsidRPr="00953F3B">
        <w:rPr>
          <w:rFonts w:ascii="Verdana" w:hAnsi="Verdana"/>
          <w:bCs/>
          <w:sz w:val="20"/>
          <w:szCs w:val="20"/>
        </w:rPr>
        <w:t xml:space="preserve">официално </w:t>
      </w:r>
      <w:r w:rsidR="004333EB" w:rsidRPr="00953F3B">
        <w:rPr>
          <w:rFonts w:ascii="Verdana" w:hAnsi="Verdana"/>
          <w:bCs/>
          <w:sz w:val="20"/>
          <w:szCs w:val="20"/>
        </w:rPr>
        <w:t>установеното</w:t>
      </w:r>
      <w:r w:rsidR="001469E4" w:rsidRPr="00953F3B">
        <w:rPr>
          <w:rFonts w:ascii="Verdana" w:hAnsi="Verdana"/>
          <w:bCs/>
          <w:sz w:val="20"/>
          <w:szCs w:val="20"/>
        </w:rPr>
        <w:t xml:space="preserve"> им</w:t>
      </w:r>
      <w:r w:rsidR="004333EB" w:rsidRPr="00953F3B">
        <w:rPr>
          <w:rFonts w:ascii="Verdana" w:hAnsi="Verdana"/>
          <w:bCs/>
          <w:sz w:val="20"/>
          <w:szCs w:val="20"/>
        </w:rPr>
        <w:t xml:space="preserve"> </w:t>
      </w:r>
      <w:r w:rsidRPr="00953F3B">
        <w:rPr>
          <w:rFonts w:ascii="Verdana" w:hAnsi="Verdana"/>
          <w:bCs/>
          <w:sz w:val="20"/>
          <w:szCs w:val="20"/>
        </w:rPr>
        <w:t xml:space="preserve">работно време. </w:t>
      </w:r>
    </w:p>
    <w:p w14:paraId="79E7C408" w14:textId="7C24FD7F" w:rsidR="0028403A" w:rsidRPr="00953F3B" w:rsidRDefault="000277B5" w:rsidP="003E3814">
      <w:pPr>
        <w:widowControl w:val="0"/>
        <w:tabs>
          <w:tab w:val="left" w:pos="1418"/>
        </w:tabs>
        <w:suppressAutoHyphens/>
        <w:spacing w:line="360" w:lineRule="auto"/>
        <w:ind w:firstLine="709"/>
        <w:jc w:val="both"/>
        <w:rPr>
          <w:rFonts w:ascii="Verdana" w:hAnsi="Verdana"/>
          <w:bCs/>
          <w:sz w:val="20"/>
          <w:szCs w:val="20"/>
        </w:rPr>
      </w:pPr>
      <w:r w:rsidRPr="00953F3B">
        <w:rPr>
          <w:rFonts w:ascii="Verdana" w:hAnsi="Verdana"/>
          <w:bCs/>
          <w:sz w:val="20"/>
          <w:szCs w:val="20"/>
        </w:rPr>
        <w:t xml:space="preserve">Изпълнителят контролира </w:t>
      </w:r>
      <w:r w:rsidR="0000373D" w:rsidRPr="00953F3B">
        <w:rPr>
          <w:rFonts w:ascii="Verdana" w:hAnsi="Verdana"/>
          <w:bCs/>
          <w:sz w:val="20"/>
          <w:szCs w:val="20"/>
        </w:rPr>
        <w:t xml:space="preserve">по всяко време </w:t>
      </w:r>
      <w:r w:rsidR="00DF3038" w:rsidRPr="00953F3B">
        <w:rPr>
          <w:rFonts w:ascii="Verdana" w:hAnsi="Verdana"/>
          <w:bCs/>
          <w:sz w:val="20"/>
          <w:szCs w:val="20"/>
        </w:rPr>
        <w:t xml:space="preserve">своите работници при изпълнение на дейностите </w:t>
      </w:r>
      <w:r w:rsidR="0028403A" w:rsidRPr="00953F3B">
        <w:rPr>
          <w:rFonts w:ascii="Verdana" w:hAnsi="Verdana"/>
          <w:bCs/>
          <w:sz w:val="20"/>
          <w:szCs w:val="20"/>
        </w:rPr>
        <w:t>и гарантира, че не е допуснато замърсяване около контейнерите за отпадъци и по маршрута за транспортиране.</w:t>
      </w:r>
    </w:p>
    <w:p w14:paraId="1A28D65B" w14:textId="063934E7" w:rsidR="000277B5" w:rsidRPr="00953F3B" w:rsidRDefault="000277B5" w:rsidP="003E3814">
      <w:pPr>
        <w:widowControl w:val="0"/>
        <w:tabs>
          <w:tab w:val="left" w:pos="1418"/>
        </w:tabs>
        <w:suppressAutoHyphens/>
        <w:spacing w:line="360" w:lineRule="auto"/>
        <w:ind w:firstLine="709"/>
        <w:jc w:val="both"/>
        <w:rPr>
          <w:rFonts w:ascii="Verdana" w:hAnsi="Verdana"/>
          <w:bCs/>
          <w:sz w:val="20"/>
          <w:szCs w:val="20"/>
        </w:rPr>
      </w:pPr>
      <w:r w:rsidRPr="00953F3B">
        <w:rPr>
          <w:rFonts w:ascii="Verdana" w:hAnsi="Verdana"/>
          <w:bCs/>
          <w:sz w:val="20"/>
          <w:szCs w:val="20"/>
        </w:rPr>
        <w:t xml:space="preserve">Изпълнителят </w:t>
      </w:r>
      <w:r w:rsidR="008F1857" w:rsidRPr="00953F3B">
        <w:rPr>
          <w:rFonts w:ascii="Verdana" w:hAnsi="Verdana"/>
          <w:bCs/>
          <w:sz w:val="20"/>
          <w:szCs w:val="20"/>
        </w:rPr>
        <w:t>разполага контейнери за битов отпадък</w:t>
      </w:r>
      <w:r w:rsidRPr="00953F3B">
        <w:rPr>
          <w:rFonts w:ascii="Verdana" w:hAnsi="Verdana"/>
          <w:bCs/>
          <w:sz w:val="20"/>
          <w:szCs w:val="20"/>
        </w:rPr>
        <w:t xml:space="preserve"> на определените от </w:t>
      </w:r>
      <w:r w:rsidR="00B463DB" w:rsidRPr="00953F3B">
        <w:rPr>
          <w:rFonts w:ascii="Verdana" w:hAnsi="Verdana"/>
          <w:bCs/>
          <w:sz w:val="20"/>
          <w:szCs w:val="20"/>
        </w:rPr>
        <w:t xml:space="preserve">възложителя </w:t>
      </w:r>
      <w:r w:rsidR="001D1D74" w:rsidRPr="00953F3B">
        <w:rPr>
          <w:rFonts w:ascii="Verdana" w:hAnsi="Verdana"/>
          <w:bCs/>
          <w:sz w:val="20"/>
          <w:szCs w:val="20"/>
        </w:rPr>
        <w:t xml:space="preserve">точки </w:t>
      </w:r>
      <w:r w:rsidRPr="00953F3B">
        <w:rPr>
          <w:rFonts w:ascii="Verdana" w:hAnsi="Verdana"/>
          <w:bCs/>
          <w:sz w:val="20"/>
          <w:szCs w:val="20"/>
        </w:rPr>
        <w:t xml:space="preserve">за събиране. Събирането на отпадъци от </w:t>
      </w:r>
      <w:r w:rsidR="001D1D74" w:rsidRPr="00953F3B">
        <w:rPr>
          <w:rFonts w:ascii="Verdana" w:hAnsi="Verdana"/>
          <w:bCs/>
          <w:sz w:val="20"/>
          <w:szCs w:val="20"/>
        </w:rPr>
        <w:t xml:space="preserve">точките </w:t>
      </w:r>
      <w:r w:rsidRPr="00953F3B">
        <w:rPr>
          <w:rFonts w:ascii="Verdana" w:hAnsi="Verdana"/>
          <w:bCs/>
          <w:sz w:val="20"/>
          <w:szCs w:val="20"/>
        </w:rPr>
        <w:t xml:space="preserve">за събиране се извършва с транспортни средства, съобразени с вида </w:t>
      </w:r>
      <w:r w:rsidR="0000373D" w:rsidRPr="00953F3B">
        <w:rPr>
          <w:rFonts w:ascii="Verdana" w:hAnsi="Verdana"/>
          <w:bCs/>
          <w:sz w:val="20"/>
          <w:szCs w:val="20"/>
        </w:rPr>
        <w:t xml:space="preserve">и броя </w:t>
      </w:r>
      <w:r w:rsidRPr="00953F3B">
        <w:rPr>
          <w:rFonts w:ascii="Verdana" w:hAnsi="Verdana"/>
          <w:bCs/>
          <w:sz w:val="20"/>
          <w:szCs w:val="20"/>
        </w:rPr>
        <w:t>на контейнерите.</w:t>
      </w:r>
    </w:p>
    <w:p w14:paraId="2BB4331B" w14:textId="00E493D9" w:rsidR="000277B5" w:rsidRPr="00953F3B" w:rsidRDefault="000277B5" w:rsidP="003E3814">
      <w:pPr>
        <w:widowControl w:val="0"/>
        <w:tabs>
          <w:tab w:val="left" w:pos="1418"/>
        </w:tabs>
        <w:suppressAutoHyphens/>
        <w:spacing w:line="360" w:lineRule="auto"/>
        <w:ind w:firstLine="709"/>
        <w:jc w:val="both"/>
        <w:rPr>
          <w:rFonts w:ascii="Verdana" w:hAnsi="Verdana"/>
          <w:bCs/>
          <w:sz w:val="20"/>
          <w:szCs w:val="20"/>
        </w:rPr>
      </w:pPr>
      <w:r w:rsidRPr="00953F3B">
        <w:rPr>
          <w:rFonts w:ascii="Verdana" w:hAnsi="Verdana"/>
          <w:bCs/>
          <w:sz w:val="20"/>
          <w:szCs w:val="20"/>
        </w:rPr>
        <w:t xml:space="preserve">Събирането на отпадъци от </w:t>
      </w:r>
      <w:r w:rsidR="003C100C" w:rsidRPr="00953F3B">
        <w:rPr>
          <w:rFonts w:ascii="Verdana" w:hAnsi="Verdana"/>
          <w:bCs/>
          <w:sz w:val="20"/>
          <w:szCs w:val="20"/>
        </w:rPr>
        <w:t xml:space="preserve">точките </w:t>
      </w:r>
      <w:r w:rsidRPr="00953F3B">
        <w:rPr>
          <w:rFonts w:ascii="Verdana" w:hAnsi="Verdana"/>
          <w:bCs/>
          <w:sz w:val="20"/>
          <w:szCs w:val="20"/>
        </w:rPr>
        <w:t xml:space="preserve">за събиране се извършва в зависимост от трафика в </w:t>
      </w:r>
      <w:r w:rsidR="0000373D" w:rsidRPr="00953F3B">
        <w:rPr>
          <w:rFonts w:ascii="Verdana" w:hAnsi="Verdana"/>
          <w:bCs/>
          <w:sz w:val="20"/>
          <w:szCs w:val="20"/>
        </w:rPr>
        <w:t xml:space="preserve">съответния </w:t>
      </w:r>
      <w:r w:rsidRPr="00953F3B">
        <w:rPr>
          <w:rFonts w:ascii="Verdana" w:hAnsi="Verdana"/>
          <w:bCs/>
          <w:sz w:val="20"/>
          <w:szCs w:val="20"/>
        </w:rPr>
        <w:t>район, като се спазват изискванията за работно време</w:t>
      </w:r>
      <w:r w:rsidR="00EE1347" w:rsidRPr="00953F3B">
        <w:rPr>
          <w:rFonts w:ascii="Verdana" w:hAnsi="Verdana"/>
          <w:bCs/>
          <w:sz w:val="20"/>
          <w:szCs w:val="20"/>
        </w:rPr>
        <w:t xml:space="preserve"> и</w:t>
      </w:r>
      <w:r w:rsidR="004B08CE" w:rsidRPr="00953F3B">
        <w:rPr>
          <w:rFonts w:ascii="Verdana" w:hAnsi="Verdana"/>
          <w:bCs/>
          <w:sz w:val="20"/>
          <w:szCs w:val="20"/>
        </w:rPr>
        <w:t xml:space="preserve"> времето </w:t>
      </w:r>
      <w:r w:rsidR="008C5822" w:rsidRPr="00953F3B">
        <w:rPr>
          <w:rFonts w:ascii="Verdana" w:hAnsi="Verdana"/>
          <w:bCs/>
          <w:sz w:val="20"/>
          <w:szCs w:val="20"/>
        </w:rPr>
        <w:t>н</w:t>
      </w:r>
      <w:r w:rsidR="004B08CE" w:rsidRPr="00953F3B">
        <w:rPr>
          <w:rFonts w:ascii="Verdana" w:hAnsi="Verdana"/>
          <w:bCs/>
          <w:sz w:val="20"/>
          <w:szCs w:val="20"/>
        </w:rPr>
        <w:t>а изпълнение</w:t>
      </w:r>
      <w:r w:rsidRPr="00953F3B">
        <w:rPr>
          <w:rFonts w:ascii="Verdana" w:hAnsi="Verdana"/>
          <w:bCs/>
          <w:sz w:val="20"/>
          <w:szCs w:val="20"/>
        </w:rPr>
        <w:t>.</w:t>
      </w:r>
    </w:p>
    <w:p w14:paraId="3B1968AD" w14:textId="560684E8" w:rsidR="000277B5" w:rsidRPr="00953F3B" w:rsidRDefault="003C100C" w:rsidP="003E3814">
      <w:pPr>
        <w:widowControl w:val="0"/>
        <w:tabs>
          <w:tab w:val="left" w:pos="1418"/>
        </w:tabs>
        <w:suppressAutoHyphens/>
        <w:spacing w:line="360" w:lineRule="auto"/>
        <w:ind w:firstLine="709"/>
        <w:jc w:val="both"/>
        <w:rPr>
          <w:rFonts w:ascii="Verdana" w:hAnsi="Verdana"/>
          <w:b/>
          <w:sz w:val="20"/>
          <w:szCs w:val="20"/>
        </w:rPr>
      </w:pPr>
      <w:r w:rsidRPr="00953F3B">
        <w:rPr>
          <w:rFonts w:ascii="Verdana" w:hAnsi="Verdana"/>
          <w:b/>
          <w:sz w:val="20"/>
          <w:szCs w:val="20"/>
        </w:rPr>
        <w:t>18.1</w:t>
      </w:r>
      <w:r w:rsidR="0039555A" w:rsidRPr="00953F3B">
        <w:rPr>
          <w:rFonts w:ascii="Verdana" w:hAnsi="Verdana"/>
          <w:b/>
          <w:sz w:val="20"/>
          <w:szCs w:val="20"/>
        </w:rPr>
        <w:t xml:space="preserve">. </w:t>
      </w:r>
      <w:r w:rsidR="000277B5" w:rsidRPr="00953F3B">
        <w:rPr>
          <w:rFonts w:ascii="Verdana" w:hAnsi="Verdana"/>
          <w:b/>
          <w:sz w:val="20"/>
          <w:szCs w:val="20"/>
        </w:rPr>
        <w:t>Събиране и транспортиране на отпадъци от Точките за събиране</w:t>
      </w:r>
      <w:r w:rsidRPr="00953F3B">
        <w:rPr>
          <w:rFonts w:ascii="Verdana" w:hAnsi="Verdana"/>
          <w:b/>
          <w:sz w:val="20"/>
          <w:szCs w:val="20"/>
        </w:rPr>
        <w:t>.</w:t>
      </w:r>
      <w:r w:rsidR="000277B5" w:rsidRPr="00953F3B">
        <w:rPr>
          <w:rFonts w:ascii="Verdana" w:hAnsi="Verdana"/>
          <w:b/>
          <w:sz w:val="20"/>
          <w:szCs w:val="20"/>
        </w:rPr>
        <w:t xml:space="preserve"> </w:t>
      </w:r>
    </w:p>
    <w:p w14:paraId="1F1E262D" w14:textId="02463739" w:rsidR="0008694B" w:rsidRPr="00953F3B" w:rsidRDefault="0008694B" w:rsidP="003E3814">
      <w:pPr>
        <w:widowControl w:val="0"/>
        <w:tabs>
          <w:tab w:val="left" w:pos="1418"/>
        </w:tabs>
        <w:suppressAutoHyphens/>
        <w:spacing w:line="360" w:lineRule="auto"/>
        <w:ind w:firstLine="709"/>
        <w:jc w:val="both"/>
        <w:rPr>
          <w:rFonts w:ascii="Verdana" w:hAnsi="Verdana"/>
          <w:bCs/>
          <w:sz w:val="20"/>
          <w:szCs w:val="20"/>
        </w:rPr>
      </w:pPr>
      <w:r w:rsidRPr="00953F3B">
        <w:rPr>
          <w:rFonts w:ascii="Verdana" w:hAnsi="Verdana"/>
          <w:bCs/>
          <w:sz w:val="20"/>
          <w:szCs w:val="20"/>
        </w:rPr>
        <w:t>1</w:t>
      </w:r>
      <w:r w:rsidR="00DE00D2" w:rsidRPr="00953F3B">
        <w:rPr>
          <w:rFonts w:ascii="Verdana" w:hAnsi="Verdana"/>
          <w:bCs/>
          <w:sz w:val="20"/>
          <w:szCs w:val="20"/>
        </w:rPr>
        <w:t>8</w:t>
      </w:r>
      <w:r w:rsidRPr="00953F3B">
        <w:rPr>
          <w:rFonts w:ascii="Verdana" w:hAnsi="Verdana"/>
          <w:bCs/>
          <w:sz w:val="20"/>
          <w:szCs w:val="20"/>
        </w:rPr>
        <w:t xml:space="preserve">.1.1. Изпълнителят се задължава да поддържа на Точките за събиране определения подходящ вид и брой контейнери за отпадъци. Контейнерите се обслужват по утвърден от </w:t>
      </w:r>
      <w:r w:rsidR="00A75873" w:rsidRPr="00953F3B">
        <w:rPr>
          <w:rFonts w:ascii="Verdana" w:hAnsi="Verdana"/>
          <w:bCs/>
          <w:sz w:val="20"/>
          <w:szCs w:val="20"/>
        </w:rPr>
        <w:t xml:space="preserve">възложителя </w:t>
      </w:r>
      <w:r w:rsidRPr="00953F3B">
        <w:rPr>
          <w:rFonts w:ascii="Verdana" w:hAnsi="Verdana"/>
          <w:bCs/>
          <w:sz w:val="20"/>
          <w:szCs w:val="20"/>
        </w:rPr>
        <w:t>месечен график. Възложителят има право да променя графика и кратностите за обслужване на контейнерите по всяко време.</w:t>
      </w:r>
      <w:r w:rsidR="008B2881" w:rsidRPr="00953F3B">
        <w:rPr>
          <w:rFonts w:ascii="Verdana" w:hAnsi="Verdana"/>
          <w:bCs/>
          <w:sz w:val="20"/>
          <w:szCs w:val="20"/>
        </w:rPr>
        <w:t xml:space="preserve"> </w:t>
      </w:r>
    </w:p>
    <w:p w14:paraId="62AB5EC4" w14:textId="69E3F7BC" w:rsidR="0008694B" w:rsidRPr="00953F3B" w:rsidRDefault="00DE00D2" w:rsidP="003E3814">
      <w:pPr>
        <w:widowControl w:val="0"/>
        <w:tabs>
          <w:tab w:val="left" w:pos="1418"/>
        </w:tabs>
        <w:suppressAutoHyphens/>
        <w:spacing w:line="360" w:lineRule="auto"/>
        <w:ind w:firstLine="709"/>
        <w:jc w:val="both"/>
        <w:rPr>
          <w:rFonts w:ascii="Verdana" w:hAnsi="Verdana"/>
          <w:bCs/>
          <w:sz w:val="20"/>
          <w:szCs w:val="20"/>
        </w:rPr>
      </w:pPr>
      <w:r w:rsidRPr="00953F3B">
        <w:rPr>
          <w:rFonts w:ascii="Verdana" w:hAnsi="Verdana"/>
          <w:bCs/>
          <w:sz w:val="20"/>
          <w:szCs w:val="20"/>
        </w:rPr>
        <w:t>18.1.</w:t>
      </w:r>
      <w:r w:rsidR="0008694B" w:rsidRPr="00953F3B">
        <w:rPr>
          <w:rFonts w:ascii="Verdana" w:hAnsi="Verdana"/>
          <w:bCs/>
          <w:sz w:val="20"/>
          <w:szCs w:val="20"/>
        </w:rPr>
        <w:t xml:space="preserve">2. Възложителят си запазва правото да възлага преместване и промяна на броя на контейнери за отпадъци, при необходимост. За направените промени и/или размествания на контейнерите за отпадъци се съставя Констативен протокол от представител на </w:t>
      </w:r>
      <w:r w:rsidR="00A75873" w:rsidRPr="00953F3B">
        <w:rPr>
          <w:rFonts w:ascii="Verdana" w:hAnsi="Verdana"/>
          <w:bCs/>
          <w:sz w:val="20"/>
          <w:szCs w:val="20"/>
        </w:rPr>
        <w:t>възложителя</w:t>
      </w:r>
      <w:r w:rsidR="0008694B" w:rsidRPr="00953F3B">
        <w:rPr>
          <w:rFonts w:ascii="Verdana" w:hAnsi="Verdana"/>
          <w:bCs/>
          <w:sz w:val="20"/>
          <w:szCs w:val="20"/>
        </w:rPr>
        <w:t>.</w:t>
      </w:r>
    </w:p>
    <w:p w14:paraId="635F7DE9" w14:textId="1E9FBC8A" w:rsidR="0008694B" w:rsidRPr="00953F3B" w:rsidRDefault="00482D30" w:rsidP="003E3814">
      <w:pPr>
        <w:widowControl w:val="0"/>
        <w:tabs>
          <w:tab w:val="left" w:pos="1418"/>
        </w:tabs>
        <w:suppressAutoHyphens/>
        <w:spacing w:line="360" w:lineRule="auto"/>
        <w:ind w:firstLine="709"/>
        <w:jc w:val="both"/>
        <w:rPr>
          <w:rFonts w:ascii="Verdana" w:hAnsi="Verdana"/>
          <w:bCs/>
          <w:sz w:val="20"/>
          <w:szCs w:val="20"/>
        </w:rPr>
      </w:pPr>
      <w:r w:rsidRPr="00953F3B">
        <w:rPr>
          <w:rFonts w:ascii="Verdana" w:hAnsi="Verdana"/>
          <w:bCs/>
          <w:sz w:val="20"/>
          <w:szCs w:val="20"/>
        </w:rPr>
        <w:lastRenderedPageBreak/>
        <w:t>18.1.</w:t>
      </w:r>
      <w:r w:rsidR="0008694B" w:rsidRPr="00953F3B">
        <w:rPr>
          <w:rFonts w:ascii="Verdana" w:hAnsi="Verdana"/>
          <w:bCs/>
          <w:sz w:val="20"/>
          <w:szCs w:val="20"/>
        </w:rPr>
        <w:t>3. Всички Точки за събиране се разполагат на подходящи места, така че да не пречат на движението и позволяват лесен достъп за транспортните средства. Точките за събиране трябва да бъдат лесно достъпни и безопасни за гражданите.</w:t>
      </w:r>
    </w:p>
    <w:p w14:paraId="616E4562" w14:textId="27ED99B4" w:rsidR="0008694B" w:rsidRPr="00953F3B" w:rsidRDefault="00482D30" w:rsidP="003E3814">
      <w:pPr>
        <w:widowControl w:val="0"/>
        <w:tabs>
          <w:tab w:val="left" w:pos="1418"/>
        </w:tabs>
        <w:suppressAutoHyphens/>
        <w:spacing w:line="360" w:lineRule="auto"/>
        <w:ind w:firstLine="709"/>
        <w:jc w:val="both"/>
        <w:rPr>
          <w:rFonts w:ascii="Verdana" w:hAnsi="Verdana"/>
          <w:bCs/>
          <w:sz w:val="20"/>
          <w:szCs w:val="20"/>
        </w:rPr>
      </w:pPr>
      <w:r w:rsidRPr="00953F3B">
        <w:rPr>
          <w:rFonts w:ascii="Verdana" w:hAnsi="Verdana"/>
          <w:bCs/>
          <w:sz w:val="20"/>
          <w:szCs w:val="20"/>
        </w:rPr>
        <w:t>18.1.</w:t>
      </w:r>
      <w:r w:rsidR="0008694B" w:rsidRPr="00953F3B">
        <w:rPr>
          <w:rFonts w:ascii="Verdana" w:hAnsi="Verdana"/>
          <w:bCs/>
          <w:sz w:val="20"/>
          <w:szCs w:val="20"/>
        </w:rPr>
        <w:t xml:space="preserve">4. Разходите за поставяне и поддържане на контейнери за отпадъци в Точките за събиране са за сметка на </w:t>
      </w:r>
      <w:r w:rsidR="004B7FEB" w:rsidRPr="00953F3B">
        <w:rPr>
          <w:rFonts w:ascii="Verdana" w:hAnsi="Verdana"/>
          <w:bCs/>
          <w:sz w:val="20"/>
          <w:szCs w:val="20"/>
        </w:rPr>
        <w:t>изпълнител</w:t>
      </w:r>
      <w:r w:rsidR="0008694B" w:rsidRPr="00953F3B">
        <w:rPr>
          <w:rFonts w:ascii="Verdana" w:hAnsi="Verdana"/>
          <w:bCs/>
          <w:sz w:val="20"/>
          <w:szCs w:val="20"/>
        </w:rPr>
        <w:t>я.</w:t>
      </w:r>
    </w:p>
    <w:p w14:paraId="5325A6CD" w14:textId="0A39333B" w:rsidR="0008694B" w:rsidRPr="00953F3B" w:rsidRDefault="00482D30" w:rsidP="003E3814">
      <w:pPr>
        <w:widowControl w:val="0"/>
        <w:tabs>
          <w:tab w:val="left" w:pos="1418"/>
        </w:tabs>
        <w:suppressAutoHyphens/>
        <w:spacing w:line="360" w:lineRule="auto"/>
        <w:ind w:firstLine="709"/>
        <w:jc w:val="both"/>
        <w:rPr>
          <w:rFonts w:ascii="Verdana" w:hAnsi="Verdana"/>
          <w:bCs/>
          <w:sz w:val="20"/>
          <w:szCs w:val="20"/>
        </w:rPr>
      </w:pPr>
      <w:r w:rsidRPr="00953F3B">
        <w:rPr>
          <w:rFonts w:ascii="Verdana" w:hAnsi="Verdana"/>
          <w:bCs/>
          <w:sz w:val="20"/>
          <w:szCs w:val="20"/>
        </w:rPr>
        <w:t>18.1.</w:t>
      </w:r>
      <w:r w:rsidR="0008694B" w:rsidRPr="00953F3B">
        <w:rPr>
          <w:rFonts w:ascii="Verdana" w:hAnsi="Verdana"/>
          <w:bCs/>
          <w:sz w:val="20"/>
          <w:szCs w:val="20"/>
        </w:rPr>
        <w:t xml:space="preserve">5. Изпълнителят осигурява контейнери за отпадъци на база предоставен Констативен протокол от страна на </w:t>
      </w:r>
      <w:r w:rsidR="00486991" w:rsidRPr="00953F3B">
        <w:rPr>
          <w:rFonts w:ascii="Verdana" w:hAnsi="Verdana"/>
          <w:bCs/>
          <w:sz w:val="20"/>
          <w:szCs w:val="20"/>
        </w:rPr>
        <w:t>възложителя</w:t>
      </w:r>
      <w:r w:rsidR="0008694B" w:rsidRPr="00953F3B">
        <w:rPr>
          <w:rFonts w:ascii="Verdana" w:hAnsi="Verdana"/>
          <w:bCs/>
          <w:sz w:val="20"/>
          <w:szCs w:val="20"/>
        </w:rPr>
        <w:t>. Броят на поставените контейнери за отпадъци за нови сгради се допълва в съответния график за обслужване.</w:t>
      </w:r>
    </w:p>
    <w:p w14:paraId="07095B10" w14:textId="1A95B34C" w:rsidR="000277B5" w:rsidRPr="00953F3B" w:rsidRDefault="00660BE5" w:rsidP="003E3814">
      <w:pPr>
        <w:widowControl w:val="0"/>
        <w:tabs>
          <w:tab w:val="left" w:pos="1418"/>
        </w:tabs>
        <w:suppressAutoHyphens/>
        <w:spacing w:line="360" w:lineRule="auto"/>
        <w:ind w:firstLine="709"/>
        <w:jc w:val="both"/>
        <w:rPr>
          <w:rFonts w:ascii="Verdana" w:hAnsi="Verdana"/>
          <w:b/>
          <w:sz w:val="20"/>
          <w:szCs w:val="20"/>
        </w:rPr>
      </w:pPr>
      <w:r w:rsidRPr="00953F3B">
        <w:rPr>
          <w:rFonts w:ascii="Verdana" w:hAnsi="Verdana"/>
          <w:b/>
          <w:sz w:val="20"/>
          <w:szCs w:val="20"/>
        </w:rPr>
        <w:t xml:space="preserve">18.2. </w:t>
      </w:r>
      <w:r w:rsidR="000277B5" w:rsidRPr="00953F3B">
        <w:rPr>
          <w:rFonts w:ascii="Verdana" w:hAnsi="Verdana"/>
          <w:b/>
          <w:sz w:val="20"/>
          <w:szCs w:val="20"/>
        </w:rPr>
        <w:t>Събиране и транспортиране на отпадъци от зони с фамилни жилища</w:t>
      </w:r>
      <w:r w:rsidRPr="00953F3B">
        <w:rPr>
          <w:rFonts w:ascii="Verdana" w:hAnsi="Verdana"/>
          <w:b/>
          <w:sz w:val="20"/>
          <w:szCs w:val="20"/>
        </w:rPr>
        <w:t>.</w:t>
      </w:r>
    </w:p>
    <w:p w14:paraId="63F72766" w14:textId="5B89252A" w:rsidR="00207897" w:rsidRPr="00953F3B" w:rsidRDefault="00207897" w:rsidP="003E3814">
      <w:pPr>
        <w:widowControl w:val="0"/>
        <w:tabs>
          <w:tab w:val="left" w:pos="1418"/>
        </w:tabs>
        <w:suppressAutoHyphens/>
        <w:spacing w:line="360" w:lineRule="auto"/>
        <w:ind w:firstLine="709"/>
        <w:jc w:val="both"/>
        <w:rPr>
          <w:rFonts w:ascii="Verdana" w:hAnsi="Verdana"/>
          <w:bCs/>
          <w:sz w:val="20"/>
          <w:szCs w:val="20"/>
        </w:rPr>
      </w:pPr>
      <w:r w:rsidRPr="00953F3B">
        <w:rPr>
          <w:rFonts w:ascii="Verdana" w:hAnsi="Verdana"/>
          <w:bCs/>
          <w:sz w:val="20"/>
          <w:szCs w:val="20"/>
        </w:rPr>
        <w:t>18.2.</w:t>
      </w:r>
      <w:r w:rsidR="008369C9" w:rsidRPr="00953F3B">
        <w:rPr>
          <w:rFonts w:ascii="Verdana" w:hAnsi="Verdana"/>
          <w:bCs/>
          <w:sz w:val="20"/>
          <w:szCs w:val="20"/>
        </w:rPr>
        <w:t xml:space="preserve">1. </w:t>
      </w:r>
      <w:r w:rsidRPr="00953F3B">
        <w:rPr>
          <w:rFonts w:ascii="Verdana" w:hAnsi="Verdana"/>
          <w:bCs/>
          <w:sz w:val="20"/>
          <w:szCs w:val="20"/>
        </w:rPr>
        <w:t xml:space="preserve">Изпълнителят осигурява на фамилни жилища индивидуални контейнери за отпадъци - 120 л. Контейнерите се обслужват по утвърден от </w:t>
      </w:r>
      <w:r w:rsidR="0058442E" w:rsidRPr="00953F3B">
        <w:rPr>
          <w:rFonts w:ascii="Verdana" w:hAnsi="Verdana"/>
          <w:bCs/>
          <w:sz w:val="20"/>
          <w:szCs w:val="20"/>
        </w:rPr>
        <w:t xml:space="preserve">възложителя </w:t>
      </w:r>
      <w:r w:rsidRPr="00953F3B">
        <w:rPr>
          <w:rFonts w:ascii="Verdana" w:hAnsi="Verdana"/>
          <w:bCs/>
          <w:sz w:val="20"/>
          <w:szCs w:val="20"/>
        </w:rPr>
        <w:t>месечен график. Възложителят има право да променя графика и кратностите за обслужване по всяко време.</w:t>
      </w:r>
    </w:p>
    <w:p w14:paraId="1BAF6B45" w14:textId="4BD62D39" w:rsidR="00207897" w:rsidRPr="00953F3B" w:rsidRDefault="008369C9" w:rsidP="003E3814">
      <w:pPr>
        <w:widowControl w:val="0"/>
        <w:tabs>
          <w:tab w:val="left" w:pos="1418"/>
        </w:tabs>
        <w:suppressAutoHyphens/>
        <w:spacing w:line="360" w:lineRule="auto"/>
        <w:ind w:firstLine="709"/>
        <w:jc w:val="both"/>
        <w:rPr>
          <w:rFonts w:ascii="Verdana" w:hAnsi="Verdana"/>
          <w:bCs/>
          <w:sz w:val="20"/>
          <w:szCs w:val="20"/>
        </w:rPr>
      </w:pPr>
      <w:r w:rsidRPr="00953F3B">
        <w:rPr>
          <w:rFonts w:ascii="Verdana" w:hAnsi="Verdana"/>
          <w:bCs/>
          <w:sz w:val="20"/>
          <w:szCs w:val="20"/>
        </w:rPr>
        <w:t xml:space="preserve">18.2.2. </w:t>
      </w:r>
      <w:r w:rsidR="00207897" w:rsidRPr="00953F3B">
        <w:rPr>
          <w:rFonts w:ascii="Verdana" w:hAnsi="Verdana"/>
          <w:bCs/>
          <w:sz w:val="20"/>
          <w:szCs w:val="20"/>
        </w:rPr>
        <w:t xml:space="preserve">При необходимост от допълнителен брой контейнери, физическите лица подават молба до кмета на община Ямбол. След извършване на проверка от община Ямбол се взима решение, относно поставяне или отказ за предоставяне на съд. Резултатите от проверката се отразяват в Констативен протокол, който се предава на </w:t>
      </w:r>
      <w:r w:rsidR="0058442E" w:rsidRPr="00953F3B">
        <w:rPr>
          <w:rFonts w:ascii="Verdana" w:hAnsi="Verdana"/>
          <w:bCs/>
          <w:sz w:val="20"/>
          <w:szCs w:val="20"/>
        </w:rPr>
        <w:t>изпълнителя</w:t>
      </w:r>
      <w:r w:rsidR="00207897" w:rsidRPr="00953F3B">
        <w:rPr>
          <w:rFonts w:ascii="Verdana" w:hAnsi="Verdana"/>
          <w:bCs/>
          <w:sz w:val="20"/>
          <w:szCs w:val="20"/>
        </w:rPr>
        <w:t>. Възложителят си запазва правото да възлага преместване и промяна на броя на контейнери за отпадъци, при необходимост.</w:t>
      </w:r>
    </w:p>
    <w:p w14:paraId="33B2E92B" w14:textId="1C4B3C7F" w:rsidR="00207897" w:rsidRPr="00953F3B" w:rsidRDefault="007F4DB2" w:rsidP="003E3814">
      <w:pPr>
        <w:widowControl w:val="0"/>
        <w:tabs>
          <w:tab w:val="left" w:pos="1418"/>
        </w:tabs>
        <w:suppressAutoHyphens/>
        <w:spacing w:line="360" w:lineRule="auto"/>
        <w:ind w:firstLine="709"/>
        <w:jc w:val="both"/>
        <w:rPr>
          <w:rFonts w:ascii="Verdana" w:hAnsi="Verdana"/>
          <w:bCs/>
          <w:sz w:val="20"/>
          <w:szCs w:val="20"/>
        </w:rPr>
      </w:pPr>
      <w:r w:rsidRPr="00953F3B">
        <w:rPr>
          <w:rFonts w:ascii="Verdana" w:hAnsi="Verdana"/>
          <w:bCs/>
          <w:sz w:val="20"/>
          <w:szCs w:val="20"/>
        </w:rPr>
        <w:t xml:space="preserve">18.2.3. </w:t>
      </w:r>
      <w:r w:rsidR="00207897" w:rsidRPr="00953F3B">
        <w:rPr>
          <w:rFonts w:ascii="Verdana" w:hAnsi="Verdana"/>
          <w:bCs/>
          <w:sz w:val="20"/>
          <w:szCs w:val="20"/>
        </w:rPr>
        <w:t xml:space="preserve">Контейнерите се предават от </w:t>
      </w:r>
      <w:r w:rsidR="0058442E" w:rsidRPr="00953F3B">
        <w:rPr>
          <w:rFonts w:ascii="Verdana" w:hAnsi="Verdana"/>
          <w:bCs/>
          <w:sz w:val="20"/>
          <w:szCs w:val="20"/>
        </w:rPr>
        <w:t xml:space="preserve">изпълнителя </w:t>
      </w:r>
      <w:r w:rsidR="00207897" w:rsidRPr="00953F3B">
        <w:rPr>
          <w:rFonts w:ascii="Verdana" w:hAnsi="Verdana"/>
          <w:bCs/>
          <w:sz w:val="20"/>
          <w:szCs w:val="20"/>
        </w:rPr>
        <w:t>на представител на домакинството срещу подпис, оформен в двустранен протокол. В протокола се записва, че ползвателите се задължават да ги стопанисват, съхраняват и изхвърлят в тях единствено отпадъците, за които са предназначени.</w:t>
      </w:r>
    </w:p>
    <w:p w14:paraId="71A7EBD0" w14:textId="29E6C27B" w:rsidR="00207897" w:rsidRPr="00953F3B" w:rsidRDefault="005B0A66" w:rsidP="003E3814">
      <w:pPr>
        <w:widowControl w:val="0"/>
        <w:tabs>
          <w:tab w:val="left" w:pos="1418"/>
        </w:tabs>
        <w:suppressAutoHyphens/>
        <w:spacing w:line="360" w:lineRule="auto"/>
        <w:ind w:firstLine="709"/>
        <w:jc w:val="both"/>
        <w:rPr>
          <w:rFonts w:ascii="Verdana" w:hAnsi="Verdana"/>
          <w:bCs/>
          <w:sz w:val="20"/>
          <w:szCs w:val="20"/>
        </w:rPr>
      </w:pPr>
      <w:r w:rsidRPr="00953F3B">
        <w:rPr>
          <w:rFonts w:ascii="Verdana" w:hAnsi="Verdana"/>
          <w:bCs/>
          <w:sz w:val="20"/>
          <w:szCs w:val="20"/>
        </w:rPr>
        <w:t xml:space="preserve">18.2.4. </w:t>
      </w:r>
      <w:r w:rsidR="00207897" w:rsidRPr="00953F3B">
        <w:rPr>
          <w:rFonts w:ascii="Verdana" w:hAnsi="Verdana"/>
          <w:bCs/>
          <w:sz w:val="20"/>
          <w:szCs w:val="20"/>
        </w:rPr>
        <w:t xml:space="preserve">Изпълнителят представя в 7-дневен срок на </w:t>
      </w:r>
      <w:r w:rsidR="0058442E" w:rsidRPr="00953F3B">
        <w:rPr>
          <w:rFonts w:ascii="Verdana" w:hAnsi="Verdana"/>
          <w:bCs/>
          <w:sz w:val="20"/>
          <w:szCs w:val="20"/>
        </w:rPr>
        <w:t xml:space="preserve">възложителя </w:t>
      </w:r>
      <w:r w:rsidR="00207897" w:rsidRPr="00953F3B">
        <w:rPr>
          <w:rFonts w:ascii="Verdana" w:hAnsi="Verdana"/>
          <w:bCs/>
          <w:sz w:val="20"/>
          <w:szCs w:val="20"/>
        </w:rPr>
        <w:t xml:space="preserve">заверено копие от протокола, съгласно т. </w:t>
      </w:r>
      <w:r w:rsidRPr="00953F3B">
        <w:rPr>
          <w:rFonts w:ascii="Verdana" w:hAnsi="Verdana"/>
          <w:bCs/>
          <w:sz w:val="20"/>
          <w:szCs w:val="20"/>
        </w:rPr>
        <w:t>18.2</w:t>
      </w:r>
      <w:r w:rsidR="00207897" w:rsidRPr="00953F3B">
        <w:rPr>
          <w:rFonts w:ascii="Verdana" w:hAnsi="Verdana"/>
          <w:bCs/>
          <w:sz w:val="20"/>
          <w:szCs w:val="20"/>
        </w:rPr>
        <w:t>.3.</w:t>
      </w:r>
    </w:p>
    <w:p w14:paraId="520E788E" w14:textId="2BF8AC0A" w:rsidR="00207897" w:rsidRPr="00953F3B" w:rsidRDefault="005B0A66" w:rsidP="003E3814">
      <w:pPr>
        <w:widowControl w:val="0"/>
        <w:tabs>
          <w:tab w:val="left" w:pos="1418"/>
        </w:tabs>
        <w:suppressAutoHyphens/>
        <w:spacing w:line="360" w:lineRule="auto"/>
        <w:ind w:firstLine="709"/>
        <w:jc w:val="both"/>
        <w:rPr>
          <w:rFonts w:ascii="Verdana" w:hAnsi="Verdana"/>
          <w:bCs/>
          <w:sz w:val="20"/>
          <w:szCs w:val="20"/>
        </w:rPr>
      </w:pPr>
      <w:r w:rsidRPr="00953F3B">
        <w:rPr>
          <w:rFonts w:ascii="Verdana" w:hAnsi="Verdana"/>
          <w:bCs/>
          <w:sz w:val="20"/>
          <w:szCs w:val="20"/>
        </w:rPr>
        <w:t>18.2.</w:t>
      </w:r>
      <w:r w:rsidR="00D83372" w:rsidRPr="00953F3B">
        <w:rPr>
          <w:rFonts w:ascii="Verdana" w:hAnsi="Verdana"/>
          <w:bCs/>
          <w:sz w:val="20"/>
          <w:szCs w:val="20"/>
        </w:rPr>
        <w:t>5</w:t>
      </w:r>
      <w:r w:rsidRPr="00953F3B">
        <w:rPr>
          <w:rFonts w:ascii="Verdana" w:hAnsi="Verdana"/>
          <w:bCs/>
          <w:sz w:val="20"/>
          <w:szCs w:val="20"/>
        </w:rPr>
        <w:t xml:space="preserve">. </w:t>
      </w:r>
      <w:r w:rsidR="00207897" w:rsidRPr="00953F3B">
        <w:rPr>
          <w:rFonts w:ascii="Verdana" w:hAnsi="Verdana"/>
          <w:bCs/>
          <w:sz w:val="20"/>
          <w:szCs w:val="20"/>
        </w:rPr>
        <w:t xml:space="preserve">Разходите за поставяне на контейнерите за отпадъци в зоните с фамилни жилища са за сметка на </w:t>
      </w:r>
      <w:r w:rsidR="00CD1838" w:rsidRPr="00953F3B">
        <w:rPr>
          <w:rFonts w:ascii="Verdana" w:hAnsi="Verdana"/>
          <w:bCs/>
          <w:sz w:val="20"/>
          <w:szCs w:val="20"/>
        </w:rPr>
        <w:t>изпълнителя</w:t>
      </w:r>
      <w:r w:rsidR="00207897" w:rsidRPr="00953F3B">
        <w:rPr>
          <w:rFonts w:ascii="Verdana" w:hAnsi="Verdana"/>
          <w:bCs/>
          <w:sz w:val="20"/>
          <w:szCs w:val="20"/>
        </w:rPr>
        <w:t>.</w:t>
      </w:r>
    </w:p>
    <w:p w14:paraId="7F5CC58D" w14:textId="32F02AF5" w:rsidR="000277B5" w:rsidRPr="00953F3B" w:rsidRDefault="00CD2B30" w:rsidP="003E3814">
      <w:pPr>
        <w:widowControl w:val="0"/>
        <w:tabs>
          <w:tab w:val="left" w:pos="1418"/>
        </w:tabs>
        <w:suppressAutoHyphens/>
        <w:spacing w:line="360" w:lineRule="auto"/>
        <w:ind w:firstLine="709"/>
        <w:jc w:val="both"/>
        <w:rPr>
          <w:rFonts w:ascii="Verdana" w:hAnsi="Verdana"/>
          <w:b/>
          <w:sz w:val="20"/>
          <w:szCs w:val="20"/>
        </w:rPr>
      </w:pPr>
      <w:r w:rsidRPr="00953F3B">
        <w:rPr>
          <w:rFonts w:ascii="Verdana" w:hAnsi="Verdana"/>
          <w:b/>
          <w:sz w:val="20"/>
          <w:szCs w:val="20"/>
        </w:rPr>
        <w:t xml:space="preserve">18.3. </w:t>
      </w:r>
      <w:r w:rsidR="000277B5" w:rsidRPr="00953F3B">
        <w:rPr>
          <w:rFonts w:ascii="Verdana" w:hAnsi="Verdana"/>
          <w:b/>
          <w:sz w:val="20"/>
          <w:szCs w:val="20"/>
        </w:rPr>
        <w:t>Събиране и транспортиране на отпадъци в райони и части от райони със смесен тип застрояване</w:t>
      </w:r>
      <w:r w:rsidR="00DB6318" w:rsidRPr="00953F3B">
        <w:rPr>
          <w:rFonts w:ascii="Verdana" w:hAnsi="Verdana"/>
          <w:b/>
          <w:sz w:val="20"/>
          <w:szCs w:val="20"/>
        </w:rPr>
        <w:t>.</w:t>
      </w:r>
    </w:p>
    <w:p w14:paraId="42ACBC71" w14:textId="45B47497" w:rsidR="00F42842" w:rsidRPr="00953F3B" w:rsidRDefault="00F42842" w:rsidP="003E3814">
      <w:pPr>
        <w:widowControl w:val="0"/>
        <w:tabs>
          <w:tab w:val="left" w:pos="1418"/>
        </w:tabs>
        <w:suppressAutoHyphens/>
        <w:spacing w:line="360" w:lineRule="auto"/>
        <w:ind w:firstLine="709"/>
        <w:jc w:val="both"/>
        <w:rPr>
          <w:rFonts w:ascii="Verdana" w:hAnsi="Verdana"/>
          <w:bCs/>
          <w:sz w:val="20"/>
          <w:szCs w:val="20"/>
        </w:rPr>
      </w:pPr>
      <w:r w:rsidRPr="00953F3B">
        <w:rPr>
          <w:rFonts w:ascii="Verdana" w:hAnsi="Verdana"/>
          <w:bCs/>
          <w:sz w:val="20"/>
          <w:szCs w:val="20"/>
        </w:rPr>
        <w:t>Където има смесен тип застрояване /фамилни къщи разположени в зона на жилищни блокове или обратното/, се осигуряват контейнери за отпадъци различен тип, в зависимост от конкретните нужди.</w:t>
      </w:r>
    </w:p>
    <w:p w14:paraId="7F85B335" w14:textId="5218C32C" w:rsidR="000277B5" w:rsidRPr="00953F3B" w:rsidRDefault="009877EE" w:rsidP="003E3814">
      <w:pPr>
        <w:widowControl w:val="0"/>
        <w:tabs>
          <w:tab w:val="left" w:pos="1418"/>
        </w:tabs>
        <w:suppressAutoHyphens/>
        <w:spacing w:line="360" w:lineRule="auto"/>
        <w:ind w:firstLine="709"/>
        <w:jc w:val="both"/>
        <w:rPr>
          <w:rFonts w:ascii="Verdana" w:hAnsi="Verdana"/>
          <w:b/>
          <w:sz w:val="20"/>
          <w:szCs w:val="20"/>
        </w:rPr>
      </w:pPr>
      <w:r w:rsidRPr="00953F3B">
        <w:rPr>
          <w:rFonts w:ascii="Verdana" w:hAnsi="Verdana"/>
          <w:b/>
          <w:sz w:val="20"/>
          <w:szCs w:val="20"/>
        </w:rPr>
        <w:t>1</w:t>
      </w:r>
      <w:r w:rsidR="0055676F" w:rsidRPr="00953F3B">
        <w:rPr>
          <w:rFonts w:ascii="Verdana" w:hAnsi="Verdana"/>
          <w:b/>
          <w:sz w:val="20"/>
          <w:szCs w:val="20"/>
        </w:rPr>
        <w:t>8</w:t>
      </w:r>
      <w:r w:rsidRPr="00953F3B">
        <w:rPr>
          <w:rFonts w:ascii="Verdana" w:hAnsi="Verdana"/>
          <w:b/>
          <w:sz w:val="20"/>
          <w:szCs w:val="20"/>
        </w:rPr>
        <w:t xml:space="preserve">.4 </w:t>
      </w:r>
      <w:r w:rsidR="000277B5" w:rsidRPr="00953F3B">
        <w:rPr>
          <w:rFonts w:ascii="Verdana" w:hAnsi="Verdana"/>
          <w:b/>
          <w:sz w:val="20"/>
          <w:szCs w:val="20"/>
        </w:rPr>
        <w:t>Събиране и транспортиране на Едрогабаритни отпадъци (ЕГО)</w:t>
      </w:r>
      <w:r w:rsidR="0055676F" w:rsidRPr="00953F3B">
        <w:rPr>
          <w:rFonts w:ascii="Verdana" w:hAnsi="Verdana"/>
          <w:b/>
          <w:sz w:val="20"/>
          <w:szCs w:val="20"/>
        </w:rPr>
        <w:t>.</w:t>
      </w:r>
    </w:p>
    <w:p w14:paraId="5949E97B" w14:textId="53E6BF36" w:rsidR="001E4F76" w:rsidRPr="00953F3B" w:rsidRDefault="001E4F76" w:rsidP="003E3814">
      <w:pPr>
        <w:widowControl w:val="0"/>
        <w:tabs>
          <w:tab w:val="left" w:pos="1418"/>
        </w:tabs>
        <w:suppressAutoHyphens/>
        <w:spacing w:line="360" w:lineRule="auto"/>
        <w:ind w:firstLine="709"/>
        <w:jc w:val="both"/>
        <w:rPr>
          <w:rFonts w:ascii="Verdana" w:hAnsi="Verdana"/>
          <w:bCs/>
          <w:sz w:val="20"/>
          <w:szCs w:val="20"/>
        </w:rPr>
      </w:pPr>
      <w:r w:rsidRPr="00953F3B">
        <w:rPr>
          <w:rFonts w:ascii="Verdana" w:hAnsi="Verdana"/>
          <w:bCs/>
          <w:sz w:val="20"/>
          <w:szCs w:val="20"/>
        </w:rPr>
        <w:t xml:space="preserve">18.4.1. Изпълнителят извършва дейността по събиране и транспортиране на ЕГО от площите, разположени около контейнерите за отпадъци, по заявка от страна на </w:t>
      </w:r>
      <w:r w:rsidR="00294D86" w:rsidRPr="00953F3B">
        <w:rPr>
          <w:rFonts w:ascii="Verdana" w:hAnsi="Verdana"/>
          <w:bCs/>
          <w:sz w:val="20"/>
          <w:szCs w:val="20"/>
        </w:rPr>
        <w:t>възложителя</w:t>
      </w:r>
      <w:r w:rsidRPr="00953F3B">
        <w:rPr>
          <w:rFonts w:ascii="Verdana" w:hAnsi="Verdana"/>
          <w:bCs/>
          <w:sz w:val="20"/>
          <w:szCs w:val="20"/>
        </w:rPr>
        <w:t xml:space="preserve">, съгласно обявен график. При необходимост, </w:t>
      </w:r>
      <w:r w:rsidR="00294D86" w:rsidRPr="00953F3B">
        <w:rPr>
          <w:rFonts w:ascii="Verdana" w:hAnsi="Verdana"/>
          <w:bCs/>
          <w:sz w:val="20"/>
          <w:szCs w:val="20"/>
        </w:rPr>
        <w:t xml:space="preserve">изпълнителят </w:t>
      </w:r>
      <w:r w:rsidRPr="00953F3B">
        <w:rPr>
          <w:rFonts w:ascii="Verdana" w:hAnsi="Verdana"/>
          <w:bCs/>
          <w:sz w:val="20"/>
          <w:szCs w:val="20"/>
        </w:rPr>
        <w:t xml:space="preserve">извършва допълнително дейността по заявка на </w:t>
      </w:r>
      <w:r w:rsidR="00294D86" w:rsidRPr="00953F3B">
        <w:rPr>
          <w:rFonts w:ascii="Verdana" w:hAnsi="Verdana"/>
          <w:bCs/>
          <w:sz w:val="20"/>
          <w:szCs w:val="20"/>
        </w:rPr>
        <w:t xml:space="preserve">възложителя </w:t>
      </w:r>
      <w:r w:rsidRPr="00953F3B">
        <w:rPr>
          <w:rFonts w:ascii="Verdana" w:hAnsi="Verdana"/>
          <w:bCs/>
          <w:sz w:val="20"/>
          <w:szCs w:val="20"/>
        </w:rPr>
        <w:t>и извън графика. Възложителят има право по всяко време да променя графика за обслужване.</w:t>
      </w:r>
    </w:p>
    <w:p w14:paraId="038EEA3B" w14:textId="4FF1A7D4" w:rsidR="001E4F76" w:rsidRPr="00953F3B" w:rsidRDefault="001E4F76" w:rsidP="003E3814">
      <w:pPr>
        <w:widowControl w:val="0"/>
        <w:tabs>
          <w:tab w:val="left" w:pos="1418"/>
        </w:tabs>
        <w:suppressAutoHyphens/>
        <w:spacing w:line="360" w:lineRule="auto"/>
        <w:ind w:firstLine="709"/>
        <w:jc w:val="both"/>
        <w:rPr>
          <w:rFonts w:ascii="Verdana" w:hAnsi="Verdana"/>
          <w:bCs/>
          <w:sz w:val="20"/>
          <w:szCs w:val="20"/>
        </w:rPr>
      </w:pPr>
      <w:r w:rsidRPr="00953F3B">
        <w:rPr>
          <w:rFonts w:ascii="Verdana" w:hAnsi="Verdana"/>
          <w:bCs/>
          <w:sz w:val="20"/>
          <w:szCs w:val="20"/>
        </w:rPr>
        <w:t xml:space="preserve">18.4.2. Изпълнителят осигурява необходимата специализирана техника за събирането и транспортирането на ЕГО изхвърлени до контейнерите, в т.ч. и строителни отпадъци от ремонтни дейности от домакинства. </w:t>
      </w:r>
    </w:p>
    <w:p w14:paraId="1CBC850B" w14:textId="4D5146B7" w:rsidR="001E4F76" w:rsidRPr="00953F3B" w:rsidRDefault="001E4F76" w:rsidP="003E3814">
      <w:pPr>
        <w:widowControl w:val="0"/>
        <w:tabs>
          <w:tab w:val="left" w:pos="1418"/>
        </w:tabs>
        <w:suppressAutoHyphens/>
        <w:spacing w:line="360" w:lineRule="auto"/>
        <w:ind w:firstLine="709"/>
        <w:jc w:val="both"/>
        <w:rPr>
          <w:rFonts w:ascii="Verdana" w:hAnsi="Verdana"/>
          <w:bCs/>
          <w:sz w:val="20"/>
          <w:szCs w:val="20"/>
        </w:rPr>
      </w:pPr>
      <w:r w:rsidRPr="00953F3B">
        <w:rPr>
          <w:rFonts w:ascii="Verdana" w:hAnsi="Verdana"/>
          <w:bCs/>
          <w:sz w:val="20"/>
          <w:szCs w:val="20"/>
        </w:rPr>
        <w:t>18.4.</w:t>
      </w:r>
      <w:r w:rsidR="002100C9" w:rsidRPr="00953F3B">
        <w:rPr>
          <w:rFonts w:ascii="Verdana" w:hAnsi="Verdana"/>
          <w:bCs/>
          <w:sz w:val="20"/>
          <w:szCs w:val="20"/>
        </w:rPr>
        <w:t xml:space="preserve">3. </w:t>
      </w:r>
      <w:r w:rsidRPr="00953F3B">
        <w:rPr>
          <w:rFonts w:ascii="Verdana" w:hAnsi="Verdana"/>
          <w:bCs/>
          <w:sz w:val="20"/>
          <w:szCs w:val="20"/>
        </w:rPr>
        <w:t>Изпълнителят транспортира събраните ЕГО до Депо за неопасни отпадъци</w:t>
      </w:r>
      <w:r w:rsidR="002100C9" w:rsidRPr="00953F3B">
        <w:rPr>
          <w:rFonts w:ascii="Verdana" w:hAnsi="Verdana"/>
          <w:bCs/>
          <w:sz w:val="20"/>
          <w:szCs w:val="20"/>
        </w:rPr>
        <w:t xml:space="preserve"> </w:t>
      </w:r>
      <w:r w:rsidRPr="00953F3B">
        <w:rPr>
          <w:rFonts w:ascii="Verdana" w:hAnsi="Verdana"/>
          <w:bCs/>
          <w:sz w:val="20"/>
          <w:szCs w:val="20"/>
        </w:rPr>
        <w:t xml:space="preserve">- Ямбол, </w:t>
      </w:r>
      <w:r w:rsidRPr="00953F3B">
        <w:rPr>
          <w:rFonts w:ascii="Verdana" w:hAnsi="Verdana"/>
          <w:bCs/>
          <w:sz w:val="20"/>
          <w:szCs w:val="20"/>
        </w:rPr>
        <w:lastRenderedPageBreak/>
        <w:t xml:space="preserve">с. Хаджидимитрово, община Тунджа или друго съоръжение за третиране, определено от </w:t>
      </w:r>
      <w:r w:rsidR="00294D86" w:rsidRPr="00953F3B">
        <w:rPr>
          <w:rFonts w:ascii="Verdana" w:hAnsi="Verdana"/>
          <w:bCs/>
          <w:sz w:val="20"/>
          <w:szCs w:val="20"/>
        </w:rPr>
        <w:t>възложителя</w:t>
      </w:r>
      <w:r w:rsidRPr="00953F3B">
        <w:rPr>
          <w:rFonts w:ascii="Verdana" w:hAnsi="Verdana"/>
          <w:bCs/>
          <w:sz w:val="20"/>
          <w:szCs w:val="20"/>
        </w:rPr>
        <w:t>. Количеството се отчита с документ от кантара на депото или съоражението за третиране и се прикрепя към заявката.</w:t>
      </w:r>
    </w:p>
    <w:p w14:paraId="0748C5E6" w14:textId="534FDAEF" w:rsidR="001E4F76" w:rsidRPr="00953F3B" w:rsidRDefault="00C2117C" w:rsidP="003E3814">
      <w:pPr>
        <w:widowControl w:val="0"/>
        <w:tabs>
          <w:tab w:val="left" w:pos="1418"/>
        </w:tabs>
        <w:suppressAutoHyphens/>
        <w:spacing w:line="360" w:lineRule="auto"/>
        <w:ind w:firstLine="709"/>
        <w:jc w:val="both"/>
        <w:rPr>
          <w:rFonts w:ascii="Verdana" w:hAnsi="Verdana"/>
          <w:bCs/>
          <w:sz w:val="20"/>
          <w:szCs w:val="20"/>
        </w:rPr>
      </w:pPr>
      <w:r w:rsidRPr="00953F3B">
        <w:rPr>
          <w:rFonts w:ascii="Verdana" w:hAnsi="Verdana"/>
          <w:bCs/>
          <w:sz w:val="20"/>
          <w:szCs w:val="20"/>
        </w:rPr>
        <w:t>18.4.</w:t>
      </w:r>
      <w:r w:rsidR="001E4F76" w:rsidRPr="00953F3B">
        <w:rPr>
          <w:rFonts w:ascii="Verdana" w:hAnsi="Verdana"/>
          <w:bCs/>
          <w:sz w:val="20"/>
          <w:szCs w:val="20"/>
        </w:rPr>
        <w:t>4</w:t>
      </w:r>
      <w:r w:rsidRPr="00953F3B">
        <w:rPr>
          <w:rFonts w:ascii="Verdana" w:hAnsi="Verdana"/>
          <w:bCs/>
          <w:sz w:val="20"/>
          <w:szCs w:val="20"/>
        </w:rPr>
        <w:t xml:space="preserve">. </w:t>
      </w:r>
      <w:r w:rsidR="001E4F76" w:rsidRPr="00953F3B">
        <w:rPr>
          <w:rFonts w:ascii="Verdana" w:hAnsi="Verdana"/>
          <w:bCs/>
          <w:sz w:val="20"/>
          <w:szCs w:val="20"/>
        </w:rPr>
        <w:t xml:space="preserve">Изпълнението на заявките по събиране и транспортиране на ЕГО се извършва в рамките на срока, определен в одобрената от </w:t>
      </w:r>
      <w:r w:rsidR="00294D86" w:rsidRPr="00953F3B">
        <w:rPr>
          <w:rFonts w:ascii="Verdana" w:hAnsi="Verdana"/>
          <w:bCs/>
          <w:sz w:val="20"/>
          <w:szCs w:val="20"/>
        </w:rPr>
        <w:t xml:space="preserve">възложителя </w:t>
      </w:r>
      <w:r w:rsidR="001E4F76" w:rsidRPr="00953F3B">
        <w:rPr>
          <w:rFonts w:ascii="Verdana" w:hAnsi="Verdana"/>
          <w:bCs/>
          <w:sz w:val="20"/>
          <w:szCs w:val="20"/>
        </w:rPr>
        <w:t>/контролиращия орган/ заявка, но не по-дълъг от 48 часа.</w:t>
      </w:r>
    </w:p>
    <w:p w14:paraId="0DDCC64D" w14:textId="32C54ADE" w:rsidR="001E4F76" w:rsidRPr="00953F3B" w:rsidRDefault="00C2117C" w:rsidP="003E3814">
      <w:pPr>
        <w:widowControl w:val="0"/>
        <w:tabs>
          <w:tab w:val="left" w:pos="1418"/>
        </w:tabs>
        <w:suppressAutoHyphens/>
        <w:spacing w:line="360" w:lineRule="auto"/>
        <w:ind w:firstLine="709"/>
        <w:jc w:val="both"/>
        <w:rPr>
          <w:rFonts w:ascii="Verdana" w:hAnsi="Verdana"/>
          <w:bCs/>
          <w:sz w:val="20"/>
          <w:szCs w:val="20"/>
        </w:rPr>
      </w:pPr>
      <w:r w:rsidRPr="00953F3B">
        <w:rPr>
          <w:rFonts w:ascii="Verdana" w:hAnsi="Verdana"/>
          <w:bCs/>
          <w:sz w:val="20"/>
          <w:szCs w:val="20"/>
        </w:rPr>
        <w:t>18.4.</w:t>
      </w:r>
      <w:r w:rsidR="001E4F76" w:rsidRPr="00953F3B">
        <w:rPr>
          <w:rFonts w:ascii="Verdana" w:hAnsi="Verdana"/>
          <w:bCs/>
          <w:sz w:val="20"/>
          <w:szCs w:val="20"/>
        </w:rPr>
        <w:t>5</w:t>
      </w:r>
      <w:r w:rsidRPr="00953F3B">
        <w:rPr>
          <w:rFonts w:ascii="Verdana" w:hAnsi="Verdana"/>
          <w:bCs/>
          <w:sz w:val="20"/>
          <w:szCs w:val="20"/>
        </w:rPr>
        <w:t xml:space="preserve">. </w:t>
      </w:r>
      <w:r w:rsidR="001E4F76" w:rsidRPr="00953F3B">
        <w:rPr>
          <w:rFonts w:ascii="Verdana" w:hAnsi="Verdana"/>
          <w:bCs/>
          <w:sz w:val="20"/>
          <w:szCs w:val="20"/>
        </w:rPr>
        <w:t>Събирането на отпадъци от Точките за събиране се извършва с транспортни средства, съобразени с вида на контейнерите.</w:t>
      </w:r>
    </w:p>
    <w:p w14:paraId="1B0457F6" w14:textId="261E2FF7" w:rsidR="001E4F76" w:rsidRPr="00953F3B" w:rsidRDefault="007E2A31" w:rsidP="003E3814">
      <w:pPr>
        <w:widowControl w:val="0"/>
        <w:tabs>
          <w:tab w:val="left" w:pos="1418"/>
        </w:tabs>
        <w:suppressAutoHyphens/>
        <w:spacing w:line="360" w:lineRule="auto"/>
        <w:ind w:firstLine="709"/>
        <w:jc w:val="both"/>
        <w:rPr>
          <w:rFonts w:ascii="Verdana" w:hAnsi="Verdana"/>
          <w:bCs/>
          <w:sz w:val="20"/>
          <w:szCs w:val="20"/>
        </w:rPr>
      </w:pPr>
      <w:r w:rsidRPr="00953F3B">
        <w:rPr>
          <w:rFonts w:ascii="Verdana" w:hAnsi="Verdana"/>
          <w:bCs/>
          <w:sz w:val="20"/>
          <w:szCs w:val="20"/>
        </w:rPr>
        <w:t>18.4.</w:t>
      </w:r>
      <w:r w:rsidR="001E4F76" w:rsidRPr="00953F3B">
        <w:rPr>
          <w:rFonts w:ascii="Verdana" w:hAnsi="Verdana"/>
          <w:bCs/>
          <w:sz w:val="20"/>
          <w:szCs w:val="20"/>
        </w:rPr>
        <w:t>6</w:t>
      </w:r>
      <w:r w:rsidRPr="00953F3B">
        <w:rPr>
          <w:rFonts w:ascii="Verdana" w:hAnsi="Verdana"/>
          <w:bCs/>
          <w:sz w:val="20"/>
          <w:szCs w:val="20"/>
        </w:rPr>
        <w:t xml:space="preserve">. </w:t>
      </w:r>
      <w:r w:rsidR="001E4F76" w:rsidRPr="00953F3B">
        <w:rPr>
          <w:rFonts w:ascii="Verdana" w:hAnsi="Verdana"/>
          <w:bCs/>
          <w:sz w:val="20"/>
          <w:szCs w:val="20"/>
        </w:rPr>
        <w:t xml:space="preserve">Събирането на отпадъци от Точките за събиране се извършва в дневна и/или нощна смяна в зависимост от трафика в районите, като се спазват изискванията за работно време и наредбите за обществения ред на </w:t>
      </w:r>
      <w:r w:rsidR="003A16E0" w:rsidRPr="00953F3B">
        <w:rPr>
          <w:rFonts w:ascii="Verdana" w:hAnsi="Verdana"/>
          <w:bCs/>
          <w:sz w:val="20"/>
          <w:szCs w:val="20"/>
        </w:rPr>
        <w:t xml:space="preserve">Община </w:t>
      </w:r>
      <w:r w:rsidR="001E4F76" w:rsidRPr="00953F3B">
        <w:rPr>
          <w:rFonts w:ascii="Verdana" w:hAnsi="Verdana"/>
          <w:bCs/>
          <w:sz w:val="20"/>
          <w:szCs w:val="20"/>
        </w:rPr>
        <w:t>Ямбол.</w:t>
      </w:r>
    </w:p>
    <w:p w14:paraId="2D1E29AE" w14:textId="6D736FF5" w:rsidR="000031C2" w:rsidRPr="00953F3B" w:rsidRDefault="000031C2" w:rsidP="003E3814">
      <w:pPr>
        <w:widowControl w:val="0"/>
        <w:tabs>
          <w:tab w:val="left" w:pos="1418"/>
        </w:tabs>
        <w:suppressAutoHyphens/>
        <w:spacing w:line="360" w:lineRule="auto"/>
        <w:ind w:firstLine="709"/>
        <w:jc w:val="both"/>
        <w:rPr>
          <w:rFonts w:ascii="Verdana" w:hAnsi="Verdana"/>
          <w:b/>
          <w:sz w:val="20"/>
          <w:szCs w:val="20"/>
        </w:rPr>
      </w:pPr>
      <w:r w:rsidRPr="00953F3B">
        <w:rPr>
          <w:rFonts w:ascii="Verdana" w:hAnsi="Verdana"/>
          <w:b/>
          <w:sz w:val="20"/>
          <w:szCs w:val="20"/>
        </w:rPr>
        <w:t xml:space="preserve">18.5. Събиране и транспортиране на пепел и сгурия </w:t>
      </w:r>
    </w:p>
    <w:p w14:paraId="7931D079" w14:textId="5538448F" w:rsidR="000031C2" w:rsidRPr="00953F3B" w:rsidRDefault="000031C2" w:rsidP="003E3814">
      <w:pPr>
        <w:widowControl w:val="0"/>
        <w:tabs>
          <w:tab w:val="left" w:pos="1418"/>
        </w:tabs>
        <w:suppressAutoHyphens/>
        <w:spacing w:line="360" w:lineRule="auto"/>
        <w:ind w:firstLine="709"/>
        <w:jc w:val="both"/>
        <w:rPr>
          <w:rFonts w:ascii="Verdana" w:hAnsi="Verdana"/>
          <w:bCs/>
          <w:sz w:val="20"/>
          <w:szCs w:val="20"/>
        </w:rPr>
      </w:pPr>
      <w:r w:rsidRPr="00953F3B">
        <w:rPr>
          <w:rFonts w:ascii="Verdana" w:hAnsi="Verdana"/>
          <w:bCs/>
          <w:sz w:val="20"/>
          <w:szCs w:val="20"/>
        </w:rPr>
        <w:t xml:space="preserve">18.5.1. Изпълнителят разполага, след писмено възлагане от </w:t>
      </w:r>
      <w:r w:rsidR="00FF77CB" w:rsidRPr="00953F3B">
        <w:rPr>
          <w:rFonts w:ascii="Verdana" w:hAnsi="Verdana"/>
          <w:bCs/>
          <w:sz w:val="20"/>
          <w:szCs w:val="20"/>
        </w:rPr>
        <w:t>възложителя</w:t>
      </w:r>
      <w:r w:rsidRPr="00953F3B">
        <w:rPr>
          <w:rFonts w:ascii="Verdana" w:hAnsi="Verdana"/>
          <w:bCs/>
          <w:sz w:val="20"/>
          <w:szCs w:val="20"/>
        </w:rPr>
        <w:t xml:space="preserve">, метални контейнери </w:t>
      </w:r>
      <w:r w:rsidR="00885382" w:rsidRPr="00953F3B">
        <w:rPr>
          <w:rFonts w:ascii="Verdana" w:hAnsi="Verdana"/>
          <w:bCs/>
          <w:sz w:val="20"/>
          <w:szCs w:val="20"/>
        </w:rPr>
        <w:t xml:space="preserve">тип „Бобър“ </w:t>
      </w:r>
      <w:r w:rsidRPr="00953F3B">
        <w:rPr>
          <w:rFonts w:ascii="Verdana" w:hAnsi="Verdana"/>
          <w:bCs/>
          <w:sz w:val="20"/>
          <w:szCs w:val="20"/>
        </w:rPr>
        <w:t xml:space="preserve">за пепел и сгурия </w:t>
      </w:r>
      <w:r w:rsidR="00616EAF" w:rsidRPr="00953F3B">
        <w:rPr>
          <w:rFonts w:ascii="Verdana" w:hAnsi="Verdana"/>
          <w:bCs/>
          <w:sz w:val="20"/>
          <w:szCs w:val="20"/>
        </w:rPr>
        <w:t xml:space="preserve">в районите </w:t>
      </w:r>
      <w:r w:rsidRPr="00953F3B">
        <w:rPr>
          <w:rFonts w:ascii="Verdana" w:hAnsi="Verdana"/>
          <w:bCs/>
          <w:sz w:val="20"/>
          <w:szCs w:val="20"/>
        </w:rPr>
        <w:t>с фамилни сгради. Същите са надписани за вида на събирания отпадък и след изтичане на периода се прибират и съхраняват от</w:t>
      </w:r>
      <w:r w:rsidR="00885382" w:rsidRPr="00953F3B">
        <w:rPr>
          <w:rFonts w:ascii="Verdana" w:hAnsi="Verdana"/>
          <w:bCs/>
          <w:sz w:val="20"/>
          <w:szCs w:val="20"/>
        </w:rPr>
        <w:t xml:space="preserve"> </w:t>
      </w:r>
      <w:r w:rsidR="00FF77CB" w:rsidRPr="00953F3B">
        <w:rPr>
          <w:rFonts w:ascii="Verdana" w:hAnsi="Verdana"/>
          <w:bCs/>
          <w:sz w:val="20"/>
          <w:szCs w:val="20"/>
        </w:rPr>
        <w:t>изпълнителя</w:t>
      </w:r>
      <w:r w:rsidRPr="00953F3B">
        <w:rPr>
          <w:rFonts w:ascii="Verdana" w:hAnsi="Verdana"/>
          <w:bCs/>
          <w:sz w:val="20"/>
          <w:szCs w:val="20"/>
        </w:rPr>
        <w:t>.</w:t>
      </w:r>
      <w:r w:rsidR="00863BE1" w:rsidRPr="00953F3B">
        <w:rPr>
          <w:rFonts w:ascii="Verdana" w:hAnsi="Verdana"/>
          <w:bCs/>
          <w:sz w:val="20"/>
          <w:szCs w:val="20"/>
        </w:rPr>
        <w:t xml:space="preserve"> </w:t>
      </w:r>
    </w:p>
    <w:p w14:paraId="32F26274" w14:textId="79740400" w:rsidR="000031C2" w:rsidRPr="00953F3B" w:rsidRDefault="002975A0" w:rsidP="003E3814">
      <w:pPr>
        <w:widowControl w:val="0"/>
        <w:tabs>
          <w:tab w:val="left" w:pos="1418"/>
        </w:tabs>
        <w:suppressAutoHyphens/>
        <w:spacing w:line="360" w:lineRule="auto"/>
        <w:ind w:firstLine="709"/>
        <w:jc w:val="both"/>
        <w:rPr>
          <w:rFonts w:ascii="Verdana" w:hAnsi="Verdana"/>
          <w:bCs/>
          <w:sz w:val="20"/>
          <w:szCs w:val="20"/>
        </w:rPr>
      </w:pPr>
      <w:r w:rsidRPr="00953F3B">
        <w:rPr>
          <w:rFonts w:ascii="Verdana" w:hAnsi="Verdana"/>
          <w:bCs/>
          <w:sz w:val="20"/>
          <w:szCs w:val="20"/>
        </w:rPr>
        <w:t>18.5.</w:t>
      </w:r>
      <w:r w:rsidR="00C81363" w:rsidRPr="00953F3B">
        <w:rPr>
          <w:rFonts w:ascii="Verdana" w:hAnsi="Verdana"/>
          <w:bCs/>
          <w:sz w:val="20"/>
          <w:szCs w:val="20"/>
        </w:rPr>
        <w:t>2</w:t>
      </w:r>
      <w:r w:rsidR="000031C2" w:rsidRPr="00953F3B">
        <w:rPr>
          <w:rFonts w:ascii="Verdana" w:hAnsi="Verdana"/>
          <w:bCs/>
          <w:sz w:val="20"/>
          <w:szCs w:val="20"/>
        </w:rPr>
        <w:t xml:space="preserve">. Изпълнителят осигурява подходящи транспортни средства за транспортиране на контейнерите за пепел и сгурия. Отпадъкът се транспортира на Депо за неопасни отпадъци - Ямбол, с. Хаджидимитрово, община Тунджа или друго съоръжение, посочено от </w:t>
      </w:r>
      <w:r w:rsidR="00246FEB" w:rsidRPr="00953F3B">
        <w:rPr>
          <w:rFonts w:ascii="Verdana" w:hAnsi="Verdana"/>
          <w:bCs/>
          <w:sz w:val="20"/>
          <w:szCs w:val="20"/>
        </w:rPr>
        <w:t>възложителя</w:t>
      </w:r>
      <w:r w:rsidR="000031C2" w:rsidRPr="00953F3B">
        <w:rPr>
          <w:rFonts w:ascii="Verdana" w:hAnsi="Verdana"/>
          <w:bCs/>
          <w:sz w:val="20"/>
          <w:szCs w:val="20"/>
        </w:rPr>
        <w:t xml:space="preserve">. </w:t>
      </w:r>
    </w:p>
    <w:p w14:paraId="153D12DD" w14:textId="5ACAE264" w:rsidR="001E4F76" w:rsidRPr="00953F3B" w:rsidRDefault="002975A0" w:rsidP="003E3814">
      <w:pPr>
        <w:widowControl w:val="0"/>
        <w:tabs>
          <w:tab w:val="left" w:pos="1418"/>
        </w:tabs>
        <w:suppressAutoHyphens/>
        <w:spacing w:line="360" w:lineRule="auto"/>
        <w:ind w:firstLine="709"/>
        <w:jc w:val="both"/>
        <w:rPr>
          <w:rFonts w:ascii="Verdana" w:hAnsi="Verdana"/>
          <w:bCs/>
          <w:sz w:val="20"/>
          <w:szCs w:val="20"/>
        </w:rPr>
      </w:pPr>
      <w:r w:rsidRPr="00953F3B">
        <w:rPr>
          <w:rFonts w:ascii="Verdana" w:hAnsi="Verdana"/>
          <w:bCs/>
          <w:sz w:val="20"/>
          <w:szCs w:val="20"/>
        </w:rPr>
        <w:t>18.5.</w:t>
      </w:r>
      <w:r w:rsidR="00C81363" w:rsidRPr="00953F3B">
        <w:rPr>
          <w:rFonts w:ascii="Verdana" w:hAnsi="Verdana"/>
          <w:bCs/>
          <w:sz w:val="20"/>
          <w:szCs w:val="20"/>
        </w:rPr>
        <w:t>3</w:t>
      </w:r>
      <w:r w:rsidR="000031C2" w:rsidRPr="00953F3B">
        <w:rPr>
          <w:rFonts w:ascii="Verdana" w:hAnsi="Verdana"/>
          <w:bCs/>
          <w:sz w:val="20"/>
          <w:szCs w:val="20"/>
        </w:rPr>
        <w:t>. Дейността се извършва в периода на отоплителния сезон от 15 октомври на настоящата година до 30 април на следващата година, в зависимост от метеорологичните условия.</w:t>
      </w:r>
    </w:p>
    <w:p w14:paraId="01B3F152" w14:textId="4C33732D" w:rsidR="00EE1A58" w:rsidRPr="00953F3B" w:rsidRDefault="00EE1A58" w:rsidP="003E3814">
      <w:pPr>
        <w:widowControl w:val="0"/>
        <w:tabs>
          <w:tab w:val="left" w:pos="1418"/>
        </w:tabs>
        <w:suppressAutoHyphens/>
        <w:spacing w:line="360" w:lineRule="auto"/>
        <w:ind w:firstLine="709"/>
        <w:jc w:val="both"/>
        <w:rPr>
          <w:rFonts w:ascii="Verdana" w:hAnsi="Verdana"/>
          <w:bCs/>
          <w:sz w:val="20"/>
          <w:szCs w:val="20"/>
        </w:rPr>
      </w:pPr>
      <w:r w:rsidRPr="00953F3B">
        <w:rPr>
          <w:rFonts w:ascii="Verdana" w:hAnsi="Verdana"/>
          <w:bCs/>
          <w:sz w:val="20"/>
          <w:szCs w:val="20"/>
        </w:rPr>
        <w:t xml:space="preserve">18.6. При извършване на гореизброените дейности по събиране и транспортиране на отпадъци </w:t>
      </w:r>
      <w:r w:rsidR="004B7FEB" w:rsidRPr="00953F3B">
        <w:rPr>
          <w:rFonts w:ascii="Verdana" w:hAnsi="Verdana"/>
          <w:bCs/>
          <w:sz w:val="20"/>
          <w:szCs w:val="20"/>
        </w:rPr>
        <w:t>изпълнител</w:t>
      </w:r>
      <w:r w:rsidRPr="00953F3B">
        <w:rPr>
          <w:rFonts w:ascii="Verdana" w:hAnsi="Verdana"/>
          <w:bCs/>
          <w:sz w:val="20"/>
          <w:szCs w:val="20"/>
        </w:rPr>
        <w:t xml:space="preserve">ят не допуска смесването на разнородни видове отпадъци, инертни материали, едрогабаритни и строителни отпадъци, вода и др. </w:t>
      </w:r>
    </w:p>
    <w:p w14:paraId="69B9B1F9" w14:textId="78BC0B7D" w:rsidR="000277B5" w:rsidRPr="00953F3B" w:rsidRDefault="00EE1A58" w:rsidP="003E3814">
      <w:pPr>
        <w:widowControl w:val="0"/>
        <w:tabs>
          <w:tab w:val="left" w:pos="1418"/>
        </w:tabs>
        <w:suppressAutoHyphens/>
        <w:spacing w:line="360" w:lineRule="auto"/>
        <w:ind w:firstLine="709"/>
        <w:jc w:val="both"/>
        <w:rPr>
          <w:rFonts w:ascii="Verdana" w:hAnsi="Verdana"/>
          <w:bCs/>
          <w:sz w:val="20"/>
          <w:szCs w:val="20"/>
        </w:rPr>
      </w:pPr>
      <w:r w:rsidRPr="00953F3B">
        <w:rPr>
          <w:rFonts w:ascii="Verdana" w:hAnsi="Verdana"/>
          <w:bCs/>
          <w:sz w:val="20"/>
          <w:szCs w:val="20"/>
        </w:rPr>
        <w:t>18.7. Изпълнителят може да обслужва контейнерите за отпадъци на пряко договаряне, с техниката, която е заявена за извършване на дейностите по обществената поръчка, предмет на Договора, само и единствено ако по този начин не се затруднява изпълнението на Договора и спазването на предвидените графици за извършване на отделните дейности.</w:t>
      </w:r>
      <w:bookmarkStart w:id="82" w:name="_Toc251838587"/>
      <w:bookmarkStart w:id="83" w:name="_Toc361670593"/>
    </w:p>
    <w:p w14:paraId="6111B9B7" w14:textId="77777777" w:rsidR="00823DDB" w:rsidRPr="00953F3B" w:rsidRDefault="00823DDB" w:rsidP="003E3814">
      <w:pPr>
        <w:widowControl w:val="0"/>
        <w:tabs>
          <w:tab w:val="left" w:pos="1418"/>
        </w:tabs>
        <w:suppressAutoHyphens/>
        <w:spacing w:line="360" w:lineRule="auto"/>
        <w:ind w:firstLine="709"/>
        <w:jc w:val="both"/>
        <w:rPr>
          <w:rFonts w:ascii="Verdana" w:hAnsi="Verdana"/>
          <w:bCs/>
          <w:sz w:val="20"/>
          <w:szCs w:val="20"/>
        </w:rPr>
      </w:pPr>
    </w:p>
    <w:p w14:paraId="13ED7E91" w14:textId="03650EAE" w:rsidR="000277B5" w:rsidRPr="00953F3B" w:rsidRDefault="00275F30" w:rsidP="003E3814">
      <w:pPr>
        <w:pStyle w:val="Heading2"/>
        <w:keepNext w:val="0"/>
        <w:widowControl w:val="0"/>
        <w:numPr>
          <w:ilvl w:val="0"/>
          <w:numId w:val="1"/>
        </w:numPr>
        <w:spacing w:after="120"/>
        <w:jc w:val="both"/>
        <w:rPr>
          <w:rFonts w:ascii="Verdana" w:hAnsi="Verdana" w:cs="Times New Roman"/>
          <w:i w:val="0"/>
          <w:sz w:val="20"/>
          <w:szCs w:val="20"/>
        </w:rPr>
      </w:pPr>
      <w:r w:rsidRPr="00953F3B">
        <w:rPr>
          <w:rFonts w:ascii="Verdana" w:hAnsi="Verdana" w:cs="Times New Roman"/>
          <w:i w:val="0"/>
          <w:sz w:val="20"/>
          <w:szCs w:val="20"/>
        </w:rPr>
        <w:t xml:space="preserve"> </w:t>
      </w:r>
      <w:bookmarkStart w:id="84" w:name="_Toc14378642"/>
      <w:r w:rsidR="000277B5" w:rsidRPr="00953F3B">
        <w:rPr>
          <w:rFonts w:ascii="Verdana" w:hAnsi="Verdana" w:cs="Times New Roman"/>
          <w:i w:val="0"/>
          <w:sz w:val="20"/>
          <w:szCs w:val="20"/>
        </w:rPr>
        <w:t>ИЗВЪНРЕДНИ УСЛУГИ ПО СЪБИРАНЕ И ТРАНСПОРТИРАНЕ НА ОТПАДЪЦИ</w:t>
      </w:r>
      <w:bookmarkEnd w:id="82"/>
      <w:bookmarkEnd w:id="83"/>
      <w:bookmarkEnd w:id="84"/>
    </w:p>
    <w:p w14:paraId="41155B34" w14:textId="15187847" w:rsidR="005B3086" w:rsidRPr="00953F3B" w:rsidRDefault="005B3086" w:rsidP="003E3814">
      <w:pPr>
        <w:widowControl w:val="0"/>
        <w:tabs>
          <w:tab w:val="left" w:pos="1418"/>
        </w:tabs>
        <w:suppressAutoHyphens/>
        <w:spacing w:line="360" w:lineRule="auto"/>
        <w:ind w:firstLine="709"/>
        <w:jc w:val="both"/>
        <w:rPr>
          <w:rFonts w:ascii="Verdana" w:hAnsi="Verdana"/>
          <w:bCs/>
          <w:sz w:val="20"/>
          <w:szCs w:val="20"/>
        </w:rPr>
      </w:pPr>
      <w:r w:rsidRPr="00953F3B">
        <w:rPr>
          <w:rFonts w:ascii="Verdana" w:hAnsi="Verdana"/>
          <w:bCs/>
          <w:sz w:val="20"/>
          <w:szCs w:val="20"/>
        </w:rPr>
        <w:t xml:space="preserve">19.1. При организиране на масови мероприятия </w:t>
      </w:r>
      <w:r w:rsidR="009D43E1" w:rsidRPr="00953F3B">
        <w:rPr>
          <w:rFonts w:ascii="Verdana" w:hAnsi="Verdana"/>
          <w:bCs/>
          <w:sz w:val="20"/>
          <w:szCs w:val="20"/>
        </w:rPr>
        <w:t xml:space="preserve">възложителят </w:t>
      </w:r>
      <w:r w:rsidRPr="00953F3B">
        <w:rPr>
          <w:rFonts w:ascii="Verdana" w:hAnsi="Verdana"/>
          <w:bCs/>
          <w:sz w:val="20"/>
          <w:szCs w:val="20"/>
        </w:rPr>
        <w:t xml:space="preserve">има право да възлага на </w:t>
      </w:r>
      <w:r w:rsidR="009D43E1" w:rsidRPr="00953F3B">
        <w:rPr>
          <w:rFonts w:ascii="Verdana" w:hAnsi="Verdana"/>
          <w:bCs/>
          <w:sz w:val="20"/>
          <w:szCs w:val="20"/>
        </w:rPr>
        <w:t>изпълнителя</w:t>
      </w:r>
      <w:r w:rsidRPr="00953F3B">
        <w:rPr>
          <w:rFonts w:ascii="Verdana" w:hAnsi="Verdana"/>
          <w:bCs/>
          <w:sz w:val="20"/>
          <w:szCs w:val="20"/>
        </w:rPr>
        <w:t xml:space="preserve">, със заявка, да разположи допълнителен брой контейнери за отпадъци и да изпълни допълнително някои от дейностите по </w:t>
      </w:r>
      <w:r w:rsidR="000076BD" w:rsidRPr="00953F3B">
        <w:rPr>
          <w:rFonts w:ascii="Verdana" w:hAnsi="Verdana"/>
          <w:bCs/>
          <w:sz w:val="20"/>
          <w:szCs w:val="20"/>
        </w:rPr>
        <w:t>договора</w:t>
      </w:r>
      <w:r w:rsidRPr="00953F3B">
        <w:rPr>
          <w:rFonts w:ascii="Verdana" w:hAnsi="Verdana"/>
          <w:bCs/>
          <w:sz w:val="20"/>
          <w:szCs w:val="20"/>
        </w:rPr>
        <w:t xml:space="preserve">. </w:t>
      </w:r>
    </w:p>
    <w:p w14:paraId="6B58A365" w14:textId="74FC76B0" w:rsidR="005B3086" w:rsidRPr="00953F3B" w:rsidRDefault="000076BD" w:rsidP="003E3814">
      <w:pPr>
        <w:widowControl w:val="0"/>
        <w:tabs>
          <w:tab w:val="left" w:pos="1418"/>
        </w:tabs>
        <w:suppressAutoHyphens/>
        <w:spacing w:line="360" w:lineRule="auto"/>
        <w:ind w:firstLine="709"/>
        <w:jc w:val="both"/>
        <w:rPr>
          <w:rFonts w:ascii="Verdana" w:hAnsi="Verdana"/>
          <w:bCs/>
          <w:sz w:val="20"/>
          <w:szCs w:val="20"/>
        </w:rPr>
      </w:pPr>
      <w:r w:rsidRPr="00953F3B">
        <w:rPr>
          <w:rFonts w:ascii="Verdana" w:hAnsi="Verdana"/>
          <w:bCs/>
          <w:sz w:val="20"/>
          <w:szCs w:val="20"/>
        </w:rPr>
        <w:t>19</w:t>
      </w:r>
      <w:r w:rsidR="005B3086" w:rsidRPr="00953F3B">
        <w:rPr>
          <w:rFonts w:ascii="Verdana" w:hAnsi="Verdana"/>
          <w:bCs/>
          <w:sz w:val="20"/>
          <w:szCs w:val="20"/>
        </w:rPr>
        <w:t xml:space="preserve">.2. Зареждането на допълнителните контейнери за отпадъци и изпълнението на допълнителни дейности се извършва, след писменно възлагане на </w:t>
      </w:r>
      <w:r w:rsidR="009D43E1" w:rsidRPr="00953F3B">
        <w:rPr>
          <w:rFonts w:ascii="Verdana" w:hAnsi="Verdana"/>
          <w:bCs/>
          <w:sz w:val="20"/>
          <w:szCs w:val="20"/>
        </w:rPr>
        <w:t xml:space="preserve">изпълнителя </w:t>
      </w:r>
      <w:r w:rsidR="005B3086" w:rsidRPr="00953F3B">
        <w:rPr>
          <w:rFonts w:ascii="Verdana" w:hAnsi="Verdana"/>
          <w:bCs/>
          <w:sz w:val="20"/>
          <w:szCs w:val="20"/>
        </w:rPr>
        <w:t xml:space="preserve">от страна на </w:t>
      </w:r>
      <w:r w:rsidR="009D43E1" w:rsidRPr="00953F3B">
        <w:rPr>
          <w:rFonts w:ascii="Verdana" w:hAnsi="Verdana"/>
          <w:bCs/>
          <w:sz w:val="20"/>
          <w:szCs w:val="20"/>
        </w:rPr>
        <w:t>възложителя</w:t>
      </w:r>
      <w:r w:rsidR="005B3086" w:rsidRPr="00953F3B">
        <w:rPr>
          <w:rFonts w:ascii="Verdana" w:hAnsi="Verdana"/>
          <w:bCs/>
          <w:sz w:val="20"/>
          <w:szCs w:val="20"/>
        </w:rPr>
        <w:t>, не по</w:t>
      </w:r>
      <w:r w:rsidRPr="00953F3B">
        <w:rPr>
          <w:rFonts w:ascii="Verdana" w:hAnsi="Verdana"/>
          <w:bCs/>
          <w:sz w:val="20"/>
          <w:szCs w:val="20"/>
        </w:rPr>
        <w:t>-</w:t>
      </w:r>
      <w:r w:rsidR="005B3086" w:rsidRPr="00953F3B">
        <w:rPr>
          <w:rFonts w:ascii="Verdana" w:hAnsi="Verdana"/>
          <w:bCs/>
          <w:sz w:val="20"/>
          <w:szCs w:val="20"/>
        </w:rPr>
        <w:t>късно от 24 часа преди събитието /мероприятието/, в което се определя срока за изпълнение на дейностите и начина на заплащане.</w:t>
      </w:r>
    </w:p>
    <w:p w14:paraId="42813ACC" w14:textId="76120ADE" w:rsidR="005B3086" w:rsidRPr="00953F3B" w:rsidRDefault="000076BD" w:rsidP="003E3814">
      <w:pPr>
        <w:widowControl w:val="0"/>
        <w:tabs>
          <w:tab w:val="left" w:pos="1418"/>
        </w:tabs>
        <w:suppressAutoHyphens/>
        <w:spacing w:line="360" w:lineRule="auto"/>
        <w:ind w:firstLine="709"/>
        <w:jc w:val="both"/>
        <w:rPr>
          <w:rFonts w:ascii="Verdana" w:hAnsi="Verdana"/>
          <w:bCs/>
          <w:sz w:val="20"/>
          <w:szCs w:val="20"/>
        </w:rPr>
      </w:pPr>
      <w:r w:rsidRPr="00953F3B">
        <w:rPr>
          <w:rFonts w:ascii="Verdana" w:hAnsi="Verdana"/>
          <w:bCs/>
          <w:sz w:val="20"/>
          <w:szCs w:val="20"/>
        </w:rPr>
        <w:t>19</w:t>
      </w:r>
      <w:r w:rsidR="005B3086" w:rsidRPr="00953F3B">
        <w:rPr>
          <w:rFonts w:ascii="Verdana" w:hAnsi="Verdana"/>
          <w:bCs/>
          <w:sz w:val="20"/>
          <w:szCs w:val="20"/>
        </w:rPr>
        <w:t xml:space="preserve">.3. След приключване на събитието /мероприятието/ контейнерите за отпадъци се обслужват съгласно указания в писмото до </w:t>
      </w:r>
      <w:r w:rsidR="00AC3833" w:rsidRPr="00953F3B">
        <w:rPr>
          <w:rFonts w:ascii="Verdana" w:hAnsi="Verdana"/>
          <w:bCs/>
          <w:sz w:val="20"/>
          <w:szCs w:val="20"/>
        </w:rPr>
        <w:t xml:space="preserve">изпълнителя </w:t>
      </w:r>
      <w:r w:rsidR="005B3086" w:rsidRPr="00953F3B">
        <w:rPr>
          <w:rFonts w:ascii="Verdana" w:hAnsi="Verdana"/>
          <w:bCs/>
          <w:sz w:val="20"/>
          <w:szCs w:val="20"/>
        </w:rPr>
        <w:t>срок.</w:t>
      </w:r>
    </w:p>
    <w:p w14:paraId="72B98D88" w14:textId="3D742F49" w:rsidR="005B3086" w:rsidRPr="00953F3B" w:rsidRDefault="000076BD" w:rsidP="003E3814">
      <w:pPr>
        <w:widowControl w:val="0"/>
        <w:tabs>
          <w:tab w:val="left" w:pos="1418"/>
        </w:tabs>
        <w:suppressAutoHyphens/>
        <w:spacing w:line="360" w:lineRule="auto"/>
        <w:ind w:firstLine="709"/>
        <w:jc w:val="both"/>
        <w:rPr>
          <w:rFonts w:ascii="Verdana" w:hAnsi="Verdana"/>
          <w:bCs/>
          <w:sz w:val="20"/>
          <w:szCs w:val="20"/>
        </w:rPr>
      </w:pPr>
      <w:r w:rsidRPr="00953F3B">
        <w:rPr>
          <w:rFonts w:ascii="Verdana" w:hAnsi="Verdana"/>
          <w:bCs/>
          <w:sz w:val="20"/>
          <w:szCs w:val="20"/>
        </w:rPr>
        <w:lastRenderedPageBreak/>
        <w:t>19</w:t>
      </w:r>
      <w:r w:rsidR="005B3086" w:rsidRPr="00953F3B">
        <w:rPr>
          <w:rFonts w:ascii="Verdana" w:hAnsi="Verdana"/>
          <w:bCs/>
          <w:sz w:val="20"/>
          <w:szCs w:val="20"/>
        </w:rPr>
        <w:t xml:space="preserve">.4. Обемът на изпълнените допълнителни дейности се документира в двустранен Констативен протокол, подписан между представители на </w:t>
      </w:r>
      <w:r w:rsidR="00AC3833" w:rsidRPr="00953F3B">
        <w:rPr>
          <w:rFonts w:ascii="Verdana" w:hAnsi="Verdana"/>
          <w:bCs/>
          <w:sz w:val="20"/>
          <w:szCs w:val="20"/>
        </w:rPr>
        <w:t xml:space="preserve">възложителя </w:t>
      </w:r>
      <w:r w:rsidR="005B3086" w:rsidRPr="00953F3B">
        <w:rPr>
          <w:rFonts w:ascii="Verdana" w:hAnsi="Verdana"/>
          <w:bCs/>
          <w:sz w:val="20"/>
          <w:szCs w:val="20"/>
        </w:rPr>
        <w:t xml:space="preserve">и </w:t>
      </w:r>
      <w:r w:rsidR="00AC3833" w:rsidRPr="00953F3B">
        <w:rPr>
          <w:rFonts w:ascii="Verdana" w:hAnsi="Verdana"/>
          <w:bCs/>
          <w:sz w:val="20"/>
          <w:szCs w:val="20"/>
        </w:rPr>
        <w:t>изпълнителя</w:t>
      </w:r>
      <w:r w:rsidR="005B3086" w:rsidRPr="00953F3B">
        <w:rPr>
          <w:rFonts w:ascii="Verdana" w:hAnsi="Verdana"/>
          <w:bCs/>
          <w:sz w:val="20"/>
          <w:szCs w:val="20"/>
        </w:rPr>
        <w:t>.</w:t>
      </w:r>
    </w:p>
    <w:p w14:paraId="0436904B" w14:textId="496CBE86" w:rsidR="000277B5" w:rsidRPr="00953F3B" w:rsidRDefault="000076BD" w:rsidP="003E3814">
      <w:pPr>
        <w:widowControl w:val="0"/>
        <w:tabs>
          <w:tab w:val="left" w:pos="1418"/>
        </w:tabs>
        <w:suppressAutoHyphens/>
        <w:spacing w:line="360" w:lineRule="auto"/>
        <w:ind w:firstLine="709"/>
        <w:jc w:val="both"/>
        <w:rPr>
          <w:rFonts w:ascii="Verdana" w:hAnsi="Verdana"/>
          <w:bCs/>
          <w:sz w:val="20"/>
          <w:szCs w:val="20"/>
        </w:rPr>
      </w:pPr>
      <w:r w:rsidRPr="00953F3B">
        <w:rPr>
          <w:rFonts w:ascii="Verdana" w:hAnsi="Verdana"/>
          <w:bCs/>
          <w:sz w:val="20"/>
          <w:szCs w:val="20"/>
        </w:rPr>
        <w:t>19</w:t>
      </w:r>
      <w:r w:rsidR="005B3086" w:rsidRPr="00953F3B">
        <w:rPr>
          <w:rFonts w:ascii="Verdana" w:hAnsi="Verdana"/>
          <w:bCs/>
          <w:sz w:val="20"/>
          <w:szCs w:val="20"/>
        </w:rPr>
        <w:t xml:space="preserve">.5. Заплащането на извършените допълнителни дейности, отразени в двустранния протокол, се извършва на база договорените единични цени на </w:t>
      </w:r>
      <w:r w:rsidR="00AC3833" w:rsidRPr="00953F3B">
        <w:rPr>
          <w:rFonts w:ascii="Verdana" w:hAnsi="Verdana"/>
          <w:bCs/>
          <w:sz w:val="20"/>
          <w:szCs w:val="20"/>
        </w:rPr>
        <w:t>изпълнителя</w:t>
      </w:r>
      <w:r w:rsidR="005B3086" w:rsidRPr="00953F3B">
        <w:rPr>
          <w:rFonts w:ascii="Verdana" w:hAnsi="Verdana"/>
          <w:bCs/>
          <w:sz w:val="20"/>
          <w:szCs w:val="20"/>
        </w:rPr>
        <w:t>.</w:t>
      </w:r>
    </w:p>
    <w:p w14:paraId="3223F972" w14:textId="77777777" w:rsidR="003E0769" w:rsidRPr="00953F3B" w:rsidRDefault="003E0769" w:rsidP="003E3814">
      <w:pPr>
        <w:widowControl w:val="0"/>
        <w:tabs>
          <w:tab w:val="left" w:pos="1418"/>
        </w:tabs>
        <w:suppressAutoHyphens/>
        <w:spacing w:line="360" w:lineRule="auto"/>
        <w:ind w:firstLine="709"/>
        <w:jc w:val="both"/>
        <w:rPr>
          <w:rFonts w:ascii="Verdana" w:hAnsi="Verdana"/>
          <w:bCs/>
          <w:sz w:val="20"/>
          <w:szCs w:val="20"/>
        </w:rPr>
      </w:pPr>
    </w:p>
    <w:p w14:paraId="3C4A3DA6" w14:textId="2C6C9821" w:rsidR="000277B5" w:rsidRPr="00953F3B" w:rsidRDefault="000277B5" w:rsidP="003E3814">
      <w:pPr>
        <w:pStyle w:val="Heading2"/>
        <w:keepNext w:val="0"/>
        <w:widowControl w:val="0"/>
        <w:numPr>
          <w:ilvl w:val="0"/>
          <w:numId w:val="1"/>
        </w:numPr>
        <w:spacing w:after="120"/>
        <w:jc w:val="both"/>
        <w:rPr>
          <w:rFonts w:ascii="Verdana" w:hAnsi="Verdana" w:cs="Times New Roman"/>
          <w:i w:val="0"/>
          <w:sz w:val="20"/>
          <w:szCs w:val="20"/>
        </w:rPr>
      </w:pPr>
      <w:bookmarkStart w:id="85" w:name="_Toc361670594"/>
      <w:bookmarkStart w:id="86" w:name="_Toc14378643"/>
      <w:r w:rsidRPr="00953F3B">
        <w:rPr>
          <w:rFonts w:ascii="Verdana" w:hAnsi="Verdana" w:cs="Times New Roman"/>
          <w:i w:val="0"/>
          <w:sz w:val="20"/>
          <w:szCs w:val="20"/>
        </w:rPr>
        <w:t>ИЗИСКВАНИЯ ЗА</w:t>
      </w:r>
      <w:r w:rsidRPr="00953F3B">
        <w:rPr>
          <w:rFonts w:ascii="Verdana" w:hAnsi="Verdana" w:cs="Times New Roman"/>
          <w:b w:val="0"/>
          <w:sz w:val="20"/>
          <w:szCs w:val="20"/>
        </w:rPr>
        <w:t xml:space="preserve"> </w:t>
      </w:r>
      <w:r w:rsidRPr="00953F3B">
        <w:rPr>
          <w:rFonts w:ascii="Verdana" w:hAnsi="Verdana" w:cs="Times New Roman"/>
          <w:i w:val="0"/>
          <w:sz w:val="20"/>
          <w:szCs w:val="20"/>
        </w:rPr>
        <w:t xml:space="preserve">СЪСТОЯНИЕТО НА ТОЧКИТЕ ПРИ СЪБИРАНЕ И ТРАНСПОРТИРАНЕ НА ОТПАДЪЦИ ОТ КОНТЕЙНЕРИ И </w:t>
      </w:r>
      <w:bookmarkEnd w:id="85"/>
      <w:r w:rsidR="009B7772" w:rsidRPr="00953F3B">
        <w:rPr>
          <w:rFonts w:ascii="Verdana" w:hAnsi="Verdana" w:cs="Times New Roman"/>
          <w:i w:val="0"/>
          <w:sz w:val="20"/>
          <w:szCs w:val="20"/>
        </w:rPr>
        <w:t xml:space="preserve">НА </w:t>
      </w:r>
      <w:r w:rsidR="00B66432" w:rsidRPr="00953F3B">
        <w:rPr>
          <w:rFonts w:ascii="Verdana" w:hAnsi="Verdana" w:cs="Times New Roman"/>
          <w:i w:val="0"/>
          <w:sz w:val="20"/>
          <w:szCs w:val="20"/>
        </w:rPr>
        <w:t>ЕДРОГАБАРИТНИ ОТПАДЪЦИ</w:t>
      </w:r>
      <w:bookmarkEnd w:id="86"/>
      <w:r w:rsidR="00B66432" w:rsidRPr="00953F3B">
        <w:rPr>
          <w:rFonts w:ascii="Verdana" w:hAnsi="Verdana" w:cs="Times New Roman"/>
          <w:i w:val="0"/>
          <w:sz w:val="20"/>
          <w:szCs w:val="20"/>
        </w:rPr>
        <w:t xml:space="preserve"> </w:t>
      </w:r>
    </w:p>
    <w:p w14:paraId="3F05BA1D" w14:textId="0F6360F6" w:rsidR="004F3A5C" w:rsidRPr="00953F3B" w:rsidRDefault="00917348" w:rsidP="003E3814">
      <w:pPr>
        <w:widowControl w:val="0"/>
        <w:tabs>
          <w:tab w:val="left" w:pos="1418"/>
        </w:tabs>
        <w:suppressAutoHyphens/>
        <w:spacing w:line="360" w:lineRule="auto"/>
        <w:ind w:firstLine="709"/>
        <w:jc w:val="both"/>
        <w:rPr>
          <w:rFonts w:ascii="Verdana" w:hAnsi="Verdana"/>
          <w:bCs/>
          <w:sz w:val="20"/>
          <w:szCs w:val="20"/>
        </w:rPr>
      </w:pPr>
      <w:r w:rsidRPr="00953F3B">
        <w:rPr>
          <w:rFonts w:ascii="Verdana" w:hAnsi="Verdana"/>
          <w:bCs/>
          <w:sz w:val="20"/>
          <w:szCs w:val="20"/>
        </w:rPr>
        <w:t>20</w:t>
      </w:r>
      <w:r w:rsidR="004F3A5C" w:rsidRPr="00953F3B">
        <w:rPr>
          <w:rFonts w:ascii="Verdana" w:hAnsi="Verdana"/>
          <w:bCs/>
          <w:sz w:val="20"/>
          <w:szCs w:val="20"/>
        </w:rPr>
        <w:t>.1. Изпълнителят е задължен да поддържа контейнерите за отпадъци в изправност и в добър външен вид с грижата на добър стопанин. Същите следва да са обозначени и номерирани, съгласно изискванията на настоящите Технически спецификации.</w:t>
      </w:r>
    </w:p>
    <w:p w14:paraId="59C1B2B1" w14:textId="2122F9CD" w:rsidR="004F3A5C" w:rsidRPr="00953F3B" w:rsidRDefault="00917348" w:rsidP="003E3814">
      <w:pPr>
        <w:widowControl w:val="0"/>
        <w:tabs>
          <w:tab w:val="left" w:pos="1418"/>
        </w:tabs>
        <w:suppressAutoHyphens/>
        <w:spacing w:line="360" w:lineRule="auto"/>
        <w:ind w:firstLine="709"/>
        <w:jc w:val="both"/>
        <w:rPr>
          <w:rFonts w:ascii="Verdana" w:hAnsi="Verdana"/>
          <w:bCs/>
          <w:sz w:val="20"/>
          <w:szCs w:val="20"/>
        </w:rPr>
      </w:pPr>
      <w:r w:rsidRPr="00953F3B">
        <w:rPr>
          <w:rFonts w:ascii="Verdana" w:hAnsi="Verdana"/>
          <w:bCs/>
          <w:sz w:val="20"/>
          <w:szCs w:val="20"/>
        </w:rPr>
        <w:t>20</w:t>
      </w:r>
      <w:r w:rsidR="004F3A5C" w:rsidRPr="00953F3B">
        <w:rPr>
          <w:rFonts w:ascii="Verdana" w:hAnsi="Verdana"/>
          <w:bCs/>
          <w:sz w:val="20"/>
          <w:szCs w:val="20"/>
        </w:rPr>
        <w:t xml:space="preserve">.2. Контейнери за отпадъци с повредени или липсващи колела, капаци и механизми за отваряне и затваряне и/или други технически повреди, както и изгорели или повредени се подменят от </w:t>
      </w:r>
      <w:r w:rsidR="009C3BB9" w:rsidRPr="00953F3B">
        <w:rPr>
          <w:rFonts w:ascii="Verdana" w:hAnsi="Verdana"/>
          <w:bCs/>
          <w:sz w:val="20"/>
          <w:szCs w:val="20"/>
        </w:rPr>
        <w:t xml:space="preserve">изпълнителя </w:t>
      </w:r>
      <w:r w:rsidR="004F3A5C" w:rsidRPr="00953F3B">
        <w:rPr>
          <w:rFonts w:ascii="Verdana" w:hAnsi="Verdana"/>
          <w:bCs/>
          <w:sz w:val="20"/>
          <w:szCs w:val="20"/>
        </w:rPr>
        <w:t xml:space="preserve">с технически изправни. </w:t>
      </w:r>
    </w:p>
    <w:p w14:paraId="76F10711" w14:textId="0A9BBA86" w:rsidR="004F3A5C" w:rsidRPr="00953F3B" w:rsidRDefault="003A6B82" w:rsidP="003E3814">
      <w:pPr>
        <w:widowControl w:val="0"/>
        <w:tabs>
          <w:tab w:val="left" w:pos="1418"/>
        </w:tabs>
        <w:suppressAutoHyphens/>
        <w:spacing w:line="360" w:lineRule="auto"/>
        <w:ind w:firstLine="709"/>
        <w:jc w:val="both"/>
        <w:rPr>
          <w:rFonts w:ascii="Verdana" w:hAnsi="Verdana"/>
          <w:bCs/>
          <w:sz w:val="20"/>
          <w:szCs w:val="20"/>
        </w:rPr>
      </w:pPr>
      <w:r w:rsidRPr="00953F3B">
        <w:rPr>
          <w:rFonts w:ascii="Verdana" w:hAnsi="Verdana"/>
          <w:bCs/>
          <w:sz w:val="20"/>
          <w:szCs w:val="20"/>
        </w:rPr>
        <w:t>20</w:t>
      </w:r>
      <w:r w:rsidR="004F3A5C" w:rsidRPr="00953F3B">
        <w:rPr>
          <w:rFonts w:ascii="Verdana" w:hAnsi="Verdana"/>
          <w:bCs/>
          <w:sz w:val="20"/>
          <w:szCs w:val="20"/>
        </w:rPr>
        <w:t xml:space="preserve">.3. В случай, че </w:t>
      </w:r>
      <w:r w:rsidR="009C3BB9" w:rsidRPr="00953F3B">
        <w:rPr>
          <w:rFonts w:ascii="Verdana" w:hAnsi="Verdana"/>
          <w:bCs/>
          <w:sz w:val="20"/>
          <w:szCs w:val="20"/>
        </w:rPr>
        <w:t xml:space="preserve">възложителят </w:t>
      </w:r>
      <w:r w:rsidR="004F3A5C" w:rsidRPr="00953F3B">
        <w:rPr>
          <w:rFonts w:ascii="Verdana" w:hAnsi="Verdana"/>
          <w:bCs/>
          <w:sz w:val="20"/>
          <w:szCs w:val="20"/>
        </w:rPr>
        <w:t xml:space="preserve">констатира наличие на контейнери за отпадъци с повредени или липсващи колела, капаци и механизми за отваряне и затваряне и/или други технически повреди, както и изгорели или повредени, отразява констатацията си в „Съобщение за неизпълнение" и налага санкция на </w:t>
      </w:r>
      <w:r w:rsidR="001A1BA5" w:rsidRPr="00953F3B">
        <w:rPr>
          <w:rFonts w:ascii="Verdana" w:hAnsi="Verdana"/>
          <w:bCs/>
          <w:sz w:val="20"/>
          <w:szCs w:val="20"/>
        </w:rPr>
        <w:t xml:space="preserve">изпълнителя </w:t>
      </w:r>
      <w:r w:rsidR="004F3A5C" w:rsidRPr="00953F3B">
        <w:rPr>
          <w:rFonts w:ascii="Verdana" w:hAnsi="Verdana"/>
          <w:bCs/>
          <w:sz w:val="20"/>
          <w:szCs w:val="20"/>
        </w:rPr>
        <w:t>съгласно Таблица 1, ако в срок от 24 часа от изпращането на „Съобщение за неизпълнение", не бъд</w:t>
      </w:r>
      <w:r w:rsidR="00D4364D" w:rsidRPr="00953F3B">
        <w:rPr>
          <w:rFonts w:ascii="Verdana" w:hAnsi="Verdana"/>
          <w:bCs/>
          <w:sz w:val="20"/>
          <w:szCs w:val="20"/>
        </w:rPr>
        <w:t>ат предприети мерки за</w:t>
      </w:r>
      <w:r w:rsidR="004F3A5C" w:rsidRPr="00953F3B">
        <w:rPr>
          <w:rFonts w:ascii="Verdana" w:hAnsi="Verdana"/>
          <w:bCs/>
          <w:sz w:val="20"/>
          <w:szCs w:val="20"/>
        </w:rPr>
        <w:t xml:space="preserve"> отстран</w:t>
      </w:r>
      <w:r w:rsidR="00D4364D" w:rsidRPr="00953F3B">
        <w:rPr>
          <w:rFonts w:ascii="Verdana" w:hAnsi="Verdana"/>
          <w:bCs/>
          <w:sz w:val="20"/>
          <w:szCs w:val="20"/>
        </w:rPr>
        <w:t>яването му</w:t>
      </w:r>
      <w:r w:rsidR="004F3A5C" w:rsidRPr="00953F3B">
        <w:rPr>
          <w:rFonts w:ascii="Verdana" w:hAnsi="Verdana"/>
          <w:bCs/>
          <w:sz w:val="20"/>
          <w:szCs w:val="20"/>
        </w:rPr>
        <w:t>.</w:t>
      </w:r>
    </w:p>
    <w:p w14:paraId="17A8FE0E" w14:textId="127D2EA6" w:rsidR="004F3A5C" w:rsidRPr="00953F3B" w:rsidRDefault="003A6B82" w:rsidP="003E3814">
      <w:pPr>
        <w:widowControl w:val="0"/>
        <w:tabs>
          <w:tab w:val="left" w:pos="1418"/>
        </w:tabs>
        <w:suppressAutoHyphens/>
        <w:spacing w:line="360" w:lineRule="auto"/>
        <w:ind w:firstLine="709"/>
        <w:jc w:val="both"/>
        <w:rPr>
          <w:rFonts w:ascii="Verdana" w:hAnsi="Verdana"/>
          <w:bCs/>
          <w:sz w:val="20"/>
          <w:szCs w:val="20"/>
        </w:rPr>
      </w:pPr>
      <w:r w:rsidRPr="00953F3B">
        <w:rPr>
          <w:rFonts w:ascii="Verdana" w:hAnsi="Verdana"/>
          <w:bCs/>
          <w:sz w:val="20"/>
          <w:szCs w:val="20"/>
        </w:rPr>
        <w:t>20</w:t>
      </w:r>
      <w:r w:rsidR="004F3A5C" w:rsidRPr="00953F3B">
        <w:rPr>
          <w:rFonts w:ascii="Verdana" w:hAnsi="Verdana"/>
          <w:bCs/>
          <w:sz w:val="20"/>
          <w:szCs w:val="20"/>
        </w:rPr>
        <w:t xml:space="preserve">.4. Изпълнителят </w:t>
      </w:r>
      <w:r w:rsidR="00D4364D" w:rsidRPr="00953F3B">
        <w:rPr>
          <w:rFonts w:ascii="Verdana" w:hAnsi="Verdana"/>
          <w:bCs/>
          <w:sz w:val="20"/>
          <w:szCs w:val="20"/>
        </w:rPr>
        <w:t xml:space="preserve">предприема мерки за </w:t>
      </w:r>
      <w:r w:rsidR="004F3A5C" w:rsidRPr="00953F3B">
        <w:rPr>
          <w:rFonts w:ascii="Verdana" w:hAnsi="Verdana"/>
          <w:bCs/>
          <w:sz w:val="20"/>
          <w:szCs w:val="20"/>
        </w:rPr>
        <w:t>подменя</w:t>
      </w:r>
      <w:r w:rsidR="008C7A1D" w:rsidRPr="00953F3B">
        <w:rPr>
          <w:rFonts w:ascii="Verdana" w:hAnsi="Verdana"/>
          <w:bCs/>
          <w:sz w:val="20"/>
          <w:szCs w:val="20"/>
        </w:rPr>
        <w:t>не</w:t>
      </w:r>
      <w:r w:rsidR="00D4364D" w:rsidRPr="00953F3B">
        <w:rPr>
          <w:rFonts w:ascii="Verdana" w:hAnsi="Verdana"/>
          <w:bCs/>
          <w:sz w:val="20"/>
          <w:szCs w:val="20"/>
        </w:rPr>
        <w:t xml:space="preserve"> на</w:t>
      </w:r>
      <w:r w:rsidR="004F3A5C" w:rsidRPr="00953F3B">
        <w:rPr>
          <w:rFonts w:ascii="Verdana" w:hAnsi="Verdana"/>
          <w:bCs/>
          <w:sz w:val="20"/>
          <w:szCs w:val="20"/>
        </w:rPr>
        <w:t xml:space="preserve"> контейнерите с технически изправни</w:t>
      </w:r>
      <w:r w:rsidR="00D4364D" w:rsidRPr="00953F3B">
        <w:rPr>
          <w:rFonts w:ascii="Verdana" w:hAnsi="Verdana"/>
          <w:bCs/>
          <w:sz w:val="20"/>
          <w:szCs w:val="20"/>
        </w:rPr>
        <w:t>,</w:t>
      </w:r>
      <w:r w:rsidR="004F3A5C" w:rsidRPr="00953F3B">
        <w:rPr>
          <w:rFonts w:ascii="Verdana" w:hAnsi="Verdana"/>
          <w:bCs/>
          <w:sz w:val="20"/>
          <w:szCs w:val="20"/>
        </w:rPr>
        <w:t xml:space="preserve"> в срок от 24 часа от изпращането на „Съобщение за неизпълнение". </w:t>
      </w:r>
    </w:p>
    <w:p w14:paraId="492721B2" w14:textId="6D8F1C64" w:rsidR="004F3A5C" w:rsidRPr="00953F3B" w:rsidRDefault="003A6B82" w:rsidP="003E3814">
      <w:pPr>
        <w:widowControl w:val="0"/>
        <w:tabs>
          <w:tab w:val="left" w:pos="1418"/>
        </w:tabs>
        <w:suppressAutoHyphens/>
        <w:spacing w:line="360" w:lineRule="auto"/>
        <w:ind w:firstLine="709"/>
        <w:jc w:val="both"/>
        <w:rPr>
          <w:rFonts w:ascii="Verdana" w:hAnsi="Verdana"/>
          <w:bCs/>
          <w:sz w:val="20"/>
          <w:szCs w:val="20"/>
        </w:rPr>
      </w:pPr>
      <w:r w:rsidRPr="00953F3B">
        <w:rPr>
          <w:rFonts w:ascii="Verdana" w:hAnsi="Verdana"/>
          <w:bCs/>
          <w:sz w:val="20"/>
          <w:szCs w:val="20"/>
        </w:rPr>
        <w:t>20</w:t>
      </w:r>
      <w:r w:rsidR="004F3A5C" w:rsidRPr="00953F3B">
        <w:rPr>
          <w:rFonts w:ascii="Verdana" w:hAnsi="Verdana"/>
          <w:bCs/>
          <w:sz w:val="20"/>
          <w:szCs w:val="20"/>
        </w:rPr>
        <w:t xml:space="preserve">.5. Изпълнителят почиства територията на тротоара, пътното платно и тревните площи около контейнерите за отпадъци до радиус от 3 метра около съответния контейнер, непосредствено след обслужването им. </w:t>
      </w:r>
    </w:p>
    <w:p w14:paraId="7D4495DB" w14:textId="45BFE809" w:rsidR="004F3A5C" w:rsidRPr="00953F3B" w:rsidRDefault="00AA7849" w:rsidP="003E3814">
      <w:pPr>
        <w:widowControl w:val="0"/>
        <w:tabs>
          <w:tab w:val="left" w:pos="1418"/>
        </w:tabs>
        <w:suppressAutoHyphens/>
        <w:spacing w:line="360" w:lineRule="auto"/>
        <w:ind w:firstLine="709"/>
        <w:jc w:val="both"/>
        <w:rPr>
          <w:rFonts w:ascii="Verdana" w:hAnsi="Verdana"/>
          <w:bCs/>
          <w:sz w:val="20"/>
          <w:szCs w:val="20"/>
        </w:rPr>
      </w:pPr>
      <w:r w:rsidRPr="00953F3B">
        <w:rPr>
          <w:rFonts w:ascii="Verdana" w:hAnsi="Verdana"/>
          <w:bCs/>
          <w:sz w:val="20"/>
          <w:szCs w:val="20"/>
        </w:rPr>
        <w:t>20</w:t>
      </w:r>
      <w:r w:rsidR="004F3A5C" w:rsidRPr="00953F3B">
        <w:rPr>
          <w:rFonts w:ascii="Verdana" w:hAnsi="Verdana"/>
          <w:bCs/>
          <w:sz w:val="20"/>
          <w:szCs w:val="20"/>
        </w:rPr>
        <w:t>.6. Изпълнителят извършва дезинфекция и измиване на контейнерите за отпадъци, най-малко 3 /три/ пъти в годината или по-често, ако това се налага. Контролът се осъществява от Община Ямбол, като за извършената дейност се съставят двустранно подписани констативни протоколи.</w:t>
      </w:r>
    </w:p>
    <w:p w14:paraId="4B35FDDA" w14:textId="6BBA0668" w:rsidR="004F3A5C" w:rsidRPr="00953F3B" w:rsidRDefault="000C5F34" w:rsidP="003E3814">
      <w:pPr>
        <w:widowControl w:val="0"/>
        <w:tabs>
          <w:tab w:val="left" w:pos="1418"/>
        </w:tabs>
        <w:suppressAutoHyphens/>
        <w:spacing w:line="360" w:lineRule="auto"/>
        <w:ind w:firstLine="709"/>
        <w:jc w:val="both"/>
        <w:rPr>
          <w:rFonts w:ascii="Verdana" w:hAnsi="Verdana"/>
          <w:bCs/>
          <w:sz w:val="20"/>
          <w:szCs w:val="20"/>
        </w:rPr>
      </w:pPr>
      <w:r w:rsidRPr="00953F3B">
        <w:rPr>
          <w:rFonts w:ascii="Verdana" w:hAnsi="Verdana"/>
          <w:bCs/>
          <w:sz w:val="20"/>
          <w:szCs w:val="20"/>
        </w:rPr>
        <w:t>20</w:t>
      </w:r>
      <w:r w:rsidR="004F3A5C" w:rsidRPr="00953F3B">
        <w:rPr>
          <w:rFonts w:ascii="Verdana" w:hAnsi="Verdana"/>
          <w:bCs/>
          <w:sz w:val="20"/>
          <w:szCs w:val="20"/>
        </w:rPr>
        <w:t>.7. След обслужване на контейнерите не се допуска наличие на остатъчни отпадъци в тях.</w:t>
      </w:r>
    </w:p>
    <w:p w14:paraId="71586172" w14:textId="6D585D4D" w:rsidR="004F3A5C" w:rsidRPr="00953F3B" w:rsidRDefault="000C5F34" w:rsidP="003E3814">
      <w:pPr>
        <w:widowControl w:val="0"/>
        <w:tabs>
          <w:tab w:val="left" w:pos="1418"/>
        </w:tabs>
        <w:suppressAutoHyphens/>
        <w:spacing w:line="360" w:lineRule="auto"/>
        <w:ind w:firstLine="709"/>
        <w:jc w:val="both"/>
        <w:rPr>
          <w:rFonts w:ascii="Verdana" w:hAnsi="Verdana"/>
          <w:bCs/>
          <w:sz w:val="20"/>
          <w:szCs w:val="20"/>
        </w:rPr>
      </w:pPr>
      <w:r w:rsidRPr="00953F3B">
        <w:rPr>
          <w:rFonts w:ascii="Verdana" w:hAnsi="Verdana"/>
          <w:bCs/>
          <w:sz w:val="20"/>
          <w:szCs w:val="20"/>
        </w:rPr>
        <w:t>20</w:t>
      </w:r>
      <w:r w:rsidR="004F3A5C" w:rsidRPr="00953F3B">
        <w:rPr>
          <w:rFonts w:ascii="Verdana" w:hAnsi="Verdana"/>
          <w:bCs/>
          <w:sz w:val="20"/>
          <w:szCs w:val="20"/>
        </w:rPr>
        <w:t xml:space="preserve">.8. След обслужване на контейнерите </w:t>
      </w:r>
      <w:r w:rsidR="004C1E70" w:rsidRPr="00953F3B">
        <w:rPr>
          <w:rFonts w:ascii="Verdana" w:hAnsi="Verdana"/>
          <w:bCs/>
          <w:sz w:val="20"/>
          <w:szCs w:val="20"/>
        </w:rPr>
        <w:t xml:space="preserve">изпълнителят </w:t>
      </w:r>
      <w:r w:rsidR="004F3A5C" w:rsidRPr="00953F3B">
        <w:rPr>
          <w:rFonts w:ascii="Verdana" w:hAnsi="Verdana"/>
          <w:bCs/>
          <w:sz w:val="20"/>
          <w:szCs w:val="20"/>
        </w:rPr>
        <w:t>поставя контейнерите с отвора към тротоара, затваря капаците и ги връща на определените места.</w:t>
      </w:r>
    </w:p>
    <w:p w14:paraId="669F36AB" w14:textId="153237FE" w:rsidR="004F3A5C" w:rsidRPr="00953F3B" w:rsidRDefault="000C5F34" w:rsidP="003E3814">
      <w:pPr>
        <w:widowControl w:val="0"/>
        <w:tabs>
          <w:tab w:val="left" w:pos="1418"/>
        </w:tabs>
        <w:suppressAutoHyphens/>
        <w:spacing w:line="360" w:lineRule="auto"/>
        <w:ind w:firstLine="709"/>
        <w:jc w:val="both"/>
        <w:rPr>
          <w:rFonts w:ascii="Verdana" w:hAnsi="Verdana"/>
          <w:bCs/>
          <w:sz w:val="20"/>
          <w:szCs w:val="20"/>
        </w:rPr>
      </w:pPr>
      <w:r w:rsidRPr="00953F3B">
        <w:rPr>
          <w:rFonts w:ascii="Verdana" w:hAnsi="Verdana"/>
          <w:bCs/>
          <w:sz w:val="20"/>
          <w:szCs w:val="20"/>
        </w:rPr>
        <w:t>20</w:t>
      </w:r>
      <w:r w:rsidR="004F3A5C" w:rsidRPr="00953F3B">
        <w:rPr>
          <w:rFonts w:ascii="Verdana" w:hAnsi="Verdana"/>
          <w:bCs/>
          <w:sz w:val="20"/>
          <w:szCs w:val="20"/>
        </w:rPr>
        <w:t>.9. Изпълнителят не допуска контейнерите за отпадъци да бъдат в технически неизправни /без капаци, счупени колела, повредена структура, изгорели и други повреди/.</w:t>
      </w:r>
    </w:p>
    <w:p w14:paraId="05011976" w14:textId="696AAAC6" w:rsidR="004F3A5C" w:rsidRPr="00953F3B" w:rsidRDefault="007F0C78" w:rsidP="003E3814">
      <w:pPr>
        <w:widowControl w:val="0"/>
        <w:tabs>
          <w:tab w:val="left" w:pos="1418"/>
        </w:tabs>
        <w:suppressAutoHyphens/>
        <w:spacing w:line="360" w:lineRule="auto"/>
        <w:ind w:firstLine="709"/>
        <w:jc w:val="both"/>
        <w:rPr>
          <w:rFonts w:ascii="Verdana" w:hAnsi="Verdana"/>
          <w:bCs/>
          <w:sz w:val="20"/>
          <w:szCs w:val="20"/>
        </w:rPr>
      </w:pPr>
      <w:r w:rsidRPr="00953F3B">
        <w:rPr>
          <w:rFonts w:ascii="Verdana" w:hAnsi="Verdana"/>
          <w:bCs/>
          <w:sz w:val="20"/>
          <w:szCs w:val="20"/>
        </w:rPr>
        <w:t>20</w:t>
      </w:r>
      <w:r w:rsidR="004F3A5C" w:rsidRPr="00953F3B">
        <w:rPr>
          <w:rFonts w:ascii="Verdana" w:hAnsi="Verdana"/>
          <w:bCs/>
          <w:sz w:val="20"/>
          <w:szCs w:val="20"/>
        </w:rPr>
        <w:t xml:space="preserve">.10. Изпълнителят почиства територията на тротоара и тревните площи след събирането на едрогабаритните отпадъци до радиус от 3 метра около тях. </w:t>
      </w:r>
    </w:p>
    <w:p w14:paraId="2A118D62" w14:textId="1119A4F5" w:rsidR="004F3A5C" w:rsidRPr="00953F3B" w:rsidRDefault="007F0C78" w:rsidP="003E3814">
      <w:pPr>
        <w:widowControl w:val="0"/>
        <w:tabs>
          <w:tab w:val="left" w:pos="1418"/>
        </w:tabs>
        <w:suppressAutoHyphens/>
        <w:spacing w:line="360" w:lineRule="auto"/>
        <w:ind w:firstLine="709"/>
        <w:jc w:val="both"/>
        <w:rPr>
          <w:rFonts w:ascii="Verdana" w:hAnsi="Verdana"/>
          <w:bCs/>
          <w:sz w:val="20"/>
          <w:szCs w:val="20"/>
        </w:rPr>
      </w:pPr>
      <w:r w:rsidRPr="00953F3B">
        <w:rPr>
          <w:rFonts w:ascii="Verdana" w:hAnsi="Verdana"/>
          <w:bCs/>
          <w:sz w:val="20"/>
          <w:szCs w:val="20"/>
        </w:rPr>
        <w:t>20</w:t>
      </w:r>
      <w:r w:rsidR="004F3A5C" w:rsidRPr="00953F3B">
        <w:rPr>
          <w:rFonts w:ascii="Verdana" w:hAnsi="Verdana"/>
          <w:bCs/>
          <w:sz w:val="20"/>
          <w:szCs w:val="20"/>
        </w:rPr>
        <w:t xml:space="preserve">.11. Изпълнителят спазва съгласуваните от </w:t>
      </w:r>
      <w:r w:rsidR="004C1E70" w:rsidRPr="00953F3B">
        <w:rPr>
          <w:rFonts w:ascii="Verdana" w:hAnsi="Verdana"/>
          <w:bCs/>
          <w:sz w:val="20"/>
          <w:szCs w:val="20"/>
        </w:rPr>
        <w:t xml:space="preserve">възложителя </w:t>
      </w:r>
      <w:r w:rsidR="004F3A5C" w:rsidRPr="00953F3B">
        <w:rPr>
          <w:rFonts w:ascii="Verdana" w:hAnsi="Verdana"/>
          <w:bCs/>
          <w:sz w:val="20"/>
          <w:szCs w:val="20"/>
        </w:rPr>
        <w:t>часови и маршрутни графици за дейностите.</w:t>
      </w:r>
    </w:p>
    <w:p w14:paraId="38BAC937" w14:textId="05941458" w:rsidR="000277B5" w:rsidRPr="00953F3B" w:rsidRDefault="000277B5" w:rsidP="003E3814">
      <w:pPr>
        <w:pStyle w:val="Heading2"/>
        <w:keepNext w:val="0"/>
        <w:widowControl w:val="0"/>
        <w:numPr>
          <w:ilvl w:val="0"/>
          <w:numId w:val="1"/>
        </w:numPr>
        <w:spacing w:after="120"/>
        <w:jc w:val="both"/>
        <w:rPr>
          <w:rFonts w:ascii="Verdana" w:hAnsi="Verdana" w:cs="Times New Roman"/>
          <w:sz w:val="20"/>
          <w:szCs w:val="20"/>
        </w:rPr>
      </w:pPr>
      <w:bookmarkStart w:id="87" w:name="_Toc361670595"/>
      <w:bookmarkStart w:id="88" w:name="_Toc14378644"/>
      <w:bookmarkStart w:id="89" w:name="_Toc251838591"/>
      <w:r w:rsidRPr="00953F3B">
        <w:rPr>
          <w:rFonts w:ascii="Verdana" w:hAnsi="Verdana" w:cs="Times New Roman"/>
          <w:i w:val="0"/>
          <w:iCs w:val="0"/>
          <w:sz w:val="20"/>
          <w:szCs w:val="20"/>
        </w:rPr>
        <w:t>ГРАФИЦИ И МАРШРУТИ ЗА ИЗВЪРШВАНЕ НА ДЕЙНОСТИТЕ ПО СЪБИРАНЕ И ТРАНСПОРТИРАНЕ Н</w:t>
      </w:r>
      <w:r w:rsidRPr="00953F3B">
        <w:rPr>
          <w:rFonts w:ascii="Verdana" w:hAnsi="Verdana" w:cs="Times New Roman"/>
          <w:i w:val="0"/>
          <w:sz w:val="20"/>
          <w:szCs w:val="20"/>
        </w:rPr>
        <w:t>А ОТПАДЪЦИ</w:t>
      </w:r>
      <w:bookmarkEnd w:id="87"/>
      <w:bookmarkEnd w:id="88"/>
      <w:r w:rsidRPr="00953F3B">
        <w:rPr>
          <w:rFonts w:ascii="Verdana" w:hAnsi="Verdana" w:cs="Times New Roman"/>
          <w:sz w:val="20"/>
          <w:szCs w:val="20"/>
        </w:rPr>
        <w:t xml:space="preserve"> </w:t>
      </w:r>
    </w:p>
    <w:bookmarkEnd w:id="89"/>
    <w:p w14:paraId="4753CF70" w14:textId="669978BC" w:rsidR="00A22FEF" w:rsidRPr="00953F3B" w:rsidRDefault="00A22FEF" w:rsidP="003E3814">
      <w:pPr>
        <w:widowControl w:val="0"/>
        <w:tabs>
          <w:tab w:val="left" w:pos="1418"/>
        </w:tabs>
        <w:suppressAutoHyphens/>
        <w:spacing w:line="360" w:lineRule="auto"/>
        <w:ind w:firstLine="709"/>
        <w:jc w:val="both"/>
        <w:rPr>
          <w:rFonts w:ascii="Verdana" w:hAnsi="Verdana"/>
          <w:bCs/>
          <w:sz w:val="20"/>
          <w:szCs w:val="20"/>
        </w:rPr>
      </w:pPr>
      <w:r w:rsidRPr="00953F3B">
        <w:rPr>
          <w:rFonts w:ascii="Verdana" w:hAnsi="Verdana"/>
          <w:bCs/>
          <w:sz w:val="20"/>
          <w:szCs w:val="20"/>
        </w:rPr>
        <w:t xml:space="preserve">21.1. Изпълнителят извършва всички дейности, по предварително изготвен от него и </w:t>
      </w:r>
      <w:r w:rsidRPr="00953F3B">
        <w:rPr>
          <w:rFonts w:ascii="Verdana" w:hAnsi="Verdana"/>
          <w:bCs/>
          <w:sz w:val="20"/>
          <w:szCs w:val="20"/>
        </w:rPr>
        <w:lastRenderedPageBreak/>
        <w:t xml:space="preserve">одобрен от </w:t>
      </w:r>
      <w:r w:rsidR="00387C36" w:rsidRPr="00953F3B">
        <w:rPr>
          <w:rFonts w:ascii="Verdana" w:hAnsi="Verdana"/>
          <w:bCs/>
          <w:sz w:val="20"/>
          <w:szCs w:val="20"/>
        </w:rPr>
        <w:t xml:space="preserve">възложителя </w:t>
      </w:r>
      <w:r w:rsidRPr="00953F3B">
        <w:rPr>
          <w:rFonts w:ascii="Verdana" w:hAnsi="Verdana"/>
          <w:bCs/>
          <w:sz w:val="20"/>
          <w:szCs w:val="20"/>
        </w:rPr>
        <w:t xml:space="preserve">Оперативен план, въз основа на месечни графици, включващи маршрутите и часовете на работа, техниката, броят на работниците и отговорниците за дейностите от страна на </w:t>
      </w:r>
      <w:r w:rsidR="00387C36" w:rsidRPr="00953F3B">
        <w:rPr>
          <w:rFonts w:ascii="Verdana" w:hAnsi="Verdana"/>
          <w:bCs/>
          <w:sz w:val="20"/>
          <w:szCs w:val="20"/>
        </w:rPr>
        <w:t>изпълнителя</w:t>
      </w:r>
      <w:r w:rsidRPr="00953F3B">
        <w:rPr>
          <w:rFonts w:ascii="Verdana" w:hAnsi="Verdana"/>
          <w:bCs/>
          <w:sz w:val="20"/>
          <w:szCs w:val="20"/>
        </w:rPr>
        <w:t xml:space="preserve">. Месечните графици се съгласуват с общината. Възложителят има право при възникнала необходимост да прави корекции на съгласуваните графици, като писмено връща на </w:t>
      </w:r>
      <w:r w:rsidR="00387C36" w:rsidRPr="00953F3B">
        <w:rPr>
          <w:rFonts w:ascii="Verdana" w:hAnsi="Verdana"/>
          <w:bCs/>
          <w:sz w:val="20"/>
          <w:szCs w:val="20"/>
        </w:rPr>
        <w:t xml:space="preserve">изпълнителя </w:t>
      </w:r>
      <w:r w:rsidRPr="00953F3B">
        <w:rPr>
          <w:rFonts w:ascii="Verdana" w:hAnsi="Verdana"/>
          <w:bCs/>
          <w:sz w:val="20"/>
          <w:szCs w:val="20"/>
        </w:rPr>
        <w:t>коригираните графици за преработка и изпълнение.</w:t>
      </w:r>
    </w:p>
    <w:p w14:paraId="7549DD8A" w14:textId="3C0B50FD" w:rsidR="00A22FEF" w:rsidRPr="00953F3B" w:rsidRDefault="007D151B" w:rsidP="003E3814">
      <w:pPr>
        <w:widowControl w:val="0"/>
        <w:tabs>
          <w:tab w:val="left" w:pos="1418"/>
        </w:tabs>
        <w:suppressAutoHyphens/>
        <w:spacing w:line="360" w:lineRule="auto"/>
        <w:ind w:firstLine="709"/>
        <w:jc w:val="both"/>
        <w:rPr>
          <w:rFonts w:ascii="Verdana" w:hAnsi="Verdana"/>
          <w:bCs/>
          <w:sz w:val="20"/>
          <w:szCs w:val="20"/>
        </w:rPr>
      </w:pPr>
      <w:r w:rsidRPr="00953F3B">
        <w:rPr>
          <w:rFonts w:ascii="Verdana" w:hAnsi="Verdana"/>
          <w:bCs/>
          <w:sz w:val="20"/>
          <w:szCs w:val="20"/>
        </w:rPr>
        <w:t>21</w:t>
      </w:r>
      <w:r w:rsidR="00A22FEF" w:rsidRPr="00953F3B">
        <w:rPr>
          <w:rFonts w:ascii="Verdana" w:hAnsi="Verdana"/>
          <w:bCs/>
          <w:sz w:val="20"/>
          <w:szCs w:val="20"/>
        </w:rPr>
        <w:t>.2.</w:t>
      </w:r>
      <w:r w:rsidRPr="00953F3B">
        <w:rPr>
          <w:rFonts w:ascii="Verdana" w:hAnsi="Verdana"/>
          <w:bCs/>
          <w:sz w:val="20"/>
          <w:szCs w:val="20"/>
        </w:rPr>
        <w:t xml:space="preserve"> </w:t>
      </w:r>
      <w:r w:rsidR="00A22FEF" w:rsidRPr="00953F3B">
        <w:rPr>
          <w:rFonts w:ascii="Verdana" w:hAnsi="Verdana"/>
          <w:bCs/>
          <w:sz w:val="20"/>
          <w:szCs w:val="20"/>
        </w:rPr>
        <w:t>Оперативният план, касаещ видовете дейности, количество, единична цена, средства необходими за изпълнението, съобразени с прогнозната финансова рамка за съответната година. Обхваща периода от 01 януари до 31 декември на съответната година. Към него се прилага Списък на техниката, необходима за изпълнение на дейностите и Списък на резервната техника.</w:t>
      </w:r>
    </w:p>
    <w:p w14:paraId="2DC4FFE1" w14:textId="75F51825" w:rsidR="00A22FEF" w:rsidRPr="00953F3B" w:rsidRDefault="007D151B" w:rsidP="003E3814">
      <w:pPr>
        <w:widowControl w:val="0"/>
        <w:tabs>
          <w:tab w:val="left" w:pos="1418"/>
        </w:tabs>
        <w:suppressAutoHyphens/>
        <w:spacing w:line="360" w:lineRule="auto"/>
        <w:ind w:firstLine="709"/>
        <w:jc w:val="both"/>
        <w:rPr>
          <w:rFonts w:ascii="Verdana" w:hAnsi="Verdana"/>
          <w:bCs/>
          <w:sz w:val="20"/>
          <w:szCs w:val="20"/>
        </w:rPr>
      </w:pPr>
      <w:r w:rsidRPr="00953F3B">
        <w:rPr>
          <w:rFonts w:ascii="Verdana" w:hAnsi="Verdana"/>
          <w:bCs/>
          <w:sz w:val="20"/>
          <w:szCs w:val="20"/>
        </w:rPr>
        <w:t>21</w:t>
      </w:r>
      <w:r w:rsidR="00A22FEF" w:rsidRPr="00953F3B">
        <w:rPr>
          <w:rFonts w:ascii="Verdana" w:hAnsi="Verdana"/>
          <w:bCs/>
          <w:sz w:val="20"/>
          <w:szCs w:val="20"/>
        </w:rPr>
        <w:t>.3.</w:t>
      </w:r>
      <w:r w:rsidRPr="00953F3B">
        <w:rPr>
          <w:rFonts w:ascii="Verdana" w:hAnsi="Verdana"/>
          <w:bCs/>
          <w:sz w:val="20"/>
          <w:szCs w:val="20"/>
        </w:rPr>
        <w:t xml:space="preserve"> </w:t>
      </w:r>
      <w:r w:rsidR="00A22FEF" w:rsidRPr="00953F3B">
        <w:rPr>
          <w:rFonts w:ascii="Verdana" w:hAnsi="Verdana"/>
          <w:bCs/>
          <w:sz w:val="20"/>
          <w:szCs w:val="20"/>
        </w:rPr>
        <w:t xml:space="preserve">Изпълнителят представя на </w:t>
      </w:r>
      <w:r w:rsidR="00E02F0C" w:rsidRPr="00953F3B">
        <w:rPr>
          <w:rFonts w:ascii="Verdana" w:hAnsi="Verdana"/>
          <w:bCs/>
          <w:sz w:val="20"/>
          <w:szCs w:val="20"/>
        </w:rPr>
        <w:t xml:space="preserve">възложителя </w:t>
      </w:r>
      <w:r w:rsidR="00A22FEF" w:rsidRPr="00953F3B">
        <w:rPr>
          <w:rFonts w:ascii="Verdana" w:hAnsi="Verdana"/>
          <w:bCs/>
          <w:sz w:val="20"/>
          <w:szCs w:val="20"/>
        </w:rPr>
        <w:t>в срок до 15 ноември на текущата година проект на Оперативен план за съгласуване.</w:t>
      </w:r>
    </w:p>
    <w:p w14:paraId="7999213E" w14:textId="191D19F7" w:rsidR="00A22FEF" w:rsidRPr="00953F3B" w:rsidRDefault="00CC16B8" w:rsidP="003E3814">
      <w:pPr>
        <w:widowControl w:val="0"/>
        <w:tabs>
          <w:tab w:val="left" w:pos="1418"/>
        </w:tabs>
        <w:suppressAutoHyphens/>
        <w:spacing w:line="360" w:lineRule="auto"/>
        <w:ind w:firstLine="709"/>
        <w:jc w:val="both"/>
        <w:rPr>
          <w:rFonts w:ascii="Verdana" w:hAnsi="Verdana"/>
          <w:bCs/>
          <w:sz w:val="20"/>
          <w:szCs w:val="20"/>
        </w:rPr>
      </w:pPr>
      <w:r w:rsidRPr="00953F3B">
        <w:rPr>
          <w:rFonts w:ascii="Verdana" w:hAnsi="Verdana"/>
          <w:bCs/>
          <w:sz w:val="20"/>
          <w:szCs w:val="20"/>
        </w:rPr>
        <w:t>21</w:t>
      </w:r>
      <w:r w:rsidR="00A22FEF" w:rsidRPr="00953F3B">
        <w:rPr>
          <w:rFonts w:ascii="Verdana" w:hAnsi="Verdana"/>
          <w:bCs/>
          <w:sz w:val="20"/>
          <w:szCs w:val="20"/>
        </w:rPr>
        <w:t>.4.</w:t>
      </w:r>
      <w:r w:rsidRPr="00953F3B">
        <w:rPr>
          <w:rFonts w:ascii="Verdana" w:hAnsi="Verdana"/>
          <w:bCs/>
          <w:sz w:val="20"/>
          <w:szCs w:val="20"/>
        </w:rPr>
        <w:t xml:space="preserve"> </w:t>
      </w:r>
      <w:r w:rsidR="00A22FEF" w:rsidRPr="00953F3B">
        <w:rPr>
          <w:rFonts w:ascii="Verdana" w:hAnsi="Verdana"/>
          <w:bCs/>
          <w:sz w:val="20"/>
          <w:szCs w:val="20"/>
        </w:rPr>
        <w:t xml:space="preserve">Възложителят има право да връща на </w:t>
      </w:r>
      <w:r w:rsidR="00E02F0C" w:rsidRPr="00953F3B">
        <w:rPr>
          <w:rFonts w:ascii="Verdana" w:hAnsi="Verdana"/>
          <w:bCs/>
          <w:sz w:val="20"/>
          <w:szCs w:val="20"/>
        </w:rPr>
        <w:t xml:space="preserve">изпълнителя </w:t>
      </w:r>
      <w:r w:rsidR="00A22FEF" w:rsidRPr="00953F3B">
        <w:rPr>
          <w:rFonts w:ascii="Verdana" w:hAnsi="Verdana"/>
          <w:bCs/>
          <w:sz w:val="20"/>
          <w:szCs w:val="20"/>
        </w:rPr>
        <w:t>Оперативния план с конкретни изисквания</w:t>
      </w:r>
      <w:r w:rsidRPr="00953F3B">
        <w:rPr>
          <w:rFonts w:ascii="Verdana" w:hAnsi="Verdana"/>
          <w:bCs/>
          <w:sz w:val="20"/>
          <w:szCs w:val="20"/>
        </w:rPr>
        <w:t xml:space="preserve"> </w:t>
      </w:r>
      <w:r w:rsidR="005243B5" w:rsidRPr="00953F3B">
        <w:rPr>
          <w:rFonts w:ascii="Verdana" w:hAnsi="Verdana"/>
          <w:bCs/>
          <w:sz w:val="20"/>
          <w:szCs w:val="20"/>
        </w:rPr>
        <w:t>от</w:t>
      </w:r>
      <w:r w:rsidRPr="00953F3B">
        <w:rPr>
          <w:rFonts w:ascii="Verdana" w:hAnsi="Verdana"/>
          <w:bCs/>
          <w:sz w:val="20"/>
          <w:szCs w:val="20"/>
        </w:rPr>
        <w:t xml:space="preserve"> обхвата на </w:t>
      </w:r>
      <w:r w:rsidR="005243B5" w:rsidRPr="00953F3B">
        <w:rPr>
          <w:rFonts w:ascii="Verdana" w:hAnsi="Verdana"/>
          <w:bCs/>
          <w:sz w:val="20"/>
          <w:szCs w:val="20"/>
        </w:rPr>
        <w:t>дейностите и изискванията по поръчката</w:t>
      </w:r>
      <w:r w:rsidR="00A22FEF" w:rsidRPr="00953F3B">
        <w:rPr>
          <w:rFonts w:ascii="Verdana" w:hAnsi="Verdana"/>
          <w:bCs/>
          <w:sz w:val="20"/>
          <w:szCs w:val="20"/>
        </w:rPr>
        <w:t xml:space="preserve">. </w:t>
      </w:r>
    </w:p>
    <w:p w14:paraId="029D44CF" w14:textId="0D54EA7B" w:rsidR="00A22FEF" w:rsidRPr="00953F3B" w:rsidRDefault="00CC16B8" w:rsidP="003E3814">
      <w:pPr>
        <w:widowControl w:val="0"/>
        <w:tabs>
          <w:tab w:val="left" w:pos="1418"/>
        </w:tabs>
        <w:suppressAutoHyphens/>
        <w:spacing w:line="360" w:lineRule="auto"/>
        <w:ind w:firstLine="709"/>
        <w:jc w:val="both"/>
        <w:rPr>
          <w:rFonts w:ascii="Verdana" w:hAnsi="Verdana"/>
          <w:bCs/>
          <w:sz w:val="20"/>
          <w:szCs w:val="20"/>
        </w:rPr>
      </w:pPr>
      <w:r w:rsidRPr="00953F3B">
        <w:rPr>
          <w:rFonts w:ascii="Verdana" w:hAnsi="Verdana"/>
          <w:bCs/>
          <w:sz w:val="20"/>
          <w:szCs w:val="20"/>
        </w:rPr>
        <w:t>21</w:t>
      </w:r>
      <w:r w:rsidR="00A22FEF" w:rsidRPr="00953F3B">
        <w:rPr>
          <w:rFonts w:ascii="Verdana" w:hAnsi="Verdana"/>
          <w:bCs/>
          <w:sz w:val="20"/>
          <w:szCs w:val="20"/>
        </w:rPr>
        <w:t>.5.</w:t>
      </w:r>
      <w:r w:rsidR="005243B5" w:rsidRPr="00953F3B">
        <w:rPr>
          <w:rFonts w:ascii="Verdana" w:hAnsi="Verdana"/>
          <w:bCs/>
          <w:sz w:val="20"/>
          <w:szCs w:val="20"/>
        </w:rPr>
        <w:t xml:space="preserve"> </w:t>
      </w:r>
      <w:r w:rsidR="00A22FEF" w:rsidRPr="00953F3B">
        <w:rPr>
          <w:rFonts w:ascii="Verdana" w:hAnsi="Verdana"/>
          <w:bCs/>
          <w:sz w:val="20"/>
          <w:szCs w:val="20"/>
        </w:rPr>
        <w:t xml:space="preserve">Изпълнителят отстранява несъответствията в срок до </w:t>
      </w:r>
      <w:r w:rsidR="005243B5" w:rsidRPr="00953F3B">
        <w:rPr>
          <w:rFonts w:ascii="Verdana" w:hAnsi="Verdana"/>
          <w:bCs/>
          <w:sz w:val="20"/>
          <w:szCs w:val="20"/>
        </w:rPr>
        <w:t>5 /</w:t>
      </w:r>
      <w:r w:rsidR="00A22FEF" w:rsidRPr="00953F3B">
        <w:rPr>
          <w:rFonts w:ascii="Verdana" w:hAnsi="Verdana"/>
          <w:bCs/>
          <w:sz w:val="20"/>
          <w:szCs w:val="20"/>
        </w:rPr>
        <w:t>пет</w:t>
      </w:r>
      <w:r w:rsidR="005243B5" w:rsidRPr="00953F3B">
        <w:rPr>
          <w:rFonts w:ascii="Verdana" w:hAnsi="Verdana"/>
          <w:bCs/>
          <w:sz w:val="20"/>
          <w:szCs w:val="20"/>
        </w:rPr>
        <w:t>/</w:t>
      </w:r>
      <w:r w:rsidR="00A22FEF" w:rsidRPr="00953F3B">
        <w:rPr>
          <w:rFonts w:ascii="Verdana" w:hAnsi="Verdana"/>
          <w:bCs/>
          <w:sz w:val="20"/>
          <w:szCs w:val="20"/>
        </w:rPr>
        <w:t xml:space="preserve"> работни дни от получаване на писменото известие.</w:t>
      </w:r>
    </w:p>
    <w:p w14:paraId="66656149" w14:textId="7DB49ADD" w:rsidR="00A22FEF" w:rsidRPr="00953F3B" w:rsidRDefault="005243B5" w:rsidP="003E3814">
      <w:pPr>
        <w:widowControl w:val="0"/>
        <w:tabs>
          <w:tab w:val="left" w:pos="1418"/>
        </w:tabs>
        <w:suppressAutoHyphens/>
        <w:spacing w:line="360" w:lineRule="auto"/>
        <w:ind w:firstLine="709"/>
        <w:jc w:val="both"/>
        <w:rPr>
          <w:rFonts w:ascii="Verdana" w:hAnsi="Verdana"/>
          <w:bCs/>
          <w:sz w:val="20"/>
          <w:szCs w:val="20"/>
        </w:rPr>
      </w:pPr>
      <w:r w:rsidRPr="00953F3B">
        <w:rPr>
          <w:rFonts w:ascii="Verdana" w:hAnsi="Verdana"/>
          <w:bCs/>
          <w:sz w:val="20"/>
          <w:szCs w:val="20"/>
        </w:rPr>
        <w:t>21</w:t>
      </w:r>
      <w:r w:rsidR="00A22FEF" w:rsidRPr="00953F3B">
        <w:rPr>
          <w:rFonts w:ascii="Verdana" w:hAnsi="Verdana"/>
          <w:bCs/>
          <w:sz w:val="20"/>
          <w:szCs w:val="20"/>
        </w:rPr>
        <w:t>.6.</w:t>
      </w:r>
      <w:r w:rsidRPr="00953F3B">
        <w:rPr>
          <w:rFonts w:ascii="Verdana" w:hAnsi="Verdana"/>
          <w:bCs/>
          <w:sz w:val="20"/>
          <w:szCs w:val="20"/>
        </w:rPr>
        <w:t xml:space="preserve"> </w:t>
      </w:r>
      <w:r w:rsidR="00A22FEF" w:rsidRPr="00953F3B">
        <w:rPr>
          <w:rFonts w:ascii="Verdana" w:hAnsi="Verdana"/>
          <w:bCs/>
          <w:sz w:val="20"/>
          <w:szCs w:val="20"/>
        </w:rPr>
        <w:t xml:space="preserve">Съгласуваният Оперативен план се представя на </w:t>
      </w:r>
      <w:r w:rsidR="008D5DD4" w:rsidRPr="00953F3B">
        <w:rPr>
          <w:rFonts w:ascii="Verdana" w:hAnsi="Verdana"/>
          <w:bCs/>
          <w:sz w:val="20"/>
          <w:szCs w:val="20"/>
        </w:rPr>
        <w:t xml:space="preserve">възложителя </w:t>
      </w:r>
      <w:r w:rsidR="00A22FEF" w:rsidRPr="00953F3B">
        <w:rPr>
          <w:rFonts w:ascii="Verdana" w:hAnsi="Verdana"/>
          <w:bCs/>
          <w:sz w:val="20"/>
          <w:szCs w:val="20"/>
        </w:rPr>
        <w:t xml:space="preserve">за окончателно утвърждаване до 15 декември на текущата година. </w:t>
      </w:r>
    </w:p>
    <w:p w14:paraId="5A520E2E" w14:textId="5F968287" w:rsidR="00A22FEF" w:rsidRPr="00953F3B" w:rsidRDefault="005243B5" w:rsidP="003E3814">
      <w:pPr>
        <w:widowControl w:val="0"/>
        <w:tabs>
          <w:tab w:val="left" w:pos="1418"/>
        </w:tabs>
        <w:suppressAutoHyphens/>
        <w:spacing w:line="360" w:lineRule="auto"/>
        <w:ind w:firstLine="709"/>
        <w:jc w:val="both"/>
        <w:rPr>
          <w:rFonts w:ascii="Verdana" w:hAnsi="Verdana"/>
          <w:bCs/>
          <w:sz w:val="20"/>
          <w:szCs w:val="20"/>
        </w:rPr>
      </w:pPr>
      <w:r w:rsidRPr="00953F3B">
        <w:rPr>
          <w:rFonts w:ascii="Verdana" w:hAnsi="Verdana"/>
          <w:bCs/>
          <w:sz w:val="20"/>
          <w:szCs w:val="20"/>
        </w:rPr>
        <w:t>21</w:t>
      </w:r>
      <w:r w:rsidR="00A22FEF" w:rsidRPr="00953F3B">
        <w:rPr>
          <w:rFonts w:ascii="Verdana" w:hAnsi="Verdana"/>
          <w:bCs/>
          <w:sz w:val="20"/>
          <w:szCs w:val="20"/>
        </w:rPr>
        <w:t>.7.</w:t>
      </w:r>
      <w:r w:rsidRPr="00953F3B">
        <w:rPr>
          <w:rFonts w:ascii="Verdana" w:hAnsi="Verdana"/>
          <w:bCs/>
          <w:sz w:val="20"/>
          <w:szCs w:val="20"/>
        </w:rPr>
        <w:t xml:space="preserve"> </w:t>
      </w:r>
      <w:r w:rsidR="00A22FEF" w:rsidRPr="00953F3B">
        <w:rPr>
          <w:rFonts w:ascii="Verdana" w:hAnsi="Verdana"/>
          <w:bCs/>
          <w:sz w:val="20"/>
          <w:szCs w:val="20"/>
        </w:rPr>
        <w:t xml:space="preserve">При планирани от </w:t>
      </w:r>
      <w:r w:rsidR="008316DD" w:rsidRPr="00953F3B">
        <w:rPr>
          <w:rFonts w:ascii="Verdana" w:hAnsi="Verdana"/>
          <w:bCs/>
          <w:sz w:val="20"/>
          <w:szCs w:val="20"/>
        </w:rPr>
        <w:t xml:space="preserve">Община </w:t>
      </w:r>
      <w:r w:rsidR="00A22FEF" w:rsidRPr="00953F3B">
        <w:rPr>
          <w:rFonts w:ascii="Verdana" w:hAnsi="Verdana"/>
          <w:bCs/>
          <w:sz w:val="20"/>
          <w:szCs w:val="20"/>
        </w:rPr>
        <w:t xml:space="preserve">Ямбол ремонти, разкопавания и др. събития от извънреден характер, </w:t>
      </w:r>
      <w:r w:rsidR="008D5DD4" w:rsidRPr="00953F3B">
        <w:rPr>
          <w:rFonts w:ascii="Verdana" w:hAnsi="Verdana"/>
          <w:bCs/>
          <w:sz w:val="20"/>
          <w:szCs w:val="20"/>
        </w:rPr>
        <w:t xml:space="preserve">възложителят </w:t>
      </w:r>
      <w:r w:rsidR="00A22FEF" w:rsidRPr="00953F3B">
        <w:rPr>
          <w:rFonts w:ascii="Verdana" w:hAnsi="Verdana"/>
          <w:bCs/>
          <w:sz w:val="20"/>
          <w:szCs w:val="20"/>
        </w:rPr>
        <w:t xml:space="preserve">уведомява писмено </w:t>
      </w:r>
      <w:r w:rsidR="008D5DD4" w:rsidRPr="00953F3B">
        <w:rPr>
          <w:rFonts w:ascii="Verdana" w:hAnsi="Verdana"/>
          <w:bCs/>
          <w:sz w:val="20"/>
          <w:szCs w:val="20"/>
        </w:rPr>
        <w:t>изпълнителя</w:t>
      </w:r>
      <w:r w:rsidR="00A22FEF" w:rsidRPr="00953F3B">
        <w:rPr>
          <w:rFonts w:ascii="Verdana" w:hAnsi="Verdana"/>
          <w:bCs/>
          <w:sz w:val="20"/>
          <w:szCs w:val="20"/>
        </w:rPr>
        <w:t>. Последният е длъжен да се съобрази с дадените указания и да промени графика на работа.</w:t>
      </w:r>
    </w:p>
    <w:p w14:paraId="18F6D155" w14:textId="3096BC42" w:rsidR="00A22FEF" w:rsidRPr="00953F3B" w:rsidRDefault="008316DD" w:rsidP="003E3814">
      <w:pPr>
        <w:widowControl w:val="0"/>
        <w:tabs>
          <w:tab w:val="left" w:pos="1418"/>
        </w:tabs>
        <w:suppressAutoHyphens/>
        <w:spacing w:line="360" w:lineRule="auto"/>
        <w:ind w:firstLine="709"/>
        <w:jc w:val="both"/>
        <w:rPr>
          <w:rFonts w:ascii="Verdana" w:hAnsi="Verdana"/>
          <w:bCs/>
          <w:sz w:val="20"/>
          <w:szCs w:val="20"/>
        </w:rPr>
      </w:pPr>
      <w:r w:rsidRPr="00953F3B">
        <w:rPr>
          <w:rFonts w:ascii="Verdana" w:hAnsi="Verdana"/>
          <w:bCs/>
          <w:sz w:val="20"/>
          <w:szCs w:val="20"/>
        </w:rPr>
        <w:t>21</w:t>
      </w:r>
      <w:r w:rsidR="00A22FEF" w:rsidRPr="00953F3B">
        <w:rPr>
          <w:rFonts w:ascii="Verdana" w:hAnsi="Verdana"/>
          <w:bCs/>
          <w:sz w:val="20"/>
          <w:szCs w:val="20"/>
        </w:rPr>
        <w:t>.8.</w:t>
      </w:r>
      <w:r w:rsidRPr="00953F3B">
        <w:rPr>
          <w:rFonts w:ascii="Verdana" w:hAnsi="Verdana"/>
          <w:bCs/>
          <w:sz w:val="20"/>
          <w:szCs w:val="20"/>
        </w:rPr>
        <w:t xml:space="preserve"> </w:t>
      </w:r>
      <w:r w:rsidR="00A22FEF" w:rsidRPr="00953F3B">
        <w:rPr>
          <w:rFonts w:ascii="Verdana" w:hAnsi="Verdana"/>
          <w:bCs/>
          <w:sz w:val="20"/>
          <w:szCs w:val="20"/>
        </w:rPr>
        <w:t>Изпълнителят представя в Община Ямбол</w:t>
      </w:r>
      <w:r w:rsidR="00060FC3" w:rsidRPr="00953F3B">
        <w:rPr>
          <w:rFonts w:ascii="Verdana" w:hAnsi="Verdana"/>
          <w:bCs/>
          <w:sz w:val="20"/>
          <w:szCs w:val="20"/>
        </w:rPr>
        <w:t>,</w:t>
      </w:r>
      <w:r w:rsidR="00A22FEF" w:rsidRPr="00953F3B">
        <w:rPr>
          <w:rFonts w:ascii="Verdana" w:hAnsi="Verdana"/>
          <w:bCs/>
          <w:sz w:val="20"/>
          <w:szCs w:val="20"/>
        </w:rPr>
        <w:t xml:space="preserve"> </w:t>
      </w:r>
      <w:r w:rsidR="00060FC3" w:rsidRPr="00953F3B">
        <w:rPr>
          <w:rFonts w:ascii="Verdana" w:hAnsi="Verdana"/>
          <w:bCs/>
          <w:sz w:val="20"/>
          <w:szCs w:val="20"/>
        </w:rPr>
        <w:t xml:space="preserve">до 25-то число на </w:t>
      </w:r>
      <w:r w:rsidR="00A22FEF" w:rsidRPr="00953F3B">
        <w:rPr>
          <w:rFonts w:ascii="Verdana" w:hAnsi="Verdana"/>
          <w:bCs/>
          <w:sz w:val="20"/>
          <w:szCs w:val="20"/>
        </w:rPr>
        <w:t>всеки месец</w:t>
      </w:r>
      <w:r w:rsidR="00060FC3" w:rsidRPr="00953F3B">
        <w:rPr>
          <w:rFonts w:ascii="Verdana" w:hAnsi="Verdana"/>
          <w:bCs/>
          <w:sz w:val="20"/>
          <w:szCs w:val="20"/>
        </w:rPr>
        <w:t>,</w:t>
      </w:r>
      <w:r w:rsidR="00A22FEF" w:rsidRPr="00953F3B">
        <w:rPr>
          <w:rFonts w:ascii="Verdana" w:hAnsi="Verdana"/>
          <w:bCs/>
          <w:sz w:val="20"/>
          <w:szCs w:val="20"/>
        </w:rPr>
        <w:t xml:space="preserve"> график за за дейностите „Събиране и транспортиране на отпадъци и ЕГО", дезинфекция и измиване на контейнери, </w:t>
      </w:r>
      <w:r w:rsidR="00C01A0E" w:rsidRPr="00953F3B">
        <w:rPr>
          <w:rFonts w:ascii="Verdana" w:hAnsi="Verdana"/>
          <w:bCs/>
          <w:sz w:val="20"/>
          <w:szCs w:val="20"/>
        </w:rPr>
        <w:t>които ще се извършват през</w:t>
      </w:r>
      <w:r w:rsidR="00A22FEF" w:rsidRPr="00953F3B">
        <w:rPr>
          <w:rFonts w:ascii="Verdana" w:hAnsi="Verdana"/>
          <w:bCs/>
          <w:sz w:val="20"/>
          <w:szCs w:val="20"/>
        </w:rPr>
        <w:t xml:space="preserve"> </w:t>
      </w:r>
      <w:r w:rsidR="00C01A0E" w:rsidRPr="00953F3B">
        <w:rPr>
          <w:rFonts w:ascii="Verdana" w:hAnsi="Verdana"/>
          <w:bCs/>
          <w:sz w:val="20"/>
          <w:szCs w:val="20"/>
        </w:rPr>
        <w:t xml:space="preserve">следващия месец. Графикът </w:t>
      </w:r>
      <w:r w:rsidR="00E16D16" w:rsidRPr="00953F3B">
        <w:rPr>
          <w:rFonts w:ascii="Verdana" w:hAnsi="Verdana"/>
          <w:bCs/>
          <w:sz w:val="20"/>
          <w:szCs w:val="20"/>
        </w:rPr>
        <w:t>трябва да</w:t>
      </w:r>
      <w:r w:rsidR="00C01A0E" w:rsidRPr="00953F3B">
        <w:rPr>
          <w:rFonts w:ascii="Verdana" w:hAnsi="Verdana"/>
          <w:bCs/>
          <w:sz w:val="20"/>
          <w:szCs w:val="20"/>
        </w:rPr>
        <w:t xml:space="preserve"> </w:t>
      </w:r>
      <w:r w:rsidR="00A22FEF" w:rsidRPr="00953F3B">
        <w:rPr>
          <w:rFonts w:ascii="Verdana" w:hAnsi="Verdana"/>
          <w:bCs/>
          <w:sz w:val="20"/>
          <w:szCs w:val="20"/>
        </w:rPr>
        <w:t>съдържа следните елементи:</w:t>
      </w:r>
    </w:p>
    <w:p w14:paraId="4FC95C74" w14:textId="0D137945" w:rsidR="00A22FEF" w:rsidRPr="00953F3B" w:rsidRDefault="00E16D16" w:rsidP="003E3814">
      <w:pPr>
        <w:widowControl w:val="0"/>
        <w:tabs>
          <w:tab w:val="left" w:pos="1418"/>
        </w:tabs>
        <w:suppressAutoHyphens/>
        <w:spacing w:line="360" w:lineRule="auto"/>
        <w:ind w:firstLine="709"/>
        <w:jc w:val="both"/>
        <w:rPr>
          <w:rFonts w:ascii="Verdana" w:hAnsi="Verdana"/>
          <w:bCs/>
          <w:sz w:val="20"/>
          <w:szCs w:val="20"/>
        </w:rPr>
      </w:pPr>
      <w:r w:rsidRPr="00953F3B">
        <w:rPr>
          <w:rFonts w:ascii="Verdana" w:hAnsi="Verdana"/>
          <w:bCs/>
          <w:sz w:val="20"/>
          <w:szCs w:val="20"/>
        </w:rPr>
        <w:t>21</w:t>
      </w:r>
      <w:r w:rsidR="00A22FEF" w:rsidRPr="00953F3B">
        <w:rPr>
          <w:rFonts w:ascii="Verdana" w:hAnsi="Verdana"/>
          <w:bCs/>
          <w:sz w:val="20"/>
          <w:szCs w:val="20"/>
        </w:rPr>
        <w:t>.8.1</w:t>
      </w:r>
      <w:r w:rsidRPr="00953F3B">
        <w:rPr>
          <w:rFonts w:ascii="Verdana" w:hAnsi="Verdana"/>
          <w:bCs/>
          <w:sz w:val="20"/>
          <w:szCs w:val="20"/>
        </w:rPr>
        <w:t>.</w:t>
      </w:r>
      <w:r w:rsidR="00A22FEF" w:rsidRPr="00953F3B">
        <w:rPr>
          <w:rFonts w:ascii="Verdana" w:hAnsi="Verdana"/>
          <w:bCs/>
          <w:sz w:val="20"/>
          <w:szCs w:val="20"/>
        </w:rPr>
        <w:t xml:space="preserve"> Вид, брой на контейнерите за отпадъци и кратност за транспортиране по дни, </w:t>
      </w:r>
    </w:p>
    <w:p w14:paraId="7AECBF47" w14:textId="571AD6D4" w:rsidR="00A22FEF" w:rsidRPr="00953F3B" w:rsidRDefault="00E16D16" w:rsidP="003E3814">
      <w:pPr>
        <w:widowControl w:val="0"/>
        <w:tabs>
          <w:tab w:val="left" w:pos="1418"/>
        </w:tabs>
        <w:suppressAutoHyphens/>
        <w:spacing w:line="360" w:lineRule="auto"/>
        <w:ind w:firstLine="709"/>
        <w:jc w:val="both"/>
        <w:rPr>
          <w:rFonts w:ascii="Verdana" w:hAnsi="Verdana"/>
          <w:bCs/>
          <w:sz w:val="20"/>
          <w:szCs w:val="20"/>
        </w:rPr>
      </w:pPr>
      <w:r w:rsidRPr="00953F3B">
        <w:rPr>
          <w:rFonts w:ascii="Verdana" w:hAnsi="Verdana"/>
          <w:bCs/>
          <w:sz w:val="20"/>
          <w:szCs w:val="20"/>
        </w:rPr>
        <w:t>21</w:t>
      </w:r>
      <w:r w:rsidR="00A22FEF" w:rsidRPr="00953F3B">
        <w:rPr>
          <w:rFonts w:ascii="Verdana" w:hAnsi="Verdana"/>
          <w:bCs/>
          <w:sz w:val="20"/>
          <w:szCs w:val="20"/>
        </w:rPr>
        <w:t>.8.2</w:t>
      </w:r>
      <w:r w:rsidRPr="00953F3B">
        <w:rPr>
          <w:rFonts w:ascii="Verdana" w:hAnsi="Verdana"/>
          <w:bCs/>
          <w:sz w:val="20"/>
          <w:szCs w:val="20"/>
        </w:rPr>
        <w:t xml:space="preserve"> </w:t>
      </w:r>
      <w:r w:rsidR="00A22FEF" w:rsidRPr="00953F3B">
        <w:rPr>
          <w:rFonts w:ascii="Verdana" w:hAnsi="Verdana"/>
          <w:bCs/>
          <w:sz w:val="20"/>
          <w:szCs w:val="20"/>
        </w:rPr>
        <w:t>Обособени микрорайони, квартали, самостоятелни селища от всеки район, по дни от седмицата, за събиране и транспортиране на ЕГО.</w:t>
      </w:r>
    </w:p>
    <w:p w14:paraId="677311A2" w14:textId="6C77B003" w:rsidR="00A22FEF" w:rsidRPr="00953F3B" w:rsidRDefault="006C0287" w:rsidP="003E3814">
      <w:pPr>
        <w:widowControl w:val="0"/>
        <w:tabs>
          <w:tab w:val="left" w:pos="1418"/>
        </w:tabs>
        <w:suppressAutoHyphens/>
        <w:spacing w:line="360" w:lineRule="auto"/>
        <w:ind w:firstLine="709"/>
        <w:jc w:val="both"/>
        <w:rPr>
          <w:rFonts w:ascii="Verdana" w:hAnsi="Verdana"/>
          <w:bCs/>
          <w:sz w:val="20"/>
          <w:szCs w:val="20"/>
        </w:rPr>
      </w:pPr>
      <w:r w:rsidRPr="00953F3B">
        <w:rPr>
          <w:rFonts w:ascii="Verdana" w:hAnsi="Verdana"/>
          <w:bCs/>
          <w:sz w:val="20"/>
          <w:szCs w:val="20"/>
        </w:rPr>
        <w:t>21</w:t>
      </w:r>
      <w:r w:rsidR="00A22FEF" w:rsidRPr="00953F3B">
        <w:rPr>
          <w:rFonts w:ascii="Verdana" w:hAnsi="Verdana"/>
          <w:bCs/>
          <w:sz w:val="20"/>
          <w:szCs w:val="20"/>
        </w:rPr>
        <w:t>.8.3 Брой на контейнерите за отпадъци за дезинфекция и измиване /по месеци и период – от</w:t>
      </w:r>
      <w:r w:rsidR="00E44D2A" w:rsidRPr="00953F3B">
        <w:rPr>
          <w:rFonts w:ascii="Verdana" w:hAnsi="Verdana"/>
          <w:bCs/>
          <w:sz w:val="20"/>
          <w:szCs w:val="20"/>
        </w:rPr>
        <w:t xml:space="preserve"> </w:t>
      </w:r>
      <w:r w:rsidR="00A22FEF" w:rsidRPr="00953F3B">
        <w:rPr>
          <w:rFonts w:ascii="Verdana" w:hAnsi="Verdana"/>
          <w:bCs/>
          <w:sz w:val="20"/>
          <w:szCs w:val="20"/>
        </w:rPr>
        <w:t>..........</w:t>
      </w:r>
      <w:r w:rsidR="00E44D2A" w:rsidRPr="00953F3B">
        <w:rPr>
          <w:rFonts w:ascii="Verdana" w:hAnsi="Verdana"/>
          <w:bCs/>
          <w:sz w:val="20"/>
          <w:szCs w:val="20"/>
        </w:rPr>
        <w:t xml:space="preserve"> </w:t>
      </w:r>
      <w:r w:rsidR="00A22FEF" w:rsidRPr="00953F3B">
        <w:rPr>
          <w:rFonts w:ascii="Verdana" w:hAnsi="Verdana"/>
          <w:bCs/>
          <w:sz w:val="20"/>
          <w:szCs w:val="20"/>
        </w:rPr>
        <w:t>до........</w:t>
      </w:r>
    </w:p>
    <w:p w14:paraId="06D5FEDA" w14:textId="57BD562C" w:rsidR="00C4707C" w:rsidRPr="00953F3B" w:rsidRDefault="00C4707C" w:rsidP="003E3814">
      <w:pPr>
        <w:widowControl w:val="0"/>
        <w:tabs>
          <w:tab w:val="left" w:pos="1418"/>
        </w:tabs>
        <w:suppressAutoHyphens/>
        <w:spacing w:line="360" w:lineRule="auto"/>
        <w:ind w:firstLine="709"/>
        <w:jc w:val="both"/>
        <w:rPr>
          <w:rFonts w:ascii="Verdana" w:hAnsi="Verdana"/>
          <w:bCs/>
          <w:sz w:val="20"/>
          <w:szCs w:val="20"/>
        </w:rPr>
      </w:pPr>
    </w:p>
    <w:p w14:paraId="4D291584" w14:textId="016B26A5" w:rsidR="000277B5" w:rsidRPr="00953F3B" w:rsidRDefault="000277B5" w:rsidP="003E3814">
      <w:pPr>
        <w:pStyle w:val="Heading2"/>
        <w:keepNext w:val="0"/>
        <w:widowControl w:val="0"/>
        <w:numPr>
          <w:ilvl w:val="0"/>
          <w:numId w:val="1"/>
        </w:numPr>
        <w:spacing w:after="120"/>
        <w:jc w:val="both"/>
        <w:rPr>
          <w:rFonts w:ascii="Verdana" w:hAnsi="Verdana" w:cs="Times New Roman"/>
          <w:i w:val="0"/>
          <w:sz w:val="20"/>
          <w:szCs w:val="20"/>
        </w:rPr>
      </w:pPr>
      <w:bookmarkStart w:id="90" w:name="_Toc14378645"/>
      <w:bookmarkStart w:id="91" w:name="_Toc251838603"/>
      <w:bookmarkStart w:id="92" w:name="_Toc361670598"/>
      <w:r w:rsidRPr="00953F3B">
        <w:rPr>
          <w:rFonts w:ascii="Verdana" w:hAnsi="Verdana" w:cs="Times New Roman"/>
          <w:i w:val="0"/>
          <w:sz w:val="20"/>
          <w:szCs w:val="20"/>
        </w:rPr>
        <w:t>ОТЧИТАНЕ И ИЗМЕРВАНЕ НА ДЕЙНОСТИТЕ</w:t>
      </w:r>
      <w:bookmarkEnd w:id="90"/>
      <w:r w:rsidRPr="00953F3B">
        <w:rPr>
          <w:rFonts w:ascii="Verdana" w:hAnsi="Verdana" w:cs="Times New Roman"/>
          <w:i w:val="0"/>
          <w:sz w:val="20"/>
          <w:szCs w:val="20"/>
        </w:rPr>
        <w:t xml:space="preserve"> </w:t>
      </w:r>
      <w:bookmarkEnd w:id="91"/>
      <w:bookmarkEnd w:id="92"/>
    </w:p>
    <w:p w14:paraId="00E0274D" w14:textId="5AC137AF" w:rsidR="00ED5563" w:rsidRPr="00953F3B" w:rsidRDefault="00ED5563" w:rsidP="003E3814">
      <w:pPr>
        <w:widowControl w:val="0"/>
        <w:tabs>
          <w:tab w:val="left" w:pos="1418"/>
        </w:tabs>
        <w:suppressAutoHyphens/>
        <w:spacing w:line="360" w:lineRule="auto"/>
        <w:ind w:firstLine="709"/>
        <w:jc w:val="both"/>
        <w:rPr>
          <w:rFonts w:ascii="Verdana" w:hAnsi="Verdana"/>
          <w:bCs/>
          <w:sz w:val="20"/>
          <w:szCs w:val="20"/>
        </w:rPr>
      </w:pPr>
      <w:r w:rsidRPr="00953F3B">
        <w:rPr>
          <w:rFonts w:ascii="Verdana" w:hAnsi="Verdana"/>
          <w:bCs/>
          <w:sz w:val="20"/>
          <w:szCs w:val="20"/>
        </w:rPr>
        <w:t xml:space="preserve">22.1. Възложителят контролира, приема, подписва и съхранява всички документи по изпълнение на настоящия договор, като проверява и документира количеството и качеството на извършените от </w:t>
      </w:r>
      <w:r w:rsidR="00042EC9" w:rsidRPr="00953F3B">
        <w:rPr>
          <w:rFonts w:ascii="Verdana" w:hAnsi="Verdana"/>
          <w:bCs/>
          <w:sz w:val="20"/>
          <w:szCs w:val="20"/>
        </w:rPr>
        <w:t xml:space="preserve">изпълнителя </w:t>
      </w:r>
      <w:r w:rsidRPr="00953F3B">
        <w:rPr>
          <w:rFonts w:ascii="Verdana" w:hAnsi="Verdana"/>
          <w:bCs/>
          <w:sz w:val="20"/>
          <w:szCs w:val="20"/>
        </w:rPr>
        <w:t>дейности, съобразно изискванията за състоянието на териториите, посочени в техническата</w:t>
      </w:r>
      <w:r w:rsidR="008B2881" w:rsidRPr="00953F3B">
        <w:rPr>
          <w:rFonts w:ascii="Verdana" w:hAnsi="Verdana"/>
          <w:bCs/>
          <w:sz w:val="20"/>
          <w:szCs w:val="20"/>
        </w:rPr>
        <w:t xml:space="preserve"> </w:t>
      </w:r>
      <w:r w:rsidRPr="00953F3B">
        <w:rPr>
          <w:rFonts w:ascii="Verdana" w:hAnsi="Verdana"/>
          <w:bCs/>
          <w:sz w:val="20"/>
          <w:szCs w:val="20"/>
        </w:rPr>
        <w:t>спецификация.</w:t>
      </w:r>
    </w:p>
    <w:p w14:paraId="546C0033" w14:textId="6B997ED5" w:rsidR="00ED5563" w:rsidRPr="00953F3B" w:rsidRDefault="00D44CA3" w:rsidP="003E3814">
      <w:pPr>
        <w:widowControl w:val="0"/>
        <w:tabs>
          <w:tab w:val="left" w:pos="1418"/>
        </w:tabs>
        <w:suppressAutoHyphens/>
        <w:spacing w:line="360" w:lineRule="auto"/>
        <w:ind w:firstLine="709"/>
        <w:jc w:val="both"/>
        <w:rPr>
          <w:rFonts w:ascii="Verdana" w:hAnsi="Verdana"/>
          <w:bCs/>
          <w:sz w:val="20"/>
          <w:szCs w:val="20"/>
        </w:rPr>
      </w:pPr>
      <w:r w:rsidRPr="00953F3B">
        <w:rPr>
          <w:rFonts w:ascii="Verdana" w:hAnsi="Verdana"/>
          <w:bCs/>
          <w:sz w:val="20"/>
          <w:szCs w:val="20"/>
        </w:rPr>
        <w:t>22</w:t>
      </w:r>
      <w:r w:rsidR="00ED5563" w:rsidRPr="00953F3B">
        <w:rPr>
          <w:rFonts w:ascii="Verdana" w:hAnsi="Verdana"/>
          <w:bCs/>
          <w:sz w:val="20"/>
          <w:szCs w:val="20"/>
        </w:rPr>
        <w:t xml:space="preserve">.2. Констатациите се документират в констативни протоколи за изпълнение на услугите, в които задължително се включват: видове дейност, единична мярка, количествата на всяка от изпълнените дейности, обхват и обем на изпълнените услуги, съгласно техническите спецификации и договорените работни графици; коментари и/или предписания на представители </w:t>
      </w:r>
      <w:r w:rsidR="00ED5563" w:rsidRPr="00953F3B">
        <w:rPr>
          <w:rFonts w:ascii="Verdana" w:hAnsi="Verdana"/>
          <w:bCs/>
          <w:sz w:val="20"/>
          <w:szCs w:val="20"/>
        </w:rPr>
        <w:lastRenderedPageBreak/>
        <w:t xml:space="preserve">на </w:t>
      </w:r>
      <w:r w:rsidR="00CF2CA3" w:rsidRPr="00953F3B">
        <w:rPr>
          <w:rFonts w:ascii="Verdana" w:hAnsi="Verdana"/>
          <w:bCs/>
          <w:sz w:val="20"/>
          <w:szCs w:val="20"/>
        </w:rPr>
        <w:t>възложителя</w:t>
      </w:r>
      <w:r w:rsidR="00ED5563" w:rsidRPr="00953F3B">
        <w:rPr>
          <w:rFonts w:ascii="Verdana" w:hAnsi="Verdana"/>
          <w:bCs/>
          <w:sz w:val="20"/>
          <w:szCs w:val="20"/>
        </w:rPr>
        <w:t>, както и забележки за отстраняване на пропуски. За дейностите, които не са изпълнени в съответствие с настоящите изисквания, се записва за всяка по отделно количеството и характера на нарушението или закъснението. За всяко нарушение се налага санкция.</w:t>
      </w:r>
    </w:p>
    <w:p w14:paraId="3C2B535A" w14:textId="373EBAEF" w:rsidR="000277B5" w:rsidRPr="00953F3B" w:rsidRDefault="005E4F4B" w:rsidP="003E3814">
      <w:pPr>
        <w:widowControl w:val="0"/>
        <w:tabs>
          <w:tab w:val="left" w:pos="1418"/>
        </w:tabs>
        <w:suppressAutoHyphens/>
        <w:spacing w:line="360" w:lineRule="auto"/>
        <w:ind w:firstLine="709"/>
        <w:jc w:val="both"/>
        <w:rPr>
          <w:rFonts w:ascii="Verdana" w:hAnsi="Verdana"/>
          <w:bCs/>
          <w:sz w:val="20"/>
          <w:szCs w:val="20"/>
        </w:rPr>
      </w:pPr>
      <w:r w:rsidRPr="00953F3B">
        <w:rPr>
          <w:rFonts w:ascii="Verdana" w:hAnsi="Verdana"/>
          <w:bCs/>
          <w:sz w:val="20"/>
          <w:szCs w:val="20"/>
        </w:rPr>
        <w:t xml:space="preserve">22.3. </w:t>
      </w:r>
      <w:r w:rsidR="000277B5" w:rsidRPr="00953F3B">
        <w:rPr>
          <w:rFonts w:ascii="Verdana" w:hAnsi="Verdana"/>
          <w:bCs/>
          <w:sz w:val="20"/>
          <w:szCs w:val="20"/>
        </w:rPr>
        <w:t xml:space="preserve">Отчитането на извършената работа се извършва </w:t>
      </w:r>
      <w:r w:rsidR="006C49C8" w:rsidRPr="00953F3B">
        <w:rPr>
          <w:rFonts w:ascii="Verdana" w:hAnsi="Verdana"/>
          <w:bCs/>
          <w:sz w:val="20"/>
          <w:szCs w:val="20"/>
        </w:rPr>
        <w:t>на базата на</w:t>
      </w:r>
      <w:r w:rsidR="000277B5" w:rsidRPr="00953F3B">
        <w:rPr>
          <w:rFonts w:ascii="Verdana" w:hAnsi="Verdana"/>
          <w:bCs/>
          <w:sz w:val="20"/>
          <w:szCs w:val="20"/>
        </w:rPr>
        <w:t xml:space="preserve"> следните </w:t>
      </w:r>
      <w:r w:rsidR="006C49C8" w:rsidRPr="00953F3B">
        <w:rPr>
          <w:rFonts w:ascii="Verdana" w:hAnsi="Verdana"/>
          <w:bCs/>
          <w:sz w:val="20"/>
          <w:szCs w:val="20"/>
        </w:rPr>
        <w:t>мерни единици</w:t>
      </w:r>
      <w:r w:rsidR="000277B5" w:rsidRPr="00953F3B">
        <w:rPr>
          <w:rFonts w:ascii="Verdana" w:hAnsi="Verdana"/>
          <w:bCs/>
          <w:sz w:val="20"/>
          <w:szCs w:val="20"/>
        </w:rPr>
        <w:t xml:space="preserve">: </w:t>
      </w:r>
    </w:p>
    <w:p w14:paraId="035A471A" w14:textId="36F6515F" w:rsidR="000277B5" w:rsidRPr="00953F3B" w:rsidRDefault="00F544E9" w:rsidP="003E3814">
      <w:pPr>
        <w:widowControl w:val="0"/>
        <w:tabs>
          <w:tab w:val="left" w:pos="1418"/>
        </w:tabs>
        <w:suppressAutoHyphens/>
        <w:spacing w:line="360" w:lineRule="auto"/>
        <w:ind w:firstLine="709"/>
        <w:jc w:val="both"/>
        <w:rPr>
          <w:rFonts w:ascii="Verdana" w:hAnsi="Verdana"/>
          <w:sz w:val="20"/>
          <w:szCs w:val="20"/>
        </w:rPr>
      </w:pPr>
      <w:r w:rsidRPr="00953F3B">
        <w:rPr>
          <w:rFonts w:ascii="Verdana" w:hAnsi="Verdana"/>
          <w:bCs/>
          <w:sz w:val="20"/>
          <w:szCs w:val="20"/>
        </w:rPr>
        <w:t xml:space="preserve">22.3.1. </w:t>
      </w:r>
      <w:r w:rsidR="000277B5" w:rsidRPr="00953F3B">
        <w:rPr>
          <w:rFonts w:ascii="Verdana" w:hAnsi="Verdana"/>
          <w:bCs/>
          <w:sz w:val="20"/>
          <w:szCs w:val="20"/>
        </w:rPr>
        <w:t>За дейност „Събиране и транспортиране на отпадъци от контейнери до</w:t>
      </w:r>
      <w:r w:rsidR="005E4F4B" w:rsidRPr="00953F3B">
        <w:rPr>
          <w:rFonts w:ascii="Verdana" w:hAnsi="Verdana"/>
          <w:bCs/>
          <w:sz w:val="20"/>
          <w:szCs w:val="20"/>
        </w:rPr>
        <w:t xml:space="preserve"> депо/</w:t>
      </w:r>
      <w:r w:rsidR="000277B5" w:rsidRPr="00953F3B">
        <w:rPr>
          <w:rFonts w:ascii="Verdana" w:hAnsi="Verdana"/>
          <w:bCs/>
          <w:sz w:val="20"/>
          <w:szCs w:val="20"/>
        </w:rPr>
        <w:t>съоръжение за третиране</w:t>
      </w:r>
      <w:r w:rsidR="006C49C8" w:rsidRPr="00953F3B">
        <w:rPr>
          <w:rFonts w:ascii="Verdana" w:hAnsi="Verdana"/>
          <w:bCs/>
          <w:sz w:val="20"/>
          <w:szCs w:val="20"/>
        </w:rPr>
        <w:t xml:space="preserve">“: </w:t>
      </w:r>
      <w:r w:rsidR="00BA0866" w:rsidRPr="00953F3B">
        <w:rPr>
          <w:rFonts w:ascii="Verdana" w:hAnsi="Verdana"/>
          <w:bCs/>
          <w:sz w:val="20"/>
          <w:szCs w:val="20"/>
        </w:rPr>
        <w:t xml:space="preserve">тон </w:t>
      </w:r>
      <w:r w:rsidR="00E9788A" w:rsidRPr="00953F3B">
        <w:rPr>
          <w:rFonts w:ascii="Verdana" w:hAnsi="Verdana"/>
          <w:bCs/>
          <w:sz w:val="20"/>
          <w:szCs w:val="20"/>
        </w:rPr>
        <w:t xml:space="preserve">отпадък, събран от </w:t>
      </w:r>
      <w:r w:rsidR="00643BCD" w:rsidRPr="00953F3B">
        <w:rPr>
          <w:rFonts w:ascii="Verdana" w:hAnsi="Verdana"/>
          <w:bCs/>
          <w:sz w:val="20"/>
          <w:szCs w:val="20"/>
        </w:rPr>
        <w:t>обслужени</w:t>
      </w:r>
      <w:r w:rsidR="00E9788A" w:rsidRPr="00953F3B">
        <w:rPr>
          <w:rFonts w:ascii="Verdana" w:hAnsi="Verdana"/>
          <w:bCs/>
          <w:sz w:val="20"/>
          <w:szCs w:val="20"/>
        </w:rPr>
        <w:t>те</w:t>
      </w:r>
      <w:r w:rsidR="00643BCD" w:rsidRPr="00953F3B">
        <w:rPr>
          <w:rFonts w:ascii="Verdana" w:hAnsi="Verdana"/>
          <w:bCs/>
          <w:sz w:val="20"/>
          <w:szCs w:val="20"/>
        </w:rPr>
        <w:t xml:space="preserve"> контейнери </w:t>
      </w:r>
      <w:r w:rsidR="008C27D1" w:rsidRPr="00953F3B">
        <w:rPr>
          <w:rFonts w:ascii="Verdana" w:hAnsi="Verdana"/>
          <w:sz w:val="20"/>
          <w:szCs w:val="20"/>
        </w:rPr>
        <w:t xml:space="preserve">и </w:t>
      </w:r>
      <w:r w:rsidR="000277B5" w:rsidRPr="00953F3B">
        <w:rPr>
          <w:rFonts w:ascii="Verdana" w:hAnsi="Verdana"/>
          <w:sz w:val="20"/>
          <w:szCs w:val="20"/>
        </w:rPr>
        <w:t xml:space="preserve">транспортиран до определените от </w:t>
      </w:r>
      <w:r w:rsidR="00DA5D7F" w:rsidRPr="00953F3B">
        <w:rPr>
          <w:rFonts w:ascii="Verdana" w:hAnsi="Verdana"/>
          <w:sz w:val="20"/>
          <w:szCs w:val="20"/>
        </w:rPr>
        <w:t xml:space="preserve">възложителя </w:t>
      </w:r>
      <w:r w:rsidR="00F90A66" w:rsidRPr="00953F3B">
        <w:rPr>
          <w:rFonts w:ascii="Verdana" w:hAnsi="Verdana"/>
          <w:sz w:val="20"/>
          <w:szCs w:val="20"/>
        </w:rPr>
        <w:t>депо/</w:t>
      </w:r>
      <w:r w:rsidR="008C27D1" w:rsidRPr="00953F3B">
        <w:rPr>
          <w:rFonts w:ascii="Verdana" w:hAnsi="Verdana"/>
          <w:sz w:val="20"/>
          <w:szCs w:val="20"/>
        </w:rPr>
        <w:t>съоръжения за третиране. К</w:t>
      </w:r>
      <w:r w:rsidR="000277B5" w:rsidRPr="00953F3B">
        <w:rPr>
          <w:rFonts w:ascii="Verdana" w:hAnsi="Verdana"/>
          <w:sz w:val="20"/>
          <w:szCs w:val="20"/>
        </w:rPr>
        <w:t xml:space="preserve">оличеството се отчита с </w:t>
      </w:r>
      <w:r w:rsidR="007E76C9" w:rsidRPr="00953F3B">
        <w:rPr>
          <w:rFonts w:ascii="Verdana" w:hAnsi="Verdana"/>
          <w:sz w:val="20"/>
          <w:szCs w:val="20"/>
        </w:rPr>
        <w:t>документ от кантара на депото или инсталацията</w:t>
      </w:r>
      <w:r w:rsidR="000D504F" w:rsidRPr="00953F3B">
        <w:rPr>
          <w:rFonts w:ascii="Verdana" w:hAnsi="Verdana"/>
          <w:sz w:val="20"/>
          <w:szCs w:val="20"/>
        </w:rPr>
        <w:t>.</w:t>
      </w:r>
    </w:p>
    <w:p w14:paraId="273F6FFA" w14:textId="6ED9DF6B" w:rsidR="00892559" w:rsidRPr="00953F3B" w:rsidRDefault="00520E8F" w:rsidP="003E3814">
      <w:pPr>
        <w:widowControl w:val="0"/>
        <w:tabs>
          <w:tab w:val="left" w:pos="1418"/>
        </w:tabs>
        <w:suppressAutoHyphens/>
        <w:spacing w:line="360" w:lineRule="auto"/>
        <w:ind w:firstLine="709"/>
        <w:jc w:val="both"/>
        <w:rPr>
          <w:rFonts w:ascii="Verdana" w:hAnsi="Verdana"/>
          <w:bCs/>
          <w:sz w:val="20"/>
          <w:szCs w:val="20"/>
        </w:rPr>
      </w:pPr>
      <w:r w:rsidRPr="00953F3B">
        <w:rPr>
          <w:rFonts w:ascii="Verdana" w:hAnsi="Verdana"/>
          <w:bCs/>
          <w:sz w:val="20"/>
          <w:szCs w:val="20"/>
        </w:rPr>
        <w:t xml:space="preserve">22.3.2. </w:t>
      </w:r>
      <w:r w:rsidR="000277B5" w:rsidRPr="00953F3B">
        <w:rPr>
          <w:rFonts w:ascii="Verdana" w:hAnsi="Verdana"/>
          <w:bCs/>
          <w:sz w:val="20"/>
          <w:szCs w:val="20"/>
        </w:rPr>
        <w:t>За дейност „Събиране и транспортиране на едрогабаритни отпадъци (ЕГО)</w:t>
      </w:r>
      <w:r w:rsidR="00F0748E" w:rsidRPr="00953F3B">
        <w:rPr>
          <w:rFonts w:ascii="Verdana" w:hAnsi="Verdana"/>
          <w:bCs/>
          <w:sz w:val="20"/>
          <w:szCs w:val="20"/>
        </w:rPr>
        <w:t>“:</w:t>
      </w:r>
      <w:r w:rsidR="000277B5" w:rsidRPr="00953F3B">
        <w:rPr>
          <w:rFonts w:ascii="Verdana" w:hAnsi="Verdana"/>
          <w:bCs/>
          <w:sz w:val="20"/>
          <w:szCs w:val="20"/>
        </w:rPr>
        <w:t xml:space="preserve"> тон отпадък, транспортиран до определените от </w:t>
      </w:r>
      <w:r w:rsidR="00DA5D7F" w:rsidRPr="00953F3B">
        <w:rPr>
          <w:rFonts w:ascii="Verdana" w:hAnsi="Verdana"/>
          <w:bCs/>
          <w:sz w:val="20"/>
          <w:szCs w:val="20"/>
        </w:rPr>
        <w:t xml:space="preserve">възложителя </w:t>
      </w:r>
      <w:r w:rsidR="00C14FCC" w:rsidRPr="00953F3B">
        <w:rPr>
          <w:rFonts w:ascii="Verdana" w:hAnsi="Verdana"/>
          <w:bCs/>
          <w:sz w:val="20"/>
          <w:szCs w:val="20"/>
        </w:rPr>
        <w:t>депо/</w:t>
      </w:r>
      <w:r w:rsidR="000277B5" w:rsidRPr="00953F3B">
        <w:rPr>
          <w:rFonts w:ascii="Verdana" w:hAnsi="Verdana"/>
          <w:bCs/>
          <w:sz w:val="20"/>
          <w:szCs w:val="20"/>
        </w:rPr>
        <w:t>съоръжени</w:t>
      </w:r>
      <w:r w:rsidR="00C14FCC" w:rsidRPr="00953F3B">
        <w:rPr>
          <w:rFonts w:ascii="Verdana" w:hAnsi="Verdana"/>
          <w:bCs/>
          <w:sz w:val="20"/>
          <w:szCs w:val="20"/>
        </w:rPr>
        <w:t>е</w:t>
      </w:r>
      <w:r w:rsidR="000277B5" w:rsidRPr="00953F3B">
        <w:rPr>
          <w:rFonts w:ascii="Verdana" w:hAnsi="Verdana"/>
          <w:bCs/>
          <w:sz w:val="20"/>
          <w:szCs w:val="20"/>
        </w:rPr>
        <w:t xml:space="preserve"> за третиране</w:t>
      </w:r>
      <w:r w:rsidR="00892559" w:rsidRPr="00953F3B">
        <w:rPr>
          <w:rFonts w:ascii="Verdana" w:hAnsi="Verdana"/>
          <w:bCs/>
          <w:sz w:val="20"/>
          <w:szCs w:val="20"/>
        </w:rPr>
        <w:t>.</w:t>
      </w:r>
      <w:r w:rsidR="000277B5" w:rsidRPr="00953F3B">
        <w:rPr>
          <w:rFonts w:ascii="Verdana" w:hAnsi="Verdana"/>
          <w:bCs/>
          <w:sz w:val="20"/>
          <w:szCs w:val="20"/>
        </w:rPr>
        <w:t xml:space="preserve"> </w:t>
      </w:r>
      <w:r w:rsidR="00892559" w:rsidRPr="00953F3B">
        <w:rPr>
          <w:rFonts w:ascii="Verdana" w:hAnsi="Verdana"/>
          <w:bCs/>
          <w:sz w:val="20"/>
          <w:szCs w:val="20"/>
        </w:rPr>
        <w:t>К</w:t>
      </w:r>
      <w:r w:rsidR="000277B5" w:rsidRPr="00953F3B">
        <w:rPr>
          <w:rFonts w:ascii="Verdana" w:hAnsi="Verdana"/>
          <w:bCs/>
          <w:sz w:val="20"/>
          <w:szCs w:val="20"/>
        </w:rPr>
        <w:t>оличеството се отчита с документ от кантара на депото или инсталацията</w:t>
      </w:r>
      <w:r w:rsidR="00C14FCC" w:rsidRPr="00953F3B">
        <w:rPr>
          <w:rFonts w:ascii="Verdana" w:hAnsi="Verdana"/>
          <w:bCs/>
          <w:sz w:val="20"/>
          <w:szCs w:val="20"/>
        </w:rPr>
        <w:t>.</w:t>
      </w:r>
    </w:p>
    <w:p w14:paraId="6AB26034" w14:textId="154CEC18" w:rsidR="000277B5" w:rsidRPr="00953F3B" w:rsidRDefault="00AC15FF" w:rsidP="003E3814">
      <w:pPr>
        <w:widowControl w:val="0"/>
        <w:tabs>
          <w:tab w:val="left" w:pos="1418"/>
        </w:tabs>
        <w:suppressAutoHyphens/>
        <w:spacing w:line="360" w:lineRule="auto"/>
        <w:ind w:firstLine="709"/>
        <w:jc w:val="both"/>
        <w:rPr>
          <w:rFonts w:ascii="Verdana" w:hAnsi="Verdana"/>
          <w:bCs/>
          <w:sz w:val="20"/>
          <w:szCs w:val="20"/>
        </w:rPr>
      </w:pPr>
      <w:r w:rsidRPr="00953F3B">
        <w:rPr>
          <w:rFonts w:ascii="Verdana" w:hAnsi="Verdana"/>
          <w:bCs/>
          <w:sz w:val="20"/>
          <w:szCs w:val="20"/>
        </w:rPr>
        <w:t xml:space="preserve">22.3.3. </w:t>
      </w:r>
      <w:r w:rsidR="000277B5" w:rsidRPr="00953F3B">
        <w:rPr>
          <w:rFonts w:ascii="Verdana" w:hAnsi="Verdana"/>
          <w:bCs/>
          <w:sz w:val="20"/>
          <w:szCs w:val="20"/>
        </w:rPr>
        <w:t>За дейност „</w:t>
      </w:r>
      <w:r w:rsidR="00560626" w:rsidRPr="00953F3B">
        <w:rPr>
          <w:rFonts w:ascii="Verdana" w:hAnsi="Verdana"/>
          <w:bCs/>
          <w:sz w:val="20"/>
          <w:szCs w:val="20"/>
        </w:rPr>
        <w:t>Събиране и транспортиране на пепел</w:t>
      </w:r>
      <w:r w:rsidRPr="00953F3B">
        <w:rPr>
          <w:rFonts w:ascii="Verdana" w:hAnsi="Verdana"/>
          <w:bCs/>
          <w:sz w:val="20"/>
          <w:szCs w:val="20"/>
        </w:rPr>
        <w:t xml:space="preserve"> и</w:t>
      </w:r>
      <w:r w:rsidR="00560626" w:rsidRPr="00953F3B">
        <w:rPr>
          <w:rFonts w:ascii="Verdana" w:hAnsi="Verdana"/>
          <w:bCs/>
          <w:sz w:val="20"/>
          <w:szCs w:val="20"/>
        </w:rPr>
        <w:t xml:space="preserve"> сгурия</w:t>
      </w:r>
      <w:r w:rsidR="006C49C8" w:rsidRPr="00953F3B">
        <w:rPr>
          <w:rFonts w:ascii="Verdana" w:hAnsi="Verdana"/>
          <w:bCs/>
          <w:sz w:val="20"/>
          <w:szCs w:val="20"/>
        </w:rPr>
        <w:t>“</w:t>
      </w:r>
      <w:r w:rsidR="0053791C" w:rsidRPr="00953F3B">
        <w:rPr>
          <w:rFonts w:ascii="Verdana" w:hAnsi="Verdana"/>
          <w:bCs/>
          <w:sz w:val="20"/>
          <w:szCs w:val="20"/>
        </w:rPr>
        <w:t>:</w:t>
      </w:r>
      <w:r w:rsidR="000277B5" w:rsidRPr="00953F3B">
        <w:rPr>
          <w:rFonts w:ascii="Verdana" w:hAnsi="Verdana"/>
          <w:bCs/>
          <w:sz w:val="20"/>
          <w:szCs w:val="20"/>
        </w:rPr>
        <w:t xml:space="preserve"> </w:t>
      </w:r>
      <w:r w:rsidR="00150F80" w:rsidRPr="00953F3B">
        <w:rPr>
          <w:rFonts w:ascii="Verdana" w:hAnsi="Verdana"/>
          <w:bCs/>
          <w:sz w:val="20"/>
          <w:szCs w:val="20"/>
        </w:rPr>
        <w:t>тон отпадък, събран и транспортиран от</w:t>
      </w:r>
      <w:r w:rsidR="002F1B73" w:rsidRPr="00953F3B">
        <w:rPr>
          <w:rFonts w:ascii="Verdana" w:hAnsi="Verdana"/>
          <w:bCs/>
          <w:sz w:val="20"/>
          <w:szCs w:val="20"/>
        </w:rPr>
        <w:t xml:space="preserve"> обслужени</w:t>
      </w:r>
      <w:r w:rsidR="00150F80" w:rsidRPr="00953F3B">
        <w:rPr>
          <w:rFonts w:ascii="Verdana" w:hAnsi="Verdana"/>
          <w:bCs/>
          <w:sz w:val="20"/>
          <w:szCs w:val="20"/>
        </w:rPr>
        <w:t>те</w:t>
      </w:r>
      <w:r w:rsidR="002F1B73" w:rsidRPr="00953F3B">
        <w:rPr>
          <w:rFonts w:ascii="Verdana" w:hAnsi="Verdana"/>
          <w:bCs/>
          <w:sz w:val="20"/>
          <w:szCs w:val="20"/>
        </w:rPr>
        <w:t xml:space="preserve"> контейнери</w:t>
      </w:r>
      <w:r w:rsidR="0053791C" w:rsidRPr="00953F3B">
        <w:rPr>
          <w:rFonts w:ascii="Verdana" w:hAnsi="Verdana"/>
          <w:bCs/>
          <w:sz w:val="20"/>
          <w:szCs w:val="20"/>
        </w:rPr>
        <w:t xml:space="preserve"> до определените от </w:t>
      </w:r>
      <w:r w:rsidR="00DA5D7F" w:rsidRPr="00953F3B">
        <w:rPr>
          <w:rFonts w:ascii="Verdana" w:hAnsi="Verdana"/>
          <w:bCs/>
          <w:sz w:val="20"/>
          <w:szCs w:val="20"/>
        </w:rPr>
        <w:t xml:space="preserve">възложителя </w:t>
      </w:r>
      <w:r w:rsidR="0053791C" w:rsidRPr="00953F3B">
        <w:rPr>
          <w:rFonts w:ascii="Verdana" w:hAnsi="Verdana"/>
          <w:bCs/>
          <w:sz w:val="20"/>
          <w:szCs w:val="20"/>
        </w:rPr>
        <w:t xml:space="preserve">депо/съоръжение за третиране. Количеството се отчита с </w:t>
      </w:r>
      <w:r w:rsidR="00941599" w:rsidRPr="00953F3B">
        <w:rPr>
          <w:rFonts w:ascii="Verdana" w:hAnsi="Verdana"/>
          <w:bCs/>
          <w:sz w:val="20"/>
          <w:szCs w:val="20"/>
        </w:rPr>
        <w:t>документ от кантара на депото или инсталацията.</w:t>
      </w:r>
    </w:p>
    <w:p w14:paraId="6E0BF2ED" w14:textId="77777777" w:rsidR="0085292D" w:rsidRPr="00953F3B" w:rsidRDefault="0053791C" w:rsidP="003E3814">
      <w:pPr>
        <w:widowControl w:val="0"/>
        <w:tabs>
          <w:tab w:val="left" w:pos="1418"/>
        </w:tabs>
        <w:suppressAutoHyphens/>
        <w:spacing w:line="360" w:lineRule="auto"/>
        <w:ind w:firstLine="709"/>
        <w:jc w:val="both"/>
        <w:rPr>
          <w:rFonts w:ascii="Verdana" w:hAnsi="Verdana"/>
          <w:bCs/>
          <w:sz w:val="20"/>
          <w:szCs w:val="20"/>
        </w:rPr>
      </w:pPr>
      <w:r w:rsidRPr="00953F3B">
        <w:rPr>
          <w:rFonts w:ascii="Verdana" w:hAnsi="Verdana"/>
          <w:bCs/>
          <w:sz w:val="20"/>
          <w:szCs w:val="20"/>
        </w:rPr>
        <w:t>22.3.</w:t>
      </w:r>
      <w:r w:rsidR="0085292D" w:rsidRPr="00953F3B">
        <w:rPr>
          <w:rFonts w:ascii="Verdana" w:hAnsi="Verdana"/>
          <w:bCs/>
          <w:sz w:val="20"/>
          <w:szCs w:val="20"/>
        </w:rPr>
        <w:t xml:space="preserve">4. </w:t>
      </w:r>
      <w:r w:rsidR="000277B5" w:rsidRPr="00953F3B">
        <w:rPr>
          <w:rFonts w:ascii="Verdana" w:hAnsi="Verdana"/>
          <w:bCs/>
          <w:sz w:val="20"/>
          <w:szCs w:val="20"/>
        </w:rPr>
        <w:t>Отчетената реално и качествено извършена работа се записва в констативни</w:t>
      </w:r>
      <w:r w:rsidR="0085292D" w:rsidRPr="00953F3B">
        <w:rPr>
          <w:rFonts w:ascii="Verdana" w:hAnsi="Verdana"/>
          <w:bCs/>
          <w:sz w:val="20"/>
          <w:szCs w:val="20"/>
        </w:rPr>
        <w:t>те</w:t>
      </w:r>
      <w:r w:rsidR="000277B5" w:rsidRPr="00953F3B">
        <w:rPr>
          <w:rFonts w:ascii="Verdana" w:hAnsi="Verdana"/>
          <w:bCs/>
          <w:sz w:val="20"/>
          <w:szCs w:val="20"/>
        </w:rPr>
        <w:t xml:space="preserve"> протоколи</w:t>
      </w:r>
      <w:r w:rsidR="008C1581" w:rsidRPr="00953F3B">
        <w:rPr>
          <w:rFonts w:ascii="Verdana" w:hAnsi="Verdana"/>
          <w:bCs/>
          <w:sz w:val="20"/>
          <w:szCs w:val="20"/>
        </w:rPr>
        <w:t>,</w:t>
      </w:r>
      <w:r w:rsidR="000277B5" w:rsidRPr="00953F3B">
        <w:rPr>
          <w:rFonts w:ascii="Verdana" w:hAnsi="Verdana"/>
          <w:bCs/>
          <w:sz w:val="20"/>
          <w:szCs w:val="20"/>
        </w:rPr>
        <w:t xml:space="preserve"> съгласно посочените </w:t>
      </w:r>
      <w:r w:rsidR="006C49C8" w:rsidRPr="00953F3B">
        <w:rPr>
          <w:rFonts w:ascii="Verdana" w:hAnsi="Verdana"/>
          <w:bCs/>
          <w:sz w:val="20"/>
          <w:szCs w:val="20"/>
        </w:rPr>
        <w:t>мерни единици</w:t>
      </w:r>
      <w:r w:rsidR="000277B5" w:rsidRPr="00953F3B">
        <w:rPr>
          <w:rFonts w:ascii="Verdana" w:hAnsi="Verdana"/>
          <w:bCs/>
          <w:sz w:val="20"/>
          <w:szCs w:val="20"/>
        </w:rPr>
        <w:t xml:space="preserve">. </w:t>
      </w:r>
    </w:p>
    <w:p w14:paraId="7E408E24" w14:textId="77777777" w:rsidR="0085292D" w:rsidRPr="00953F3B" w:rsidRDefault="0085292D" w:rsidP="003E3814">
      <w:pPr>
        <w:widowControl w:val="0"/>
        <w:tabs>
          <w:tab w:val="left" w:pos="1418"/>
        </w:tabs>
        <w:suppressAutoHyphens/>
        <w:spacing w:line="360" w:lineRule="auto"/>
        <w:ind w:firstLine="709"/>
        <w:jc w:val="both"/>
        <w:rPr>
          <w:rFonts w:ascii="Verdana" w:hAnsi="Verdana"/>
          <w:bCs/>
          <w:sz w:val="20"/>
          <w:szCs w:val="20"/>
        </w:rPr>
      </w:pPr>
    </w:p>
    <w:p w14:paraId="123214FB" w14:textId="632B3CFC" w:rsidR="000277B5" w:rsidRPr="00953F3B" w:rsidRDefault="000277B5" w:rsidP="003E3814">
      <w:pPr>
        <w:pStyle w:val="Heading1"/>
        <w:keepNext w:val="0"/>
        <w:widowControl w:val="0"/>
        <w:numPr>
          <w:ilvl w:val="0"/>
          <w:numId w:val="24"/>
        </w:numPr>
        <w:ind w:left="426" w:hanging="426"/>
        <w:rPr>
          <w:rFonts w:ascii="Verdana" w:hAnsi="Verdana" w:cs="Times New Roman"/>
          <w:iCs/>
          <w:sz w:val="20"/>
          <w:szCs w:val="20"/>
        </w:rPr>
      </w:pPr>
      <w:bookmarkStart w:id="93" w:name="_Toc361670599"/>
      <w:bookmarkStart w:id="94" w:name="_Toc14378646"/>
      <w:bookmarkStart w:id="95" w:name="_Toc251838604"/>
      <w:r w:rsidRPr="00953F3B">
        <w:rPr>
          <w:rFonts w:ascii="Verdana" w:hAnsi="Verdana" w:cs="Times New Roman"/>
          <w:iCs/>
          <w:sz w:val="20"/>
          <w:szCs w:val="20"/>
        </w:rPr>
        <w:t>КОНТР</w:t>
      </w:r>
      <w:r w:rsidR="00D83F6F" w:rsidRPr="00953F3B">
        <w:rPr>
          <w:rFonts w:ascii="Verdana" w:hAnsi="Verdana" w:cs="Times New Roman"/>
          <w:iCs/>
          <w:sz w:val="20"/>
          <w:szCs w:val="20"/>
        </w:rPr>
        <w:t>ОЛ И ОТЧЕТНОСТ НА ИЗПЪЛНЕНИЕТО НА ДЕЙНОСТИТЕ</w:t>
      </w:r>
      <w:bookmarkEnd w:id="93"/>
      <w:r w:rsidR="00D83F6F" w:rsidRPr="00953F3B">
        <w:rPr>
          <w:rFonts w:ascii="Verdana" w:hAnsi="Verdana" w:cs="Times New Roman"/>
          <w:iCs/>
          <w:sz w:val="20"/>
          <w:szCs w:val="20"/>
        </w:rPr>
        <w:t>. НАЛАГАНЕ НА САНКЦИИ</w:t>
      </w:r>
      <w:bookmarkEnd w:id="94"/>
    </w:p>
    <w:bookmarkEnd w:id="95"/>
    <w:p w14:paraId="265B8DFE" w14:textId="0221EB59" w:rsidR="000277B5" w:rsidRPr="00953F3B" w:rsidRDefault="004144F6" w:rsidP="003E3814">
      <w:pPr>
        <w:pStyle w:val="Heading2"/>
        <w:keepNext w:val="0"/>
        <w:widowControl w:val="0"/>
        <w:numPr>
          <w:ilvl w:val="0"/>
          <w:numId w:val="1"/>
        </w:numPr>
        <w:spacing w:after="120"/>
        <w:jc w:val="both"/>
        <w:rPr>
          <w:rFonts w:ascii="Verdana" w:hAnsi="Verdana" w:cs="Times New Roman"/>
          <w:i w:val="0"/>
          <w:sz w:val="20"/>
          <w:szCs w:val="20"/>
        </w:rPr>
      </w:pPr>
      <w:r w:rsidRPr="00953F3B">
        <w:rPr>
          <w:rFonts w:ascii="Verdana" w:hAnsi="Verdana" w:cs="Times New Roman"/>
          <w:i w:val="0"/>
          <w:sz w:val="20"/>
          <w:szCs w:val="20"/>
        </w:rPr>
        <w:tab/>
      </w:r>
      <w:bookmarkStart w:id="96" w:name="_Toc14378647"/>
      <w:r w:rsidRPr="00953F3B">
        <w:rPr>
          <w:rFonts w:ascii="Verdana" w:hAnsi="Verdana" w:cs="Times New Roman"/>
          <w:i w:val="0"/>
          <w:sz w:val="20"/>
          <w:szCs w:val="20"/>
        </w:rPr>
        <w:t>КОНТРОЛ НА ИЗПЪЛНЕНИЕ НА ДЕЙНОСТИТЕ</w:t>
      </w:r>
      <w:r w:rsidR="00DA3802" w:rsidRPr="00953F3B">
        <w:rPr>
          <w:rFonts w:ascii="Verdana" w:hAnsi="Verdana" w:cs="Times New Roman"/>
          <w:i w:val="0"/>
          <w:sz w:val="20"/>
          <w:szCs w:val="20"/>
        </w:rPr>
        <w:t xml:space="preserve"> </w:t>
      </w:r>
      <w:r w:rsidR="00940B39" w:rsidRPr="00953F3B">
        <w:rPr>
          <w:rFonts w:ascii="Verdana" w:hAnsi="Verdana" w:cs="Times New Roman"/>
          <w:i w:val="0"/>
          <w:sz w:val="20"/>
          <w:szCs w:val="20"/>
        </w:rPr>
        <w:t>И САНКЦИОНИРАНЕ</w:t>
      </w:r>
      <w:bookmarkEnd w:id="96"/>
    </w:p>
    <w:p w14:paraId="1B5EA5CA" w14:textId="61600B58" w:rsidR="003E52C1" w:rsidRPr="00953F3B" w:rsidRDefault="00F81224" w:rsidP="003E3814">
      <w:pPr>
        <w:widowControl w:val="0"/>
        <w:tabs>
          <w:tab w:val="left" w:pos="1418"/>
        </w:tabs>
        <w:suppressAutoHyphens/>
        <w:spacing w:line="360" w:lineRule="auto"/>
        <w:ind w:firstLine="709"/>
        <w:jc w:val="both"/>
        <w:rPr>
          <w:rFonts w:ascii="Verdana" w:hAnsi="Verdana"/>
          <w:bCs/>
          <w:sz w:val="20"/>
          <w:szCs w:val="20"/>
        </w:rPr>
      </w:pPr>
      <w:r w:rsidRPr="00953F3B">
        <w:rPr>
          <w:rFonts w:ascii="Verdana" w:hAnsi="Verdana"/>
          <w:bCs/>
          <w:sz w:val="20"/>
          <w:szCs w:val="20"/>
        </w:rPr>
        <w:t>23</w:t>
      </w:r>
      <w:r w:rsidR="003E52C1" w:rsidRPr="00953F3B">
        <w:rPr>
          <w:rFonts w:ascii="Verdana" w:hAnsi="Verdana"/>
          <w:bCs/>
          <w:sz w:val="20"/>
          <w:szCs w:val="20"/>
        </w:rPr>
        <w:t xml:space="preserve">.1. Възложителят определя границите на всеки район, като прекият контрол от страна на </w:t>
      </w:r>
      <w:r w:rsidR="005B28BB" w:rsidRPr="00953F3B">
        <w:rPr>
          <w:rFonts w:ascii="Verdana" w:hAnsi="Verdana"/>
          <w:bCs/>
          <w:sz w:val="20"/>
          <w:szCs w:val="20"/>
        </w:rPr>
        <w:t xml:space="preserve">възложителя </w:t>
      </w:r>
      <w:r w:rsidR="003E52C1" w:rsidRPr="00953F3B">
        <w:rPr>
          <w:rFonts w:ascii="Verdana" w:hAnsi="Verdana"/>
          <w:bCs/>
          <w:sz w:val="20"/>
          <w:szCs w:val="20"/>
        </w:rPr>
        <w:t xml:space="preserve">по изпълнение на дейностите, предмет на обществената поръчка, се осъществява от специално посочени от него лица. </w:t>
      </w:r>
    </w:p>
    <w:p w14:paraId="190B04FC" w14:textId="3E9A114F" w:rsidR="003E52C1" w:rsidRPr="00953F3B" w:rsidRDefault="00F81224" w:rsidP="003E3814">
      <w:pPr>
        <w:widowControl w:val="0"/>
        <w:tabs>
          <w:tab w:val="left" w:pos="1418"/>
        </w:tabs>
        <w:suppressAutoHyphens/>
        <w:spacing w:line="360" w:lineRule="auto"/>
        <w:ind w:firstLine="709"/>
        <w:jc w:val="both"/>
        <w:rPr>
          <w:rFonts w:ascii="Verdana" w:hAnsi="Verdana"/>
          <w:bCs/>
          <w:sz w:val="20"/>
          <w:szCs w:val="20"/>
        </w:rPr>
      </w:pPr>
      <w:r w:rsidRPr="00953F3B">
        <w:rPr>
          <w:rFonts w:ascii="Verdana" w:hAnsi="Verdana"/>
          <w:bCs/>
          <w:sz w:val="20"/>
          <w:szCs w:val="20"/>
        </w:rPr>
        <w:t>23</w:t>
      </w:r>
      <w:r w:rsidR="003E52C1" w:rsidRPr="00953F3B">
        <w:rPr>
          <w:rFonts w:ascii="Verdana" w:hAnsi="Verdana"/>
          <w:bCs/>
          <w:sz w:val="20"/>
          <w:szCs w:val="20"/>
        </w:rPr>
        <w:t xml:space="preserve">.2. Община Ямбол извършва контрол относно качеството на изпълнението на дейностите, съгласно критериите и изискванията в Техническите спецификации и договора. </w:t>
      </w:r>
    </w:p>
    <w:p w14:paraId="3796E136" w14:textId="35CC4D9A" w:rsidR="000C4B62" w:rsidRPr="00953F3B" w:rsidRDefault="000C4B62" w:rsidP="003E3814">
      <w:pPr>
        <w:widowControl w:val="0"/>
        <w:tabs>
          <w:tab w:val="left" w:pos="1418"/>
        </w:tabs>
        <w:suppressAutoHyphens/>
        <w:spacing w:line="360" w:lineRule="auto"/>
        <w:ind w:firstLine="709"/>
        <w:jc w:val="both"/>
        <w:rPr>
          <w:rFonts w:ascii="Verdana" w:hAnsi="Verdana"/>
          <w:bCs/>
          <w:sz w:val="20"/>
          <w:szCs w:val="20"/>
        </w:rPr>
      </w:pPr>
      <w:r w:rsidRPr="00953F3B">
        <w:rPr>
          <w:rFonts w:ascii="Verdana" w:hAnsi="Verdana"/>
          <w:bCs/>
          <w:sz w:val="20"/>
          <w:szCs w:val="20"/>
        </w:rPr>
        <w:t>23.3. Възложителят има право да налага санкции, когато констатира неизпълнение</w:t>
      </w:r>
      <w:r w:rsidR="00E4541E" w:rsidRPr="00953F3B">
        <w:rPr>
          <w:rFonts w:ascii="Verdana" w:hAnsi="Verdana"/>
          <w:bCs/>
          <w:sz w:val="20"/>
          <w:szCs w:val="20"/>
        </w:rPr>
        <w:t xml:space="preserve"> на ТС и/или договора.</w:t>
      </w:r>
    </w:p>
    <w:p w14:paraId="16C4AC34" w14:textId="4F8AEB1E" w:rsidR="00E4541E" w:rsidRPr="00953F3B" w:rsidRDefault="00C17062" w:rsidP="003E3814">
      <w:pPr>
        <w:widowControl w:val="0"/>
        <w:tabs>
          <w:tab w:val="left" w:pos="1418"/>
        </w:tabs>
        <w:suppressAutoHyphens/>
        <w:spacing w:line="360" w:lineRule="auto"/>
        <w:ind w:firstLine="709"/>
        <w:jc w:val="both"/>
        <w:rPr>
          <w:rFonts w:ascii="Verdana" w:hAnsi="Verdana"/>
          <w:bCs/>
          <w:sz w:val="20"/>
          <w:szCs w:val="20"/>
        </w:rPr>
      </w:pPr>
      <w:r w:rsidRPr="00953F3B">
        <w:rPr>
          <w:rFonts w:ascii="Verdana" w:hAnsi="Verdana"/>
          <w:bCs/>
          <w:sz w:val="20"/>
          <w:szCs w:val="20"/>
        </w:rPr>
        <w:t>23</w:t>
      </w:r>
      <w:r w:rsidR="003E52C1" w:rsidRPr="00953F3B">
        <w:rPr>
          <w:rFonts w:ascii="Verdana" w:hAnsi="Verdana"/>
          <w:bCs/>
          <w:sz w:val="20"/>
          <w:szCs w:val="20"/>
        </w:rPr>
        <w:t>.</w:t>
      </w:r>
      <w:r w:rsidR="00E4541E" w:rsidRPr="00953F3B">
        <w:rPr>
          <w:rFonts w:ascii="Verdana" w:hAnsi="Verdana"/>
          <w:bCs/>
          <w:sz w:val="20"/>
          <w:szCs w:val="20"/>
        </w:rPr>
        <w:t>4</w:t>
      </w:r>
      <w:r w:rsidR="003E52C1" w:rsidRPr="00953F3B">
        <w:rPr>
          <w:rFonts w:ascii="Verdana" w:hAnsi="Verdana"/>
          <w:bCs/>
          <w:sz w:val="20"/>
          <w:szCs w:val="20"/>
        </w:rPr>
        <w:t xml:space="preserve">. </w:t>
      </w:r>
      <w:r w:rsidR="00E4541E" w:rsidRPr="00953F3B">
        <w:rPr>
          <w:rFonts w:ascii="Verdana" w:hAnsi="Verdana"/>
          <w:bCs/>
          <w:sz w:val="20"/>
          <w:szCs w:val="20"/>
        </w:rPr>
        <w:t>Неизпълнението се констатира със „Съобщение за неизпълнение“ или Констативен протокол с прикрепен към него при необходимост друг доказателствен материал.</w:t>
      </w:r>
    </w:p>
    <w:p w14:paraId="56CAFFC7" w14:textId="755F5981" w:rsidR="003E52C1" w:rsidRPr="00953F3B" w:rsidRDefault="004D16CE" w:rsidP="003E3814">
      <w:pPr>
        <w:widowControl w:val="0"/>
        <w:tabs>
          <w:tab w:val="left" w:pos="1418"/>
        </w:tabs>
        <w:suppressAutoHyphens/>
        <w:spacing w:line="360" w:lineRule="auto"/>
        <w:ind w:firstLine="709"/>
        <w:jc w:val="both"/>
        <w:rPr>
          <w:rFonts w:ascii="Verdana" w:hAnsi="Verdana"/>
          <w:bCs/>
          <w:sz w:val="20"/>
          <w:szCs w:val="20"/>
        </w:rPr>
      </w:pPr>
      <w:r w:rsidRPr="00953F3B">
        <w:rPr>
          <w:rFonts w:ascii="Verdana" w:hAnsi="Verdana"/>
          <w:bCs/>
          <w:sz w:val="20"/>
          <w:szCs w:val="20"/>
        </w:rPr>
        <w:t>23.5. Когато</w:t>
      </w:r>
      <w:r w:rsidR="003E52C1" w:rsidRPr="00953F3B">
        <w:rPr>
          <w:rFonts w:ascii="Verdana" w:hAnsi="Verdana"/>
          <w:bCs/>
          <w:sz w:val="20"/>
          <w:szCs w:val="20"/>
        </w:rPr>
        <w:t xml:space="preserve"> </w:t>
      </w:r>
      <w:r w:rsidR="005B28BB" w:rsidRPr="00953F3B">
        <w:rPr>
          <w:rFonts w:ascii="Verdana" w:hAnsi="Verdana"/>
          <w:bCs/>
          <w:sz w:val="20"/>
          <w:szCs w:val="20"/>
        </w:rPr>
        <w:t xml:space="preserve">възложителят </w:t>
      </w:r>
      <w:r w:rsidR="003E52C1" w:rsidRPr="00953F3B">
        <w:rPr>
          <w:rFonts w:ascii="Verdana" w:hAnsi="Verdana"/>
          <w:bCs/>
          <w:sz w:val="20"/>
          <w:szCs w:val="20"/>
        </w:rPr>
        <w:t xml:space="preserve">констатира, че </w:t>
      </w:r>
      <w:r w:rsidR="005B28BB" w:rsidRPr="00953F3B">
        <w:rPr>
          <w:rFonts w:ascii="Verdana" w:hAnsi="Verdana"/>
          <w:bCs/>
          <w:sz w:val="20"/>
          <w:szCs w:val="20"/>
        </w:rPr>
        <w:t xml:space="preserve">изпълнителят </w:t>
      </w:r>
      <w:r w:rsidR="003E52C1" w:rsidRPr="00953F3B">
        <w:rPr>
          <w:rFonts w:ascii="Verdana" w:hAnsi="Verdana"/>
          <w:bCs/>
          <w:sz w:val="20"/>
          <w:szCs w:val="20"/>
        </w:rPr>
        <w:t xml:space="preserve">не е изпълнил и/или некачествено е изпълнил някоя от дейностите по графика за отчетния период, същият издава на </w:t>
      </w:r>
      <w:r w:rsidR="004B7FEB" w:rsidRPr="00953F3B">
        <w:rPr>
          <w:rFonts w:ascii="Verdana" w:hAnsi="Verdana"/>
          <w:bCs/>
          <w:sz w:val="20"/>
          <w:szCs w:val="20"/>
        </w:rPr>
        <w:t>изпълнител</w:t>
      </w:r>
      <w:r w:rsidR="003E52C1" w:rsidRPr="00953F3B">
        <w:rPr>
          <w:rFonts w:ascii="Verdana" w:hAnsi="Verdana"/>
          <w:bCs/>
          <w:sz w:val="20"/>
          <w:szCs w:val="20"/>
        </w:rPr>
        <w:t xml:space="preserve">я писмено „Съобщение за неизпълнение" за допуснатите пропуски. „Съобщението за неизпълнение" е основание за налагане на санкция съгласно Таблица 1. </w:t>
      </w:r>
    </w:p>
    <w:p w14:paraId="44C35307" w14:textId="4F46DA7C" w:rsidR="003E52C1" w:rsidRPr="00953F3B" w:rsidRDefault="005B2F7D" w:rsidP="003E3814">
      <w:pPr>
        <w:widowControl w:val="0"/>
        <w:tabs>
          <w:tab w:val="left" w:pos="1418"/>
        </w:tabs>
        <w:suppressAutoHyphens/>
        <w:spacing w:line="360" w:lineRule="auto"/>
        <w:ind w:firstLine="709"/>
        <w:jc w:val="both"/>
        <w:rPr>
          <w:rFonts w:ascii="Verdana" w:hAnsi="Verdana"/>
          <w:bCs/>
          <w:sz w:val="20"/>
          <w:szCs w:val="20"/>
        </w:rPr>
      </w:pPr>
      <w:r w:rsidRPr="00953F3B">
        <w:rPr>
          <w:rFonts w:ascii="Verdana" w:hAnsi="Verdana"/>
          <w:bCs/>
          <w:sz w:val="20"/>
          <w:szCs w:val="20"/>
        </w:rPr>
        <w:t>23</w:t>
      </w:r>
      <w:r w:rsidR="003E52C1" w:rsidRPr="00953F3B">
        <w:rPr>
          <w:rFonts w:ascii="Verdana" w:hAnsi="Verdana"/>
          <w:bCs/>
          <w:sz w:val="20"/>
          <w:szCs w:val="20"/>
        </w:rPr>
        <w:t>.</w:t>
      </w:r>
      <w:r w:rsidR="00D61E5B" w:rsidRPr="00953F3B">
        <w:rPr>
          <w:rFonts w:ascii="Verdana" w:hAnsi="Verdana"/>
          <w:bCs/>
          <w:sz w:val="20"/>
          <w:szCs w:val="20"/>
        </w:rPr>
        <w:t>6</w:t>
      </w:r>
      <w:r w:rsidR="003E52C1" w:rsidRPr="00953F3B">
        <w:rPr>
          <w:rFonts w:ascii="Verdana" w:hAnsi="Verdana"/>
          <w:bCs/>
          <w:sz w:val="20"/>
          <w:szCs w:val="20"/>
        </w:rPr>
        <w:t xml:space="preserve">. В издаденото </w:t>
      </w:r>
      <w:r w:rsidRPr="00953F3B">
        <w:rPr>
          <w:rFonts w:ascii="Verdana" w:hAnsi="Verdana"/>
          <w:bCs/>
          <w:sz w:val="20"/>
          <w:szCs w:val="20"/>
        </w:rPr>
        <w:t>„</w:t>
      </w:r>
      <w:r w:rsidR="003E52C1" w:rsidRPr="00953F3B">
        <w:rPr>
          <w:rFonts w:ascii="Verdana" w:hAnsi="Verdana"/>
          <w:bCs/>
          <w:sz w:val="20"/>
          <w:szCs w:val="20"/>
        </w:rPr>
        <w:t>Съобщение за неизпълнение</w:t>
      </w:r>
      <w:r w:rsidRPr="00953F3B">
        <w:rPr>
          <w:rFonts w:ascii="Verdana" w:hAnsi="Verdana"/>
          <w:bCs/>
          <w:sz w:val="20"/>
          <w:szCs w:val="20"/>
        </w:rPr>
        <w:t>“</w:t>
      </w:r>
      <w:r w:rsidR="003E52C1" w:rsidRPr="00953F3B">
        <w:rPr>
          <w:rFonts w:ascii="Verdana" w:hAnsi="Verdana"/>
          <w:bCs/>
          <w:sz w:val="20"/>
          <w:szCs w:val="20"/>
        </w:rPr>
        <w:t xml:space="preserve"> се описва: дата, час, място, дейност, количество на неизпълнената и/или некачествено изпълнената дейност, към него задължително се прилага снимков и/или видео заснемане на неизпълнението.</w:t>
      </w:r>
    </w:p>
    <w:p w14:paraId="1455164D" w14:textId="36939933" w:rsidR="003E52C1" w:rsidRPr="00953F3B" w:rsidRDefault="005B2F7D" w:rsidP="003E3814">
      <w:pPr>
        <w:widowControl w:val="0"/>
        <w:tabs>
          <w:tab w:val="left" w:pos="1418"/>
        </w:tabs>
        <w:suppressAutoHyphens/>
        <w:spacing w:line="360" w:lineRule="auto"/>
        <w:ind w:firstLine="709"/>
        <w:jc w:val="both"/>
        <w:rPr>
          <w:rFonts w:ascii="Verdana" w:hAnsi="Verdana"/>
          <w:bCs/>
          <w:sz w:val="20"/>
          <w:szCs w:val="20"/>
        </w:rPr>
      </w:pPr>
      <w:r w:rsidRPr="00953F3B">
        <w:rPr>
          <w:rFonts w:ascii="Verdana" w:hAnsi="Verdana"/>
          <w:bCs/>
          <w:sz w:val="20"/>
          <w:szCs w:val="20"/>
        </w:rPr>
        <w:t>2</w:t>
      </w:r>
      <w:r w:rsidR="007F7358" w:rsidRPr="00953F3B">
        <w:rPr>
          <w:rFonts w:ascii="Verdana" w:hAnsi="Verdana"/>
          <w:bCs/>
          <w:sz w:val="20"/>
          <w:szCs w:val="20"/>
        </w:rPr>
        <w:t>3</w:t>
      </w:r>
      <w:r w:rsidR="003E52C1" w:rsidRPr="00953F3B">
        <w:rPr>
          <w:rFonts w:ascii="Verdana" w:hAnsi="Verdana"/>
          <w:bCs/>
          <w:sz w:val="20"/>
          <w:szCs w:val="20"/>
        </w:rPr>
        <w:t>.</w:t>
      </w:r>
      <w:r w:rsidR="00DE621B" w:rsidRPr="00953F3B">
        <w:rPr>
          <w:rFonts w:ascii="Verdana" w:hAnsi="Verdana"/>
          <w:bCs/>
          <w:sz w:val="20"/>
          <w:szCs w:val="20"/>
        </w:rPr>
        <w:t>7</w:t>
      </w:r>
      <w:r w:rsidR="003E52C1" w:rsidRPr="00953F3B">
        <w:rPr>
          <w:rFonts w:ascii="Verdana" w:hAnsi="Verdana"/>
          <w:bCs/>
          <w:sz w:val="20"/>
          <w:szCs w:val="20"/>
        </w:rPr>
        <w:t xml:space="preserve">. За дейностите по </w:t>
      </w:r>
      <w:r w:rsidR="007F7358" w:rsidRPr="00953F3B">
        <w:rPr>
          <w:rFonts w:ascii="Verdana" w:hAnsi="Verdana"/>
          <w:bCs/>
          <w:sz w:val="20"/>
          <w:szCs w:val="20"/>
        </w:rPr>
        <w:t xml:space="preserve">заявка </w:t>
      </w:r>
      <w:r w:rsidR="003E52C1" w:rsidRPr="00953F3B">
        <w:rPr>
          <w:rFonts w:ascii="Verdana" w:hAnsi="Verdana"/>
          <w:bCs/>
          <w:sz w:val="20"/>
          <w:szCs w:val="20"/>
        </w:rPr>
        <w:t xml:space="preserve">се издава </w:t>
      </w:r>
      <w:r w:rsidRPr="00953F3B">
        <w:rPr>
          <w:rFonts w:ascii="Verdana" w:hAnsi="Verdana"/>
          <w:bCs/>
          <w:sz w:val="20"/>
          <w:szCs w:val="20"/>
        </w:rPr>
        <w:t>„</w:t>
      </w:r>
      <w:r w:rsidR="003E52C1" w:rsidRPr="00953F3B">
        <w:rPr>
          <w:rFonts w:ascii="Verdana" w:hAnsi="Verdana"/>
          <w:bCs/>
          <w:sz w:val="20"/>
          <w:szCs w:val="20"/>
        </w:rPr>
        <w:t>Съобщение за неизпълнение</w:t>
      </w:r>
      <w:r w:rsidRPr="00953F3B">
        <w:rPr>
          <w:rFonts w:ascii="Verdana" w:hAnsi="Verdana"/>
          <w:bCs/>
          <w:sz w:val="20"/>
          <w:szCs w:val="20"/>
        </w:rPr>
        <w:t>“</w:t>
      </w:r>
      <w:r w:rsidR="003E52C1" w:rsidRPr="00953F3B">
        <w:rPr>
          <w:rFonts w:ascii="Verdana" w:hAnsi="Verdana"/>
          <w:bCs/>
          <w:sz w:val="20"/>
          <w:szCs w:val="20"/>
        </w:rPr>
        <w:t xml:space="preserve"> в случай, че същата не е изпълнена в указания в </w:t>
      </w:r>
      <w:r w:rsidR="007F7358" w:rsidRPr="00953F3B">
        <w:rPr>
          <w:rFonts w:ascii="Verdana" w:hAnsi="Verdana"/>
          <w:bCs/>
          <w:sz w:val="20"/>
          <w:szCs w:val="20"/>
        </w:rPr>
        <w:t xml:space="preserve">заявката </w:t>
      </w:r>
      <w:r w:rsidR="003E52C1" w:rsidRPr="00953F3B">
        <w:rPr>
          <w:rFonts w:ascii="Verdana" w:hAnsi="Verdana"/>
          <w:bCs/>
          <w:sz w:val="20"/>
          <w:szCs w:val="20"/>
        </w:rPr>
        <w:t xml:space="preserve">срок, считано от датата на получаването й от </w:t>
      </w:r>
      <w:r w:rsidR="004B7FEB" w:rsidRPr="00953F3B">
        <w:rPr>
          <w:rFonts w:ascii="Verdana" w:hAnsi="Verdana"/>
          <w:bCs/>
          <w:sz w:val="20"/>
          <w:szCs w:val="20"/>
        </w:rPr>
        <w:t>изпълнител</w:t>
      </w:r>
      <w:r w:rsidR="003E52C1" w:rsidRPr="00953F3B">
        <w:rPr>
          <w:rFonts w:ascii="Verdana" w:hAnsi="Verdana"/>
          <w:bCs/>
          <w:sz w:val="20"/>
          <w:szCs w:val="20"/>
        </w:rPr>
        <w:t>я.</w:t>
      </w:r>
    </w:p>
    <w:p w14:paraId="1F454AE3" w14:textId="61299B1C" w:rsidR="003E52C1" w:rsidRPr="00953F3B" w:rsidRDefault="007F7358" w:rsidP="003E3814">
      <w:pPr>
        <w:widowControl w:val="0"/>
        <w:tabs>
          <w:tab w:val="left" w:pos="1418"/>
        </w:tabs>
        <w:suppressAutoHyphens/>
        <w:spacing w:line="360" w:lineRule="auto"/>
        <w:ind w:firstLine="709"/>
        <w:jc w:val="both"/>
        <w:rPr>
          <w:rFonts w:ascii="Verdana" w:hAnsi="Verdana"/>
          <w:bCs/>
          <w:sz w:val="20"/>
          <w:szCs w:val="20"/>
        </w:rPr>
      </w:pPr>
      <w:r w:rsidRPr="00953F3B">
        <w:rPr>
          <w:rFonts w:ascii="Verdana" w:hAnsi="Verdana"/>
          <w:bCs/>
          <w:sz w:val="20"/>
          <w:szCs w:val="20"/>
        </w:rPr>
        <w:t>23</w:t>
      </w:r>
      <w:r w:rsidR="003E52C1" w:rsidRPr="00953F3B">
        <w:rPr>
          <w:rFonts w:ascii="Verdana" w:hAnsi="Verdana"/>
          <w:bCs/>
          <w:sz w:val="20"/>
          <w:szCs w:val="20"/>
        </w:rPr>
        <w:t>.</w:t>
      </w:r>
      <w:r w:rsidR="00DE621B" w:rsidRPr="00953F3B">
        <w:rPr>
          <w:rFonts w:ascii="Verdana" w:hAnsi="Verdana"/>
          <w:bCs/>
          <w:sz w:val="20"/>
          <w:szCs w:val="20"/>
        </w:rPr>
        <w:t>8</w:t>
      </w:r>
      <w:r w:rsidR="003E52C1" w:rsidRPr="00953F3B">
        <w:rPr>
          <w:rFonts w:ascii="Verdana" w:hAnsi="Verdana"/>
          <w:bCs/>
          <w:sz w:val="20"/>
          <w:szCs w:val="20"/>
        </w:rPr>
        <w:t xml:space="preserve">. След получване на </w:t>
      </w:r>
      <w:r w:rsidR="00272E69" w:rsidRPr="00953F3B">
        <w:rPr>
          <w:rFonts w:ascii="Verdana" w:hAnsi="Verdana"/>
          <w:bCs/>
          <w:sz w:val="20"/>
          <w:szCs w:val="20"/>
        </w:rPr>
        <w:t>„</w:t>
      </w:r>
      <w:r w:rsidR="003E52C1" w:rsidRPr="00953F3B">
        <w:rPr>
          <w:rFonts w:ascii="Verdana" w:hAnsi="Verdana"/>
          <w:bCs/>
          <w:sz w:val="20"/>
          <w:szCs w:val="20"/>
        </w:rPr>
        <w:t>Съобщение за неизпълнение</w:t>
      </w:r>
      <w:r w:rsidR="00272E69" w:rsidRPr="00953F3B">
        <w:rPr>
          <w:rFonts w:ascii="Verdana" w:hAnsi="Verdana"/>
          <w:bCs/>
          <w:sz w:val="20"/>
          <w:szCs w:val="20"/>
        </w:rPr>
        <w:t>“</w:t>
      </w:r>
      <w:r w:rsidR="003E52C1" w:rsidRPr="00953F3B">
        <w:rPr>
          <w:rFonts w:ascii="Verdana" w:hAnsi="Verdana"/>
          <w:bCs/>
          <w:sz w:val="20"/>
          <w:szCs w:val="20"/>
        </w:rPr>
        <w:t xml:space="preserve"> </w:t>
      </w:r>
      <w:r w:rsidR="004B7FEB" w:rsidRPr="00953F3B">
        <w:rPr>
          <w:rFonts w:ascii="Verdana" w:hAnsi="Verdana"/>
          <w:bCs/>
          <w:sz w:val="20"/>
          <w:szCs w:val="20"/>
        </w:rPr>
        <w:t>изпълнител</w:t>
      </w:r>
      <w:r w:rsidR="003E52C1" w:rsidRPr="00953F3B">
        <w:rPr>
          <w:rFonts w:ascii="Verdana" w:hAnsi="Verdana"/>
          <w:bCs/>
          <w:sz w:val="20"/>
          <w:szCs w:val="20"/>
        </w:rPr>
        <w:t xml:space="preserve">ят е длъжен да </w:t>
      </w:r>
      <w:r w:rsidR="003E52C1" w:rsidRPr="00953F3B">
        <w:rPr>
          <w:rFonts w:ascii="Verdana" w:hAnsi="Verdana"/>
          <w:bCs/>
          <w:sz w:val="20"/>
          <w:szCs w:val="20"/>
        </w:rPr>
        <w:lastRenderedPageBreak/>
        <w:t xml:space="preserve">предприеме действия за отстраняване на неизпълнението. Срокът започва да тече от часа на получаване </w:t>
      </w:r>
      <w:r w:rsidR="00222CA8" w:rsidRPr="00953F3B">
        <w:rPr>
          <w:rFonts w:ascii="Verdana" w:hAnsi="Verdana"/>
          <w:bCs/>
          <w:sz w:val="20"/>
          <w:szCs w:val="20"/>
        </w:rPr>
        <w:t xml:space="preserve">от </w:t>
      </w:r>
      <w:r w:rsidR="004B7FEB" w:rsidRPr="00953F3B">
        <w:rPr>
          <w:rFonts w:ascii="Verdana" w:hAnsi="Verdana"/>
          <w:bCs/>
          <w:sz w:val="20"/>
          <w:szCs w:val="20"/>
        </w:rPr>
        <w:t>изпълнител</w:t>
      </w:r>
      <w:r w:rsidR="00222CA8" w:rsidRPr="00953F3B">
        <w:rPr>
          <w:rFonts w:ascii="Verdana" w:hAnsi="Verdana"/>
          <w:bCs/>
          <w:sz w:val="20"/>
          <w:szCs w:val="20"/>
        </w:rPr>
        <w:t xml:space="preserve">я </w:t>
      </w:r>
      <w:r w:rsidR="003E52C1" w:rsidRPr="00953F3B">
        <w:rPr>
          <w:rFonts w:ascii="Verdana" w:hAnsi="Verdana"/>
          <w:bCs/>
          <w:sz w:val="20"/>
          <w:szCs w:val="20"/>
        </w:rPr>
        <w:t xml:space="preserve">на </w:t>
      </w:r>
      <w:r w:rsidR="00272E69" w:rsidRPr="00953F3B">
        <w:rPr>
          <w:rFonts w:ascii="Verdana" w:hAnsi="Verdana"/>
          <w:bCs/>
          <w:sz w:val="20"/>
          <w:szCs w:val="20"/>
        </w:rPr>
        <w:t>„</w:t>
      </w:r>
      <w:r w:rsidR="003E52C1" w:rsidRPr="00953F3B">
        <w:rPr>
          <w:rFonts w:ascii="Verdana" w:hAnsi="Verdana"/>
          <w:bCs/>
          <w:sz w:val="20"/>
          <w:szCs w:val="20"/>
        </w:rPr>
        <w:t>Съобщението за неизпълнение</w:t>
      </w:r>
      <w:r w:rsidR="00272E69" w:rsidRPr="00953F3B">
        <w:rPr>
          <w:rFonts w:ascii="Verdana" w:hAnsi="Verdana"/>
          <w:bCs/>
          <w:sz w:val="20"/>
          <w:szCs w:val="20"/>
        </w:rPr>
        <w:t>“</w:t>
      </w:r>
      <w:r w:rsidR="003E52C1" w:rsidRPr="00953F3B">
        <w:rPr>
          <w:rFonts w:ascii="Verdana" w:hAnsi="Verdana"/>
          <w:bCs/>
          <w:sz w:val="20"/>
          <w:szCs w:val="20"/>
        </w:rPr>
        <w:t>.</w:t>
      </w:r>
    </w:p>
    <w:p w14:paraId="4056A1CF" w14:textId="725275C2" w:rsidR="003E52C1" w:rsidRPr="00953F3B" w:rsidRDefault="00222CA8" w:rsidP="003E3814">
      <w:pPr>
        <w:widowControl w:val="0"/>
        <w:tabs>
          <w:tab w:val="left" w:pos="1418"/>
        </w:tabs>
        <w:suppressAutoHyphens/>
        <w:spacing w:line="360" w:lineRule="auto"/>
        <w:ind w:firstLine="709"/>
        <w:jc w:val="both"/>
        <w:rPr>
          <w:rFonts w:ascii="Verdana" w:hAnsi="Verdana"/>
          <w:bCs/>
          <w:sz w:val="20"/>
          <w:szCs w:val="20"/>
        </w:rPr>
      </w:pPr>
      <w:r w:rsidRPr="00953F3B">
        <w:rPr>
          <w:rFonts w:ascii="Verdana" w:hAnsi="Verdana"/>
          <w:bCs/>
          <w:sz w:val="20"/>
          <w:szCs w:val="20"/>
        </w:rPr>
        <w:t>23</w:t>
      </w:r>
      <w:r w:rsidR="003E52C1" w:rsidRPr="00953F3B">
        <w:rPr>
          <w:rFonts w:ascii="Verdana" w:hAnsi="Verdana"/>
          <w:bCs/>
          <w:sz w:val="20"/>
          <w:szCs w:val="20"/>
        </w:rPr>
        <w:t>.</w:t>
      </w:r>
      <w:r w:rsidR="00DE621B" w:rsidRPr="00953F3B">
        <w:rPr>
          <w:rFonts w:ascii="Verdana" w:hAnsi="Verdana"/>
          <w:bCs/>
          <w:sz w:val="20"/>
          <w:szCs w:val="20"/>
        </w:rPr>
        <w:t>9</w:t>
      </w:r>
      <w:r w:rsidR="003E52C1" w:rsidRPr="00953F3B">
        <w:rPr>
          <w:rFonts w:ascii="Verdana" w:hAnsi="Verdana"/>
          <w:bCs/>
          <w:sz w:val="20"/>
          <w:szCs w:val="20"/>
        </w:rPr>
        <w:t xml:space="preserve">. Изпълнителят е длъжен да проверява електронния адрес и факс, определени за комуникация с </w:t>
      </w:r>
      <w:r w:rsidR="004B7FEB" w:rsidRPr="00953F3B">
        <w:rPr>
          <w:rFonts w:ascii="Verdana" w:hAnsi="Verdana"/>
          <w:bCs/>
          <w:sz w:val="20"/>
          <w:szCs w:val="20"/>
        </w:rPr>
        <w:t>възложител</w:t>
      </w:r>
      <w:r w:rsidR="003E52C1" w:rsidRPr="00953F3B">
        <w:rPr>
          <w:rFonts w:ascii="Verdana" w:hAnsi="Verdana"/>
          <w:bCs/>
          <w:sz w:val="20"/>
          <w:szCs w:val="20"/>
        </w:rPr>
        <w:t xml:space="preserve">я, по всяко време на денонощието. </w:t>
      </w:r>
    </w:p>
    <w:p w14:paraId="568A56A4" w14:textId="437D1A81" w:rsidR="003E52C1" w:rsidRPr="00953F3B" w:rsidRDefault="00222CA8" w:rsidP="003E3814">
      <w:pPr>
        <w:widowControl w:val="0"/>
        <w:tabs>
          <w:tab w:val="left" w:pos="1418"/>
        </w:tabs>
        <w:suppressAutoHyphens/>
        <w:spacing w:line="360" w:lineRule="auto"/>
        <w:ind w:firstLine="709"/>
        <w:jc w:val="both"/>
        <w:rPr>
          <w:rFonts w:ascii="Verdana" w:hAnsi="Verdana"/>
          <w:bCs/>
          <w:sz w:val="20"/>
          <w:szCs w:val="20"/>
        </w:rPr>
      </w:pPr>
      <w:r w:rsidRPr="00953F3B">
        <w:rPr>
          <w:rFonts w:ascii="Verdana" w:hAnsi="Verdana"/>
          <w:bCs/>
          <w:sz w:val="20"/>
          <w:szCs w:val="20"/>
        </w:rPr>
        <w:t>23</w:t>
      </w:r>
      <w:r w:rsidR="003E52C1" w:rsidRPr="00953F3B">
        <w:rPr>
          <w:rFonts w:ascii="Verdana" w:hAnsi="Verdana"/>
          <w:bCs/>
          <w:sz w:val="20"/>
          <w:szCs w:val="20"/>
        </w:rPr>
        <w:t>.</w:t>
      </w:r>
      <w:r w:rsidR="00DE621B" w:rsidRPr="00953F3B">
        <w:rPr>
          <w:rFonts w:ascii="Verdana" w:hAnsi="Verdana"/>
          <w:bCs/>
          <w:sz w:val="20"/>
          <w:szCs w:val="20"/>
        </w:rPr>
        <w:t>10</w:t>
      </w:r>
      <w:r w:rsidR="003E52C1" w:rsidRPr="00953F3B">
        <w:rPr>
          <w:rFonts w:ascii="Verdana" w:hAnsi="Verdana"/>
          <w:bCs/>
          <w:sz w:val="20"/>
          <w:szCs w:val="20"/>
        </w:rPr>
        <w:t xml:space="preserve">. Изпълнителят пристъпва незабавно към отстраняване на констатираното неизпълнение за своя сметка, така че дейностите да съответстват на изискванията на Техническите спецификации. </w:t>
      </w:r>
    </w:p>
    <w:p w14:paraId="142AC69E" w14:textId="28C1D0BE" w:rsidR="003E52C1" w:rsidRPr="00953F3B" w:rsidRDefault="00C36E5F" w:rsidP="003E3814">
      <w:pPr>
        <w:widowControl w:val="0"/>
        <w:tabs>
          <w:tab w:val="left" w:pos="1418"/>
        </w:tabs>
        <w:suppressAutoHyphens/>
        <w:spacing w:line="360" w:lineRule="auto"/>
        <w:ind w:firstLine="709"/>
        <w:jc w:val="both"/>
        <w:rPr>
          <w:rFonts w:ascii="Verdana" w:hAnsi="Verdana"/>
          <w:bCs/>
          <w:sz w:val="20"/>
          <w:szCs w:val="20"/>
        </w:rPr>
      </w:pPr>
      <w:r w:rsidRPr="00953F3B">
        <w:rPr>
          <w:rFonts w:ascii="Verdana" w:hAnsi="Verdana"/>
          <w:bCs/>
          <w:sz w:val="20"/>
          <w:szCs w:val="20"/>
        </w:rPr>
        <w:t>23</w:t>
      </w:r>
      <w:r w:rsidR="003E52C1" w:rsidRPr="00953F3B">
        <w:rPr>
          <w:rFonts w:ascii="Verdana" w:hAnsi="Verdana"/>
          <w:bCs/>
          <w:sz w:val="20"/>
          <w:szCs w:val="20"/>
        </w:rPr>
        <w:t>.</w:t>
      </w:r>
      <w:r w:rsidR="00DE621B" w:rsidRPr="00953F3B">
        <w:rPr>
          <w:rFonts w:ascii="Verdana" w:hAnsi="Verdana"/>
          <w:bCs/>
          <w:sz w:val="20"/>
          <w:szCs w:val="20"/>
        </w:rPr>
        <w:t>11</w:t>
      </w:r>
      <w:r w:rsidR="003E52C1" w:rsidRPr="00953F3B">
        <w:rPr>
          <w:rFonts w:ascii="Verdana" w:hAnsi="Verdana"/>
          <w:bCs/>
          <w:sz w:val="20"/>
          <w:szCs w:val="20"/>
        </w:rPr>
        <w:t xml:space="preserve">. В случай, че </w:t>
      </w:r>
      <w:r w:rsidR="00967F9F" w:rsidRPr="00953F3B">
        <w:rPr>
          <w:rFonts w:ascii="Verdana" w:hAnsi="Verdana"/>
          <w:bCs/>
          <w:sz w:val="20"/>
          <w:szCs w:val="20"/>
        </w:rPr>
        <w:t xml:space="preserve">в определения срок </w:t>
      </w:r>
      <w:r w:rsidR="004B7FEB" w:rsidRPr="00953F3B">
        <w:rPr>
          <w:rFonts w:ascii="Verdana" w:hAnsi="Verdana"/>
          <w:bCs/>
          <w:sz w:val="20"/>
          <w:szCs w:val="20"/>
        </w:rPr>
        <w:t>изпълнител</w:t>
      </w:r>
      <w:r w:rsidR="003E52C1" w:rsidRPr="00953F3B">
        <w:rPr>
          <w:rFonts w:ascii="Verdana" w:hAnsi="Verdana"/>
          <w:bCs/>
          <w:sz w:val="20"/>
          <w:szCs w:val="20"/>
        </w:rPr>
        <w:t>ят не отстрани неизпълнението, което е предмет на „Съобщение за неизпълнение</w:t>
      </w:r>
      <w:r w:rsidR="00154679" w:rsidRPr="00953F3B">
        <w:rPr>
          <w:rFonts w:ascii="Verdana" w:hAnsi="Verdana"/>
          <w:bCs/>
          <w:sz w:val="20"/>
          <w:szCs w:val="20"/>
        </w:rPr>
        <w:t xml:space="preserve">“, </w:t>
      </w:r>
      <w:r w:rsidR="003E52C1" w:rsidRPr="00953F3B">
        <w:rPr>
          <w:rFonts w:ascii="Verdana" w:hAnsi="Verdana"/>
          <w:bCs/>
          <w:sz w:val="20"/>
          <w:szCs w:val="20"/>
        </w:rPr>
        <w:t>се счита, че същият е нарушил своите задължения по сключения договор</w:t>
      </w:r>
      <w:r w:rsidR="00B65577" w:rsidRPr="00953F3B">
        <w:rPr>
          <w:rFonts w:ascii="Verdana" w:hAnsi="Verdana"/>
          <w:bCs/>
          <w:sz w:val="20"/>
          <w:szCs w:val="20"/>
        </w:rPr>
        <w:t xml:space="preserve"> и </w:t>
      </w:r>
      <w:r w:rsidR="004C3022" w:rsidRPr="00953F3B">
        <w:rPr>
          <w:rFonts w:ascii="Verdana" w:hAnsi="Verdana"/>
          <w:bCs/>
          <w:sz w:val="20"/>
          <w:szCs w:val="20"/>
        </w:rPr>
        <w:t>нарушението става годно основание за налагане на санкция</w:t>
      </w:r>
      <w:r w:rsidR="003E52C1" w:rsidRPr="00953F3B">
        <w:rPr>
          <w:rFonts w:ascii="Verdana" w:hAnsi="Verdana"/>
          <w:bCs/>
          <w:sz w:val="20"/>
          <w:szCs w:val="20"/>
        </w:rPr>
        <w:t xml:space="preserve">. Възложителят отразява в констативен протокол вида и количеството на неотстранените нарушения, описани в </w:t>
      </w:r>
      <w:r w:rsidR="00967F9F" w:rsidRPr="00953F3B">
        <w:rPr>
          <w:rFonts w:ascii="Verdana" w:hAnsi="Verdana"/>
          <w:bCs/>
          <w:sz w:val="20"/>
          <w:szCs w:val="20"/>
        </w:rPr>
        <w:t>„</w:t>
      </w:r>
      <w:r w:rsidR="003E52C1" w:rsidRPr="00953F3B">
        <w:rPr>
          <w:rFonts w:ascii="Verdana" w:hAnsi="Verdana"/>
          <w:bCs/>
          <w:sz w:val="20"/>
          <w:szCs w:val="20"/>
        </w:rPr>
        <w:t>Съобщението за неизпълнение</w:t>
      </w:r>
      <w:r w:rsidR="00AD5CD1" w:rsidRPr="00953F3B">
        <w:rPr>
          <w:rFonts w:ascii="Verdana" w:hAnsi="Verdana"/>
          <w:bCs/>
          <w:sz w:val="20"/>
          <w:szCs w:val="20"/>
        </w:rPr>
        <w:t>“</w:t>
      </w:r>
      <w:r w:rsidR="00C0538E" w:rsidRPr="00953F3B">
        <w:rPr>
          <w:rFonts w:ascii="Verdana" w:hAnsi="Verdana"/>
          <w:bCs/>
          <w:sz w:val="20"/>
          <w:szCs w:val="20"/>
        </w:rPr>
        <w:t>.</w:t>
      </w:r>
    </w:p>
    <w:p w14:paraId="6B73A64E" w14:textId="134F50B8" w:rsidR="004D16CE" w:rsidRPr="00953F3B" w:rsidRDefault="00F501E5" w:rsidP="003E3814">
      <w:pPr>
        <w:widowControl w:val="0"/>
        <w:tabs>
          <w:tab w:val="left" w:pos="1418"/>
        </w:tabs>
        <w:suppressAutoHyphens/>
        <w:spacing w:line="360" w:lineRule="auto"/>
        <w:ind w:firstLine="709"/>
        <w:jc w:val="both"/>
        <w:rPr>
          <w:rFonts w:ascii="Verdana" w:hAnsi="Verdana"/>
          <w:bCs/>
          <w:sz w:val="20"/>
          <w:szCs w:val="20"/>
        </w:rPr>
      </w:pPr>
      <w:r w:rsidRPr="00953F3B">
        <w:rPr>
          <w:rFonts w:ascii="Verdana" w:hAnsi="Verdana"/>
          <w:bCs/>
          <w:sz w:val="20"/>
          <w:szCs w:val="20"/>
        </w:rPr>
        <w:t>23</w:t>
      </w:r>
      <w:r w:rsidR="003E52C1" w:rsidRPr="00953F3B">
        <w:rPr>
          <w:rFonts w:ascii="Verdana" w:hAnsi="Verdana"/>
          <w:bCs/>
          <w:sz w:val="20"/>
          <w:szCs w:val="20"/>
        </w:rPr>
        <w:t>.1</w:t>
      </w:r>
      <w:r w:rsidR="00A975AF" w:rsidRPr="00953F3B">
        <w:rPr>
          <w:rFonts w:ascii="Verdana" w:hAnsi="Verdana"/>
          <w:bCs/>
          <w:sz w:val="20"/>
          <w:szCs w:val="20"/>
        </w:rPr>
        <w:t>2</w:t>
      </w:r>
      <w:r w:rsidR="003E52C1" w:rsidRPr="00953F3B">
        <w:rPr>
          <w:rFonts w:ascii="Verdana" w:hAnsi="Verdana"/>
          <w:bCs/>
          <w:sz w:val="20"/>
          <w:szCs w:val="20"/>
        </w:rPr>
        <w:t xml:space="preserve">. </w:t>
      </w:r>
      <w:r w:rsidR="004D16CE" w:rsidRPr="00953F3B">
        <w:rPr>
          <w:rFonts w:ascii="Verdana" w:hAnsi="Verdana"/>
          <w:bCs/>
          <w:sz w:val="20"/>
          <w:szCs w:val="20"/>
        </w:rPr>
        <w:t xml:space="preserve">Всяко отделно </w:t>
      </w:r>
      <w:r w:rsidR="004C3022" w:rsidRPr="00953F3B">
        <w:rPr>
          <w:rFonts w:ascii="Verdana" w:hAnsi="Verdana"/>
          <w:bCs/>
          <w:sz w:val="20"/>
          <w:szCs w:val="20"/>
        </w:rPr>
        <w:t xml:space="preserve">неизпълнение, </w:t>
      </w:r>
      <w:r w:rsidR="004D16CE" w:rsidRPr="00953F3B">
        <w:rPr>
          <w:rFonts w:ascii="Verdana" w:hAnsi="Verdana"/>
          <w:bCs/>
          <w:sz w:val="20"/>
          <w:szCs w:val="20"/>
        </w:rPr>
        <w:t>констатирано</w:t>
      </w:r>
      <w:r w:rsidR="00672E24" w:rsidRPr="00953F3B">
        <w:rPr>
          <w:rFonts w:ascii="Verdana" w:hAnsi="Verdana"/>
          <w:bCs/>
          <w:sz w:val="20"/>
          <w:szCs w:val="20"/>
        </w:rPr>
        <w:t xml:space="preserve"> по определения ред и неотстранено в определения срок</w:t>
      </w:r>
      <w:r w:rsidR="001B1D56" w:rsidRPr="00953F3B">
        <w:rPr>
          <w:rFonts w:ascii="Verdana" w:hAnsi="Verdana"/>
          <w:bCs/>
          <w:sz w:val="20"/>
          <w:szCs w:val="20"/>
        </w:rPr>
        <w:t>,</w:t>
      </w:r>
      <w:r w:rsidR="004D16CE" w:rsidRPr="00953F3B">
        <w:rPr>
          <w:rFonts w:ascii="Verdana" w:hAnsi="Verdana"/>
          <w:bCs/>
          <w:sz w:val="20"/>
          <w:szCs w:val="20"/>
        </w:rPr>
        <w:t xml:space="preserve"> се санкционира</w:t>
      </w:r>
      <w:r w:rsidR="001D66E4" w:rsidRPr="00953F3B">
        <w:rPr>
          <w:rFonts w:ascii="Verdana" w:hAnsi="Verdana"/>
          <w:bCs/>
          <w:sz w:val="20"/>
          <w:szCs w:val="20"/>
        </w:rPr>
        <w:t>, като размерът на санкцията е предвиденият в</w:t>
      </w:r>
      <w:r w:rsidR="004D16CE" w:rsidRPr="00953F3B">
        <w:rPr>
          <w:rFonts w:ascii="Verdana" w:hAnsi="Verdana"/>
          <w:bCs/>
          <w:sz w:val="20"/>
          <w:szCs w:val="20"/>
        </w:rPr>
        <w:t xml:space="preserve"> Таблица 1.</w:t>
      </w:r>
    </w:p>
    <w:p w14:paraId="05904933" w14:textId="587FED95" w:rsidR="003E52C1" w:rsidRPr="00953F3B" w:rsidRDefault="00F501E5" w:rsidP="003E3814">
      <w:pPr>
        <w:widowControl w:val="0"/>
        <w:tabs>
          <w:tab w:val="left" w:pos="1418"/>
        </w:tabs>
        <w:suppressAutoHyphens/>
        <w:spacing w:line="360" w:lineRule="auto"/>
        <w:ind w:firstLine="709"/>
        <w:jc w:val="both"/>
        <w:rPr>
          <w:rFonts w:ascii="Verdana" w:hAnsi="Verdana"/>
          <w:bCs/>
          <w:sz w:val="20"/>
          <w:szCs w:val="20"/>
        </w:rPr>
      </w:pPr>
      <w:r w:rsidRPr="00953F3B">
        <w:rPr>
          <w:rFonts w:ascii="Verdana" w:hAnsi="Verdana"/>
          <w:bCs/>
          <w:sz w:val="20"/>
          <w:szCs w:val="20"/>
        </w:rPr>
        <w:t>23</w:t>
      </w:r>
      <w:r w:rsidR="003E52C1" w:rsidRPr="00953F3B">
        <w:rPr>
          <w:rFonts w:ascii="Verdana" w:hAnsi="Verdana"/>
          <w:bCs/>
          <w:sz w:val="20"/>
          <w:szCs w:val="20"/>
        </w:rPr>
        <w:t>.1</w:t>
      </w:r>
      <w:r w:rsidR="00A975AF" w:rsidRPr="00953F3B">
        <w:rPr>
          <w:rFonts w:ascii="Verdana" w:hAnsi="Verdana"/>
          <w:bCs/>
          <w:sz w:val="20"/>
          <w:szCs w:val="20"/>
        </w:rPr>
        <w:t>3</w:t>
      </w:r>
      <w:r w:rsidR="003E52C1" w:rsidRPr="00953F3B">
        <w:rPr>
          <w:rFonts w:ascii="Verdana" w:hAnsi="Verdana"/>
          <w:bCs/>
          <w:sz w:val="20"/>
          <w:szCs w:val="20"/>
        </w:rPr>
        <w:t>. Количеството на неизпълнените дейности се сумира в Обобщения констативен протокол за календарен месец и се остойностява в месечния акт.</w:t>
      </w:r>
      <w:r w:rsidR="004D16CE" w:rsidRPr="00953F3B">
        <w:rPr>
          <w:rFonts w:ascii="Verdana" w:hAnsi="Verdana"/>
          <w:bCs/>
          <w:sz w:val="20"/>
          <w:szCs w:val="20"/>
        </w:rPr>
        <w:t xml:space="preserve"> Получената обща сума се удържа от </w:t>
      </w:r>
      <w:r w:rsidR="00A975AF" w:rsidRPr="00953F3B">
        <w:rPr>
          <w:rFonts w:ascii="Verdana" w:hAnsi="Verdana"/>
          <w:bCs/>
          <w:sz w:val="20"/>
          <w:szCs w:val="20"/>
        </w:rPr>
        <w:t xml:space="preserve">сумата по </w:t>
      </w:r>
      <w:r w:rsidR="004D16CE" w:rsidRPr="00953F3B">
        <w:rPr>
          <w:rFonts w:ascii="Verdana" w:hAnsi="Verdana"/>
          <w:bCs/>
          <w:sz w:val="20"/>
          <w:szCs w:val="20"/>
        </w:rPr>
        <w:t>Акта за установяване на извършените и подлежащи на заплащане видове работи.</w:t>
      </w:r>
    </w:p>
    <w:p w14:paraId="76E7C53D" w14:textId="651C12D0" w:rsidR="00A376CF" w:rsidRPr="00953F3B" w:rsidRDefault="00F501E5" w:rsidP="003E3814">
      <w:pPr>
        <w:widowControl w:val="0"/>
        <w:tabs>
          <w:tab w:val="left" w:pos="1418"/>
        </w:tabs>
        <w:suppressAutoHyphens/>
        <w:spacing w:line="360" w:lineRule="auto"/>
        <w:ind w:firstLine="709"/>
        <w:jc w:val="both"/>
        <w:rPr>
          <w:rFonts w:ascii="Verdana" w:hAnsi="Verdana"/>
          <w:bCs/>
          <w:sz w:val="20"/>
          <w:szCs w:val="20"/>
        </w:rPr>
      </w:pPr>
      <w:r w:rsidRPr="00953F3B">
        <w:rPr>
          <w:rFonts w:ascii="Verdana" w:hAnsi="Verdana"/>
          <w:bCs/>
          <w:sz w:val="20"/>
          <w:szCs w:val="20"/>
        </w:rPr>
        <w:t>23</w:t>
      </w:r>
      <w:r w:rsidR="003E52C1" w:rsidRPr="00953F3B">
        <w:rPr>
          <w:rFonts w:ascii="Verdana" w:hAnsi="Verdana"/>
          <w:bCs/>
          <w:sz w:val="20"/>
          <w:szCs w:val="20"/>
        </w:rPr>
        <w:t>.1</w:t>
      </w:r>
      <w:r w:rsidR="00A975AF" w:rsidRPr="00953F3B">
        <w:rPr>
          <w:rFonts w:ascii="Verdana" w:hAnsi="Verdana"/>
          <w:bCs/>
          <w:sz w:val="20"/>
          <w:szCs w:val="20"/>
        </w:rPr>
        <w:t>4</w:t>
      </w:r>
      <w:r w:rsidR="003E52C1" w:rsidRPr="00953F3B">
        <w:rPr>
          <w:rFonts w:ascii="Verdana" w:hAnsi="Verdana"/>
          <w:bCs/>
          <w:sz w:val="20"/>
          <w:szCs w:val="20"/>
        </w:rPr>
        <w:t>. В случай на констатирани неизпълнения на изискванията за въвеждане на данни в GPS системата се налагат санкции, съгласно Таблица 1 при:</w:t>
      </w:r>
    </w:p>
    <w:p w14:paraId="1C1E093B" w14:textId="7F279649" w:rsidR="00694C93" w:rsidRPr="00953F3B" w:rsidRDefault="00694C93" w:rsidP="003E3814">
      <w:pPr>
        <w:widowControl w:val="0"/>
        <w:tabs>
          <w:tab w:val="left" w:pos="1418"/>
        </w:tabs>
        <w:suppressAutoHyphens/>
        <w:spacing w:line="360" w:lineRule="auto"/>
        <w:ind w:firstLine="709"/>
        <w:jc w:val="both"/>
        <w:rPr>
          <w:rFonts w:ascii="Verdana" w:hAnsi="Verdana"/>
          <w:bCs/>
          <w:sz w:val="20"/>
          <w:szCs w:val="20"/>
        </w:rPr>
      </w:pPr>
      <w:r w:rsidRPr="00953F3B">
        <w:rPr>
          <w:rFonts w:ascii="Verdana" w:hAnsi="Verdana"/>
          <w:bCs/>
          <w:sz w:val="20"/>
          <w:szCs w:val="20"/>
        </w:rPr>
        <w:t>23.1</w:t>
      </w:r>
      <w:r w:rsidR="00A975AF" w:rsidRPr="00953F3B">
        <w:rPr>
          <w:rFonts w:ascii="Verdana" w:hAnsi="Verdana"/>
          <w:bCs/>
          <w:sz w:val="20"/>
          <w:szCs w:val="20"/>
        </w:rPr>
        <w:t>4</w:t>
      </w:r>
      <w:r w:rsidRPr="00953F3B">
        <w:rPr>
          <w:rFonts w:ascii="Verdana" w:hAnsi="Verdana"/>
          <w:bCs/>
          <w:sz w:val="20"/>
          <w:szCs w:val="20"/>
        </w:rPr>
        <w:t>.1</w:t>
      </w:r>
      <w:r w:rsidR="00AB0BBE" w:rsidRPr="00953F3B">
        <w:rPr>
          <w:rFonts w:ascii="Verdana" w:hAnsi="Verdana"/>
          <w:bCs/>
          <w:sz w:val="20"/>
          <w:szCs w:val="20"/>
        </w:rPr>
        <w:t>.</w:t>
      </w:r>
      <w:r w:rsidRPr="00953F3B">
        <w:rPr>
          <w:rFonts w:ascii="Verdana" w:hAnsi="Verdana"/>
          <w:bCs/>
          <w:sz w:val="20"/>
          <w:szCs w:val="20"/>
        </w:rPr>
        <w:t xml:space="preserve"> Несъответствие със заявените във формата за добавяне на нов автомобил номер на автомобил и номер на устройство. </w:t>
      </w:r>
    </w:p>
    <w:p w14:paraId="4754EC75" w14:textId="563BAD99" w:rsidR="00694C93" w:rsidRPr="00953F3B" w:rsidRDefault="00694C93" w:rsidP="003E3814">
      <w:pPr>
        <w:widowControl w:val="0"/>
        <w:tabs>
          <w:tab w:val="left" w:pos="1418"/>
        </w:tabs>
        <w:suppressAutoHyphens/>
        <w:spacing w:line="360" w:lineRule="auto"/>
        <w:ind w:firstLine="709"/>
        <w:jc w:val="both"/>
        <w:rPr>
          <w:rFonts w:ascii="Verdana" w:hAnsi="Verdana"/>
          <w:bCs/>
          <w:sz w:val="20"/>
          <w:szCs w:val="20"/>
        </w:rPr>
      </w:pPr>
      <w:r w:rsidRPr="00953F3B">
        <w:rPr>
          <w:rFonts w:ascii="Verdana" w:hAnsi="Verdana"/>
          <w:bCs/>
          <w:sz w:val="20"/>
          <w:szCs w:val="20"/>
        </w:rPr>
        <w:t>23.1</w:t>
      </w:r>
      <w:r w:rsidR="00A975AF" w:rsidRPr="00953F3B">
        <w:rPr>
          <w:rFonts w:ascii="Verdana" w:hAnsi="Verdana"/>
          <w:bCs/>
          <w:sz w:val="20"/>
          <w:szCs w:val="20"/>
        </w:rPr>
        <w:t>4</w:t>
      </w:r>
      <w:r w:rsidRPr="00953F3B">
        <w:rPr>
          <w:rFonts w:ascii="Verdana" w:hAnsi="Verdana"/>
          <w:bCs/>
          <w:sz w:val="20"/>
          <w:szCs w:val="20"/>
        </w:rPr>
        <w:t>.2</w:t>
      </w:r>
      <w:r w:rsidR="00AB0BBE" w:rsidRPr="00953F3B">
        <w:rPr>
          <w:rFonts w:ascii="Verdana" w:hAnsi="Verdana"/>
          <w:bCs/>
          <w:sz w:val="20"/>
          <w:szCs w:val="20"/>
        </w:rPr>
        <w:t>.</w:t>
      </w:r>
      <w:r w:rsidRPr="00953F3B">
        <w:rPr>
          <w:rFonts w:ascii="Verdana" w:hAnsi="Verdana"/>
          <w:bCs/>
          <w:sz w:val="20"/>
          <w:szCs w:val="20"/>
        </w:rPr>
        <w:t xml:space="preserve"> Незаявяване на промяна във функциите на автомобила или промяна на датчик.</w:t>
      </w:r>
    </w:p>
    <w:p w14:paraId="20001E0C" w14:textId="7D8108D8" w:rsidR="00694C93" w:rsidRPr="00953F3B" w:rsidRDefault="00AB0BBE" w:rsidP="003E3814">
      <w:pPr>
        <w:widowControl w:val="0"/>
        <w:tabs>
          <w:tab w:val="left" w:pos="1418"/>
        </w:tabs>
        <w:suppressAutoHyphens/>
        <w:spacing w:line="360" w:lineRule="auto"/>
        <w:ind w:firstLine="709"/>
        <w:jc w:val="both"/>
        <w:rPr>
          <w:rFonts w:ascii="Verdana" w:hAnsi="Verdana"/>
          <w:bCs/>
          <w:sz w:val="20"/>
          <w:szCs w:val="20"/>
        </w:rPr>
      </w:pPr>
      <w:r w:rsidRPr="00953F3B">
        <w:rPr>
          <w:rFonts w:ascii="Verdana" w:hAnsi="Verdana"/>
          <w:bCs/>
          <w:sz w:val="20"/>
          <w:szCs w:val="20"/>
        </w:rPr>
        <w:t>23.1</w:t>
      </w:r>
      <w:r w:rsidR="00A975AF" w:rsidRPr="00953F3B">
        <w:rPr>
          <w:rFonts w:ascii="Verdana" w:hAnsi="Verdana"/>
          <w:bCs/>
          <w:sz w:val="20"/>
          <w:szCs w:val="20"/>
        </w:rPr>
        <w:t>4</w:t>
      </w:r>
      <w:r w:rsidRPr="00953F3B">
        <w:rPr>
          <w:rFonts w:ascii="Verdana" w:hAnsi="Verdana"/>
          <w:bCs/>
          <w:sz w:val="20"/>
          <w:szCs w:val="20"/>
        </w:rPr>
        <w:t>.</w:t>
      </w:r>
      <w:r w:rsidR="00694C93" w:rsidRPr="00953F3B">
        <w:rPr>
          <w:rFonts w:ascii="Verdana" w:hAnsi="Verdana"/>
          <w:bCs/>
          <w:sz w:val="20"/>
          <w:szCs w:val="20"/>
        </w:rPr>
        <w:t>3</w:t>
      </w:r>
      <w:r w:rsidRPr="00953F3B">
        <w:rPr>
          <w:rFonts w:ascii="Verdana" w:hAnsi="Verdana"/>
          <w:bCs/>
          <w:sz w:val="20"/>
          <w:szCs w:val="20"/>
        </w:rPr>
        <w:t>.</w:t>
      </w:r>
      <w:r w:rsidR="00694C93" w:rsidRPr="00953F3B">
        <w:rPr>
          <w:rFonts w:ascii="Verdana" w:hAnsi="Verdana"/>
          <w:bCs/>
          <w:sz w:val="20"/>
          <w:szCs w:val="20"/>
        </w:rPr>
        <w:t xml:space="preserve"> Автомобил без GPS устройство по наряд.</w:t>
      </w:r>
    </w:p>
    <w:p w14:paraId="3F8D6829" w14:textId="5953B091" w:rsidR="00694C93" w:rsidRPr="00953F3B" w:rsidRDefault="00AB0BBE" w:rsidP="003E3814">
      <w:pPr>
        <w:widowControl w:val="0"/>
        <w:tabs>
          <w:tab w:val="left" w:pos="1418"/>
        </w:tabs>
        <w:suppressAutoHyphens/>
        <w:spacing w:line="360" w:lineRule="auto"/>
        <w:ind w:firstLine="709"/>
        <w:jc w:val="both"/>
        <w:rPr>
          <w:rFonts w:ascii="Verdana" w:hAnsi="Verdana"/>
          <w:bCs/>
          <w:sz w:val="20"/>
          <w:szCs w:val="20"/>
        </w:rPr>
      </w:pPr>
      <w:r w:rsidRPr="00953F3B">
        <w:rPr>
          <w:rFonts w:ascii="Verdana" w:hAnsi="Verdana"/>
          <w:bCs/>
          <w:sz w:val="20"/>
          <w:szCs w:val="20"/>
        </w:rPr>
        <w:t>23.1</w:t>
      </w:r>
      <w:r w:rsidR="00A975AF" w:rsidRPr="00953F3B">
        <w:rPr>
          <w:rFonts w:ascii="Verdana" w:hAnsi="Verdana"/>
          <w:bCs/>
          <w:sz w:val="20"/>
          <w:szCs w:val="20"/>
        </w:rPr>
        <w:t>4</w:t>
      </w:r>
      <w:r w:rsidRPr="00953F3B">
        <w:rPr>
          <w:rFonts w:ascii="Verdana" w:hAnsi="Verdana"/>
          <w:bCs/>
          <w:sz w:val="20"/>
          <w:szCs w:val="20"/>
        </w:rPr>
        <w:t>.</w:t>
      </w:r>
      <w:r w:rsidR="00694C93" w:rsidRPr="00953F3B">
        <w:rPr>
          <w:rFonts w:ascii="Verdana" w:hAnsi="Verdana"/>
          <w:bCs/>
          <w:sz w:val="20"/>
          <w:szCs w:val="20"/>
        </w:rPr>
        <w:t>4</w:t>
      </w:r>
      <w:r w:rsidRPr="00953F3B">
        <w:rPr>
          <w:rFonts w:ascii="Verdana" w:hAnsi="Verdana"/>
          <w:bCs/>
          <w:sz w:val="20"/>
          <w:szCs w:val="20"/>
        </w:rPr>
        <w:t>.</w:t>
      </w:r>
      <w:r w:rsidR="00694C93" w:rsidRPr="00953F3B">
        <w:rPr>
          <w:rFonts w:ascii="Verdana" w:hAnsi="Verdana"/>
          <w:bCs/>
          <w:sz w:val="20"/>
          <w:szCs w:val="20"/>
        </w:rPr>
        <w:t xml:space="preserve"> Неизправност на датчиците или цялото устройство, без да е заявено за технически проблем. </w:t>
      </w:r>
    </w:p>
    <w:p w14:paraId="23395283" w14:textId="6F404E56" w:rsidR="00694C93" w:rsidRPr="00953F3B" w:rsidRDefault="0027271D" w:rsidP="0079334F">
      <w:pPr>
        <w:widowControl w:val="0"/>
        <w:tabs>
          <w:tab w:val="left" w:pos="1418"/>
        </w:tabs>
        <w:suppressAutoHyphens/>
        <w:spacing w:line="360" w:lineRule="auto"/>
        <w:ind w:firstLine="709"/>
        <w:jc w:val="both"/>
        <w:rPr>
          <w:rFonts w:ascii="Verdana" w:hAnsi="Verdana"/>
          <w:bCs/>
          <w:sz w:val="20"/>
          <w:szCs w:val="20"/>
        </w:rPr>
      </w:pPr>
      <w:r w:rsidRPr="00953F3B">
        <w:rPr>
          <w:rFonts w:ascii="Verdana" w:hAnsi="Verdana"/>
          <w:bCs/>
          <w:sz w:val="20"/>
          <w:szCs w:val="20"/>
        </w:rPr>
        <w:t>23.1</w:t>
      </w:r>
      <w:r w:rsidR="00A975AF" w:rsidRPr="00953F3B">
        <w:rPr>
          <w:rFonts w:ascii="Verdana" w:hAnsi="Verdana"/>
          <w:bCs/>
          <w:sz w:val="20"/>
          <w:szCs w:val="20"/>
        </w:rPr>
        <w:t>4</w:t>
      </w:r>
      <w:r w:rsidRPr="00953F3B">
        <w:rPr>
          <w:rFonts w:ascii="Verdana" w:hAnsi="Verdana"/>
          <w:bCs/>
          <w:sz w:val="20"/>
          <w:szCs w:val="20"/>
        </w:rPr>
        <w:t>.</w:t>
      </w:r>
      <w:r w:rsidR="00694C93" w:rsidRPr="00953F3B">
        <w:rPr>
          <w:rFonts w:ascii="Verdana" w:hAnsi="Verdana"/>
          <w:bCs/>
          <w:sz w:val="20"/>
          <w:szCs w:val="20"/>
        </w:rPr>
        <w:t>5</w:t>
      </w:r>
      <w:r w:rsidRPr="00953F3B">
        <w:rPr>
          <w:rFonts w:ascii="Verdana" w:hAnsi="Verdana"/>
          <w:bCs/>
          <w:sz w:val="20"/>
          <w:szCs w:val="20"/>
        </w:rPr>
        <w:t>.</w:t>
      </w:r>
      <w:r w:rsidR="00694C93" w:rsidRPr="00953F3B">
        <w:rPr>
          <w:rFonts w:ascii="Verdana" w:hAnsi="Verdana"/>
          <w:bCs/>
          <w:sz w:val="20"/>
          <w:szCs w:val="20"/>
        </w:rPr>
        <w:t xml:space="preserve"> Неспазен срок (10 дена) за въвеждане или корекция на наряд. </w:t>
      </w:r>
    </w:p>
    <w:p w14:paraId="5642CDE5" w14:textId="088EC365" w:rsidR="0043139E" w:rsidRPr="00953F3B" w:rsidRDefault="0043139E" w:rsidP="003E3814">
      <w:pPr>
        <w:widowControl w:val="0"/>
        <w:tabs>
          <w:tab w:val="left" w:pos="1418"/>
        </w:tabs>
        <w:suppressAutoHyphens/>
        <w:spacing w:line="360" w:lineRule="auto"/>
        <w:ind w:firstLine="709"/>
        <w:jc w:val="both"/>
        <w:rPr>
          <w:rFonts w:ascii="Verdana" w:hAnsi="Verdana"/>
          <w:bCs/>
          <w:sz w:val="20"/>
          <w:szCs w:val="20"/>
        </w:rPr>
      </w:pPr>
      <w:r w:rsidRPr="00953F3B">
        <w:rPr>
          <w:rFonts w:ascii="Verdana" w:hAnsi="Verdana"/>
          <w:bCs/>
          <w:sz w:val="20"/>
          <w:szCs w:val="20"/>
        </w:rPr>
        <w:t>23.1</w:t>
      </w:r>
      <w:r w:rsidR="00A975AF" w:rsidRPr="00953F3B">
        <w:rPr>
          <w:rFonts w:ascii="Verdana" w:hAnsi="Verdana"/>
          <w:bCs/>
          <w:sz w:val="20"/>
          <w:szCs w:val="20"/>
        </w:rPr>
        <w:t>5</w:t>
      </w:r>
      <w:r w:rsidRPr="00953F3B">
        <w:rPr>
          <w:rFonts w:ascii="Verdana" w:hAnsi="Verdana"/>
          <w:bCs/>
          <w:sz w:val="20"/>
          <w:szCs w:val="20"/>
        </w:rPr>
        <w:t xml:space="preserve">. При ежедневното проследяване от </w:t>
      </w:r>
      <w:r w:rsidR="004B7FEB" w:rsidRPr="00953F3B">
        <w:rPr>
          <w:rFonts w:ascii="Verdana" w:hAnsi="Verdana"/>
          <w:bCs/>
          <w:sz w:val="20"/>
          <w:szCs w:val="20"/>
        </w:rPr>
        <w:t>възложител</w:t>
      </w:r>
      <w:r w:rsidRPr="00953F3B">
        <w:rPr>
          <w:rFonts w:ascii="Verdana" w:hAnsi="Verdana"/>
          <w:bCs/>
          <w:sz w:val="20"/>
          <w:szCs w:val="20"/>
        </w:rPr>
        <w:t>я на дейностите</w:t>
      </w:r>
      <w:r w:rsidR="00942FB2" w:rsidRPr="00953F3B">
        <w:rPr>
          <w:rFonts w:ascii="Verdana" w:hAnsi="Verdana"/>
          <w:bCs/>
          <w:sz w:val="20"/>
          <w:szCs w:val="20"/>
        </w:rPr>
        <w:t xml:space="preserve"> чрез GPS системата</w:t>
      </w:r>
      <w:r w:rsidRPr="00953F3B">
        <w:rPr>
          <w:rFonts w:ascii="Verdana" w:hAnsi="Verdana"/>
          <w:bCs/>
          <w:sz w:val="20"/>
          <w:szCs w:val="20"/>
        </w:rPr>
        <w:t xml:space="preserve">, </w:t>
      </w:r>
      <w:r w:rsidR="00942FB2" w:rsidRPr="00953F3B">
        <w:rPr>
          <w:rFonts w:ascii="Verdana" w:hAnsi="Verdana"/>
          <w:bCs/>
          <w:sz w:val="20"/>
          <w:szCs w:val="20"/>
        </w:rPr>
        <w:t>ако се</w:t>
      </w:r>
      <w:r w:rsidRPr="00953F3B">
        <w:rPr>
          <w:rFonts w:ascii="Verdana" w:hAnsi="Verdana"/>
          <w:bCs/>
          <w:sz w:val="20"/>
          <w:szCs w:val="20"/>
        </w:rPr>
        <w:t xml:space="preserve"> констатира изпълнение на дейностите по</w:t>
      </w:r>
      <w:r w:rsidR="009364CA" w:rsidRPr="00953F3B">
        <w:rPr>
          <w:rFonts w:ascii="Verdana" w:hAnsi="Verdana"/>
          <w:bCs/>
          <w:sz w:val="20"/>
          <w:szCs w:val="20"/>
        </w:rPr>
        <w:t>д</w:t>
      </w:r>
      <w:r w:rsidRPr="00953F3B">
        <w:rPr>
          <w:rFonts w:ascii="Verdana" w:hAnsi="Verdana"/>
          <w:bCs/>
          <w:sz w:val="20"/>
          <w:szCs w:val="20"/>
        </w:rPr>
        <w:t xml:space="preserve"> 80 %, съответното лице за контрол при </w:t>
      </w:r>
      <w:r w:rsidR="004B7FEB" w:rsidRPr="00953F3B">
        <w:rPr>
          <w:rFonts w:ascii="Verdana" w:hAnsi="Verdana"/>
          <w:bCs/>
          <w:sz w:val="20"/>
          <w:szCs w:val="20"/>
        </w:rPr>
        <w:t>възложител</w:t>
      </w:r>
      <w:r w:rsidRPr="00953F3B">
        <w:rPr>
          <w:rFonts w:ascii="Verdana" w:hAnsi="Verdana"/>
          <w:bCs/>
          <w:sz w:val="20"/>
          <w:szCs w:val="20"/>
        </w:rPr>
        <w:t xml:space="preserve">я </w:t>
      </w:r>
      <w:r w:rsidR="00646C59" w:rsidRPr="00953F3B">
        <w:rPr>
          <w:rFonts w:ascii="Verdana" w:hAnsi="Verdana"/>
          <w:bCs/>
          <w:sz w:val="20"/>
          <w:szCs w:val="20"/>
        </w:rPr>
        <w:t>възлага</w:t>
      </w:r>
      <w:r w:rsidRPr="00953F3B">
        <w:rPr>
          <w:rFonts w:ascii="Verdana" w:hAnsi="Verdana"/>
          <w:bCs/>
          <w:sz w:val="20"/>
          <w:szCs w:val="20"/>
        </w:rPr>
        <w:t xml:space="preserve"> чрез Комуникационния портал </w:t>
      </w:r>
      <w:r w:rsidR="00F046CA" w:rsidRPr="00953F3B">
        <w:rPr>
          <w:rFonts w:ascii="Verdana" w:hAnsi="Verdana"/>
          <w:bCs/>
          <w:sz w:val="20"/>
          <w:szCs w:val="20"/>
        </w:rPr>
        <w:t>на</w:t>
      </w:r>
      <w:r w:rsidRPr="00953F3B">
        <w:rPr>
          <w:rFonts w:ascii="Verdana" w:hAnsi="Verdana"/>
          <w:bCs/>
          <w:sz w:val="20"/>
          <w:szCs w:val="20"/>
        </w:rPr>
        <w:t xml:space="preserve"> системния администратор към </w:t>
      </w:r>
      <w:r w:rsidR="004B7FEB" w:rsidRPr="00953F3B">
        <w:rPr>
          <w:rFonts w:ascii="Verdana" w:hAnsi="Verdana"/>
          <w:bCs/>
          <w:sz w:val="20"/>
          <w:szCs w:val="20"/>
        </w:rPr>
        <w:t>възложител</w:t>
      </w:r>
      <w:r w:rsidRPr="00953F3B">
        <w:rPr>
          <w:rFonts w:ascii="Verdana" w:hAnsi="Verdana"/>
          <w:bCs/>
          <w:sz w:val="20"/>
          <w:szCs w:val="20"/>
        </w:rPr>
        <w:t xml:space="preserve">я да извърши проверка на изпълнението на техническите изисквания за подаваните данни от </w:t>
      </w:r>
      <w:r w:rsidR="004B7FEB" w:rsidRPr="00953F3B">
        <w:rPr>
          <w:rFonts w:ascii="Verdana" w:hAnsi="Verdana"/>
          <w:bCs/>
          <w:sz w:val="20"/>
          <w:szCs w:val="20"/>
        </w:rPr>
        <w:t>изпълнител</w:t>
      </w:r>
      <w:r w:rsidRPr="00953F3B">
        <w:rPr>
          <w:rFonts w:ascii="Verdana" w:hAnsi="Verdana"/>
          <w:bCs/>
          <w:sz w:val="20"/>
          <w:szCs w:val="20"/>
        </w:rPr>
        <w:t>я.</w:t>
      </w:r>
    </w:p>
    <w:p w14:paraId="0B7DFF73" w14:textId="6006527A" w:rsidR="00A376CF" w:rsidRPr="00953F3B" w:rsidRDefault="00F046CA" w:rsidP="003E3814">
      <w:pPr>
        <w:widowControl w:val="0"/>
        <w:tabs>
          <w:tab w:val="left" w:pos="1418"/>
        </w:tabs>
        <w:suppressAutoHyphens/>
        <w:spacing w:line="360" w:lineRule="auto"/>
        <w:ind w:firstLine="709"/>
        <w:jc w:val="both"/>
        <w:rPr>
          <w:rFonts w:ascii="Verdana" w:hAnsi="Verdana"/>
          <w:bCs/>
          <w:sz w:val="20"/>
          <w:szCs w:val="20"/>
        </w:rPr>
      </w:pPr>
      <w:r w:rsidRPr="00953F3B">
        <w:rPr>
          <w:rFonts w:ascii="Verdana" w:hAnsi="Verdana"/>
          <w:bCs/>
          <w:sz w:val="20"/>
          <w:szCs w:val="20"/>
        </w:rPr>
        <w:t>23</w:t>
      </w:r>
      <w:r w:rsidR="0043139E" w:rsidRPr="00953F3B">
        <w:rPr>
          <w:rFonts w:ascii="Verdana" w:hAnsi="Verdana"/>
          <w:bCs/>
          <w:sz w:val="20"/>
          <w:szCs w:val="20"/>
        </w:rPr>
        <w:t>.1</w:t>
      </w:r>
      <w:r w:rsidR="00A975AF" w:rsidRPr="00953F3B">
        <w:rPr>
          <w:rFonts w:ascii="Verdana" w:hAnsi="Verdana"/>
          <w:bCs/>
          <w:sz w:val="20"/>
          <w:szCs w:val="20"/>
        </w:rPr>
        <w:t>6</w:t>
      </w:r>
      <w:r w:rsidR="0043139E" w:rsidRPr="00953F3B">
        <w:rPr>
          <w:rFonts w:ascii="Verdana" w:hAnsi="Verdana"/>
          <w:bCs/>
          <w:sz w:val="20"/>
          <w:szCs w:val="20"/>
        </w:rPr>
        <w:t>. Резултатите от извършената проверка се публикуват в Комуникационния портал и се предават писмено в Община Ямбол. Въз основа на направената справка от системния администратор на Община Ямбол се налагат санкции</w:t>
      </w:r>
      <w:r w:rsidR="003C408E" w:rsidRPr="00953F3B">
        <w:rPr>
          <w:rFonts w:ascii="Verdana" w:hAnsi="Verdana"/>
          <w:bCs/>
          <w:sz w:val="20"/>
          <w:szCs w:val="20"/>
        </w:rPr>
        <w:t xml:space="preserve"> за всяко отделно неизпълнение на изискванията, съгласно Таблица 1.</w:t>
      </w:r>
    </w:p>
    <w:p w14:paraId="07FAD763" w14:textId="2F6CCE87" w:rsidR="006E64D5" w:rsidRPr="00953F3B" w:rsidRDefault="00A975AF" w:rsidP="003E3814">
      <w:pPr>
        <w:widowControl w:val="0"/>
        <w:tabs>
          <w:tab w:val="left" w:pos="1418"/>
        </w:tabs>
        <w:suppressAutoHyphens/>
        <w:spacing w:line="360" w:lineRule="auto"/>
        <w:ind w:firstLine="709"/>
        <w:jc w:val="both"/>
        <w:rPr>
          <w:rFonts w:ascii="Verdana" w:hAnsi="Verdana"/>
          <w:bCs/>
          <w:sz w:val="20"/>
          <w:szCs w:val="20"/>
        </w:rPr>
      </w:pPr>
      <w:r w:rsidRPr="00953F3B">
        <w:rPr>
          <w:rFonts w:ascii="Verdana" w:hAnsi="Verdana"/>
          <w:bCs/>
          <w:sz w:val="20"/>
          <w:szCs w:val="20"/>
        </w:rPr>
        <w:t xml:space="preserve">23.17. </w:t>
      </w:r>
      <w:r w:rsidR="006E64D5" w:rsidRPr="00953F3B">
        <w:rPr>
          <w:rFonts w:ascii="Verdana" w:hAnsi="Verdana"/>
          <w:bCs/>
          <w:sz w:val="20"/>
          <w:szCs w:val="20"/>
        </w:rPr>
        <w:t xml:space="preserve">Горната процедура </w:t>
      </w:r>
      <w:r w:rsidRPr="00953F3B">
        <w:rPr>
          <w:rFonts w:ascii="Verdana" w:hAnsi="Verdana"/>
          <w:bCs/>
          <w:sz w:val="20"/>
          <w:szCs w:val="20"/>
        </w:rPr>
        <w:t xml:space="preserve">за налагане </w:t>
      </w:r>
      <w:r w:rsidR="006E64D5" w:rsidRPr="00953F3B">
        <w:rPr>
          <w:rFonts w:ascii="Verdana" w:hAnsi="Verdana"/>
          <w:bCs/>
          <w:sz w:val="20"/>
          <w:szCs w:val="20"/>
        </w:rPr>
        <w:t xml:space="preserve">на санкции не </w:t>
      </w:r>
      <w:r w:rsidRPr="00953F3B">
        <w:rPr>
          <w:rFonts w:ascii="Verdana" w:hAnsi="Verdana"/>
          <w:bCs/>
          <w:sz w:val="20"/>
          <w:szCs w:val="20"/>
        </w:rPr>
        <w:t xml:space="preserve">изключва </w:t>
      </w:r>
      <w:r w:rsidR="0043619A" w:rsidRPr="00953F3B">
        <w:rPr>
          <w:rFonts w:ascii="Verdana" w:hAnsi="Verdana"/>
          <w:bCs/>
          <w:sz w:val="20"/>
          <w:szCs w:val="20"/>
        </w:rPr>
        <w:t xml:space="preserve">възможността </w:t>
      </w:r>
      <w:r w:rsidR="004B7FEB" w:rsidRPr="00953F3B">
        <w:rPr>
          <w:rFonts w:ascii="Verdana" w:hAnsi="Verdana"/>
          <w:bCs/>
          <w:sz w:val="20"/>
          <w:szCs w:val="20"/>
        </w:rPr>
        <w:t>възложител</w:t>
      </w:r>
      <w:r w:rsidR="0043619A" w:rsidRPr="00953F3B">
        <w:rPr>
          <w:rFonts w:ascii="Verdana" w:hAnsi="Verdana"/>
          <w:bCs/>
          <w:sz w:val="20"/>
          <w:szCs w:val="20"/>
        </w:rPr>
        <w:t xml:space="preserve">ят да търси от </w:t>
      </w:r>
      <w:r w:rsidR="004B7FEB" w:rsidRPr="00953F3B">
        <w:rPr>
          <w:rFonts w:ascii="Verdana" w:hAnsi="Verdana"/>
          <w:bCs/>
          <w:sz w:val="20"/>
          <w:szCs w:val="20"/>
        </w:rPr>
        <w:t>изпълнител</w:t>
      </w:r>
      <w:r w:rsidR="0043619A" w:rsidRPr="00953F3B">
        <w:rPr>
          <w:rFonts w:ascii="Verdana" w:hAnsi="Verdana"/>
          <w:bCs/>
          <w:sz w:val="20"/>
          <w:szCs w:val="20"/>
        </w:rPr>
        <w:t xml:space="preserve">я </w:t>
      </w:r>
      <w:r w:rsidR="00D50841" w:rsidRPr="00953F3B">
        <w:rPr>
          <w:rFonts w:ascii="Verdana" w:hAnsi="Verdana"/>
          <w:bCs/>
          <w:sz w:val="20"/>
          <w:szCs w:val="20"/>
        </w:rPr>
        <w:t xml:space="preserve">и друг вид отговорност, </w:t>
      </w:r>
      <w:r w:rsidR="006E64D5" w:rsidRPr="00953F3B">
        <w:rPr>
          <w:rFonts w:ascii="Verdana" w:hAnsi="Verdana"/>
          <w:bCs/>
          <w:sz w:val="20"/>
          <w:szCs w:val="20"/>
        </w:rPr>
        <w:t>предвиден</w:t>
      </w:r>
      <w:r w:rsidR="00D50841" w:rsidRPr="00953F3B">
        <w:rPr>
          <w:rFonts w:ascii="Verdana" w:hAnsi="Verdana"/>
          <w:bCs/>
          <w:sz w:val="20"/>
          <w:szCs w:val="20"/>
        </w:rPr>
        <w:t>а</w:t>
      </w:r>
      <w:r w:rsidR="006E64D5" w:rsidRPr="00953F3B">
        <w:rPr>
          <w:rFonts w:ascii="Verdana" w:hAnsi="Verdana"/>
          <w:bCs/>
          <w:sz w:val="20"/>
          <w:szCs w:val="20"/>
        </w:rPr>
        <w:t xml:space="preserve"> в договора.</w:t>
      </w:r>
    </w:p>
    <w:p w14:paraId="04712E28" w14:textId="74B86E68" w:rsidR="000277B5" w:rsidRPr="00953F3B" w:rsidRDefault="00A41CC4" w:rsidP="003E3814">
      <w:pPr>
        <w:pStyle w:val="Heading2"/>
        <w:keepNext w:val="0"/>
        <w:widowControl w:val="0"/>
        <w:numPr>
          <w:ilvl w:val="0"/>
          <w:numId w:val="1"/>
        </w:numPr>
        <w:spacing w:after="120"/>
        <w:jc w:val="both"/>
        <w:rPr>
          <w:rFonts w:ascii="Verdana" w:hAnsi="Verdana" w:cs="Times New Roman"/>
          <w:i w:val="0"/>
          <w:sz w:val="20"/>
          <w:szCs w:val="20"/>
        </w:rPr>
      </w:pPr>
      <w:bookmarkStart w:id="97" w:name="_Toc14378648"/>
      <w:r w:rsidRPr="00953F3B">
        <w:rPr>
          <w:rFonts w:ascii="Verdana" w:hAnsi="Verdana" w:cs="Times New Roman"/>
          <w:i w:val="0"/>
          <w:sz w:val="20"/>
          <w:szCs w:val="20"/>
        </w:rPr>
        <w:t>ОТЧЕТНОСТ НА ИЗВЪРШЕНИТЕ ДЕЙНОСТИ</w:t>
      </w:r>
      <w:bookmarkEnd w:id="97"/>
    </w:p>
    <w:p w14:paraId="4A936E14" w14:textId="227508DA" w:rsidR="00265CE9" w:rsidRPr="00953F3B" w:rsidRDefault="00EC002A" w:rsidP="003E3814">
      <w:pPr>
        <w:widowControl w:val="0"/>
        <w:tabs>
          <w:tab w:val="left" w:pos="1418"/>
        </w:tabs>
        <w:suppressAutoHyphens/>
        <w:spacing w:line="360" w:lineRule="auto"/>
        <w:ind w:firstLine="709"/>
        <w:jc w:val="both"/>
        <w:rPr>
          <w:rFonts w:ascii="Verdana" w:hAnsi="Verdana"/>
          <w:bCs/>
          <w:sz w:val="20"/>
          <w:szCs w:val="20"/>
        </w:rPr>
      </w:pPr>
      <w:r w:rsidRPr="00953F3B">
        <w:rPr>
          <w:rFonts w:ascii="Verdana" w:hAnsi="Verdana"/>
          <w:bCs/>
          <w:sz w:val="20"/>
          <w:szCs w:val="20"/>
        </w:rPr>
        <w:t>24</w:t>
      </w:r>
      <w:r w:rsidR="00265CE9" w:rsidRPr="00953F3B">
        <w:rPr>
          <w:rFonts w:ascii="Verdana" w:hAnsi="Verdana"/>
          <w:bCs/>
          <w:sz w:val="20"/>
          <w:szCs w:val="20"/>
        </w:rPr>
        <w:t>.1. След осъществен контрол във всеки район, представителя</w:t>
      </w:r>
      <w:r w:rsidR="00DF0A27" w:rsidRPr="00953F3B">
        <w:rPr>
          <w:rFonts w:ascii="Verdana" w:hAnsi="Verdana"/>
          <w:bCs/>
          <w:sz w:val="20"/>
          <w:szCs w:val="20"/>
        </w:rPr>
        <w:t>т</w:t>
      </w:r>
      <w:r w:rsidR="00265CE9" w:rsidRPr="00953F3B">
        <w:rPr>
          <w:rFonts w:ascii="Verdana" w:hAnsi="Verdana"/>
          <w:bCs/>
          <w:sz w:val="20"/>
          <w:szCs w:val="20"/>
        </w:rPr>
        <w:t xml:space="preserve"> на </w:t>
      </w:r>
      <w:r w:rsidR="004B7FEB" w:rsidRPr="00953F3B">
        <w:rPr>
          <w:rFonts w:ascii="Verdana" w:hAnsi="Verdana"/>
          <w:bCs/>
          <w:sz w:val="20"/>
          <w:szCs w:val="20"/>
        </w:rPr>
        <w:t>възложител</w:t>
      </w:r>
      <w:r w:rsidR="00265CE9" w:rsidRPr="00953F3B">
        <w:rPr>
          <w:rFonts w:ascii="Verdana" w:hAnsi="Verdana"/>
          <w:bCs/>
          <w:sz w:val="20"/>
          <w:szCs w:val="20"/>
        </w:rPr>
        <w:t xml:space="preserve">я съвместно </w:t>
      </w:r>
      <w:r w:rsidR="00265CE9" w:rsidRPr="00953F3B">
        <w:rPr>
          <w:rFonts w:ascii="Verdana" w:hAnsi="Verdana"/>
          <w:bCs/>
          <w:sz w:val="20"/>
          <w:szCs w:val="20"/>
        </w:rPr>
        <w:lastRenderedPageBreak/>
        <w:t xml:space="preserve">с представители на </w:t>
      </w:r>
      <w:r w:rsidR="004B7FEB" w:rsidRPr="00953F3B">
        <w:rPr>
          <w:rFonts w:ascii="Verdana" w:hAnsi="Verdana"/>
          <w:bCs/>
          <w:sz w:val="20"/>
          <w:szCs w:val="20"/>
        </w:rPr>
        <w:t>изпълнител</w:t>
      </w:r>
      <w:r w:rsidR="00265CE9" w:rsidRPr="00953F3B">
        <w:rPr>
          <w:rFonts w:ascii="Verdana" w:hAnsi="Verdana"/>
          <w:bCs/>
          <w:sz w:val="20"/>
          <w:szCs w:val="20"/>
        </w:rPr>
        <w:t>я, изготвя констативен протокол за изпълнените и/или неизпълнените дейности. Констативен протокол може да се изготвя за всеки отделен конкретен случай, а веднъж месечно, за всеки Отчетен период, се изготвя Обобщен констативен протокол /ОКП/ за съответния календарен месец.</w:t>
      </w:r>
    </w:p>
    <w:p w14:paraId="14F2CB36" w14:textId="750B7990" w:rsidR="00265CE9" w:rsidRPr="00953F3B" w:rsidRDefault="00790A3D" w:rsidP="003E3814">
      <w:pPr>
        <w:widowControl w:val="0"/>
        <w:tabs>
          <w:tab w:val="left" w:pos="1418"/>
        </w:tabs>
        <w:suppressAutoHyphens/>
        <w:spacing w:line="360" w:lineRule="auto"/>
        <w:ind w:firstLine="709"/>
        <w:jc w:val="both"/>
        <w:rPr>
          <w:rFonts w:ascii="Verdana" w:hAnsi="Verdana"/>
          <w:bCs/>
          <w:sz w:val="20"/>
          <w:szCs w:val="20"/>
        </w:rPr>
      </w:pPr>
      <w:r w:rsidRPr="00953F3B">
        <w:rPr>
          <w:rFonts w:ascii="Verdana" w:hAnsi="Verdana"/>
          <w:bCs/>
          <w:sz w:val="20"/>
          <w:szCs w:val="20"/>
        </w:rPr>
        <w:t>24</w:t>
      </w:r>
      <w:r w:rsidR="00265CE9" w:rsidRPr="00953F3B">
        <w:rPr>
          <w:rFonts w:ascii="Verdana" w:hAnsi="Verdana"/>
          <w:bCs/>
          <w:sz w:val="20"/>
          <w:szCs w:val="20"/>
        </w:rPr>
        <w:t xml:space="preserve">.2. Заплащането на дейностите се извършва на база оформения Обобщен констативен протокол /ОКП/ за съответния календарен месец. </w:t>
      </w:r>
    </w:p>
    <w:p w14:paraId="416A9735" w14:textId="45857D60" w:rsidR="00265CE9" w:rsidRPr="00953F3B" w:rsidRDefault="00BD7939" w:rsidP="003E3814">
      <w:pPr>
        <w:widowControl w:val="0"/>
        <w:tabs>
          <w:tab w:val="left" w:pos="1418"/>
        </w:tabs>
        <w:suppressAutoHyphens/>
        <w:spacing w:line="360" w:lineRule="auto"/>
        <w:ind w:firstLine="709"/>
        <w:jc w:val="both"/>
        <w:rPr>
          <w:rFonts w:ascii="Verdana" w:hAnsi="Verdana"/>
          <w:bCs/>
          <w:sz w:val="20"/>
          <w:szCs w:val="20"/>
        </w:rPr>
      </w:pPr>
      <w:r w:rsidRPr="00953F3B">
        <w:rPr>
          <w:rFonts w:ascii="Verdana" w:hAnsi="Verdana"/>
          <w:bCs/>
          <w:sz w:val="20"/>
          <w:szCs w:val="20"/>
        </w:rPr>
        <w:t>24</w:t>
      </w:r>
      <w:r w:rsidR="00265CE9" w:rsidRPr="00953F3B">
        <w:rPr>
          <w:rFonts w:ascii="Verdana" w:hAnsi="Verdana"/>
          <w:bCs/>
          <w:sz w:val="20"/>
          <w:szCs w:val="20"/>
        </w:rPr>
        <w:t>.3. В констативните протоколи за изпълнение на дейностите задължително се включват: видове дейности, единица мярка, количество и качество на изпълнените дейности, съгласно Техническите спецификации</w:t>
      </w:r>
      <w:r w:rsidR="00DD441D" w:rsidRPr="00953F3B">
        <w:rPr>
          <w:rFonts w:ascii="Verdana" w:hAnsi="Verdana"/>
          <w:bCs/>
          <w:sz w:val="20"/>
          <w:szCs w:val="20"/>
        </w:rPr>
        <w:t>, както и</w:t>
      </w:r>
      <w:r w:rsidR="00265CE9" w:rsidRPr="00953F3B">
        <w:rPr>
          <w:rFonts w:ascii="Verdana" w:hAnsi="Verdana"/>
          <w:bCs/>
          <w:sz w:val="20"/>
          <w:szCs w:val="20"/>
        </w:rPr>
        <w:t xml:space="preserve"> </w:t>
      </w:r>
      <w:r w:rsidR="00DD441D" w:rsidRPr="00953F3B">
        <w:rPr>
          <w:rFonts w:ascii="Verdana" w:hAnsi="Verdana"/>
          <w:bCs/>
          <w:sz w:val="20"/>
          <w:szCs w:val="20"/>
        </w:rPr>
        <w:t>с</w:t>
      </w:r>
      <w:r w:rsidR="00265CE9" w:rsidRPr="00953F3B">
        <w:rPr>
          <w:rFonts w:ascii="Verdana" w:hAnsi="Verdana"/>
          <w:bCs/>
          <w:sz w:val="20"/>
          <w:szCs w:val="20"/>
        </w:rPr>
        <w:t>ъобщения</w:t>
      </w:r>
      <w:r w:rsidR="00DD441D" w:rsidRPr="00953F3B">
        <w:rPr>
          <w:rFonts w:ascii="Verdana" w:hAnsi="Verdana"/>
          <w:bCs/>
          <w:sz w:val="20"/>
          <w:szCs w:val="20"/>
        </w:rPr>
        <w:t>та</w:t>
      </w:r>
      <w:r w:rsidR="00265CE9" w:rsidRPr="00953F3B">
        <w:rPr>
          <w:rFonts w:ascii="Verdana" w:hAnsi="Verdana"/>
          <w:bCs/>
          <w:sz w:val="20"/>
          <w:szCs w:val="20"/>
        </w:rPr>
        <w:t xml:space="preserve"> за неизпълнение</w:t>
      </w:r>
      <w:r w:rsidR="00DD441D" w:rsidRPr="00953F3B">
        <w:rPr>
          <w:rFonts w:ascii="Verdana" w:hAnsi="Verdana"/>
          <w:bCs/>
          <w:sz w:val="20"/>
          <w:szCs w:val="20"/>
        </w:rPr>
        <w:t>, ако има такива</w:t>
      </w:r>
      <w:r w:rsidR="00265CE9" w:rsidRPr="00953F3B">
        <w:rPr>
          <w:rFonts w:ascii="Verdana" w:hAnsi="Verdana"/>
          <w:bCs/>
          <w:sz w:val="20"/>
          <w:szCs w:val="20"/>
        </w:rPr>
        <w:t>.</w:t>
      </w:r>
    </w:p>
    <w:p w14:paraId="313795C3" w14:textId="4C07F6D6" w:rsidR="00265CE9" w:rsidRPr="00953F3B" w:rsidRDefault="00DD441D" w:rsidP="003E3814">
      <w:pPr>
        <w:widowControl w:val="0"/>
        <w:tabs>
          <w:tab w:val="left" w:pos="1418"/>
        </w:tabs>
        <w:suppressAutoHyphens/>
        <w:spacing w:line="360" w:lineRule="auto"/>
        <w:ind w:firstLine="709"/>
        <w:jc w:val="both"/>
        <w:rPr>
          <w:rFonts w:ascii="Verdana" w:hAnsi="Verdana"/>
          <w:bCs/>
          <w:sz w:val="20"/>
          <w:szCs w:val="20"/>
        </w:rPr>
      </w:pPr>
      <w:r w:rsidRPr="00953F3B">
        <w:rPr>
          <w:rFonts w:ascii="Verdana" w:hAnsi="Verdana"/>
          <w:bCs/>
          <w:sz w:val="20"/>
          <w:szCs w:val="20"/>
        </w:rPr>
        <w:t>24</w:t>
      </w:r>
      <w:r w:rsidR="00265CE9" w:rsidRPr="00953F3B">
        <w:rPr>
          <w:rFonts w:ascii="Verdana" w:hAnsi="Verdana"/>
          <w:bCs/>
          <w:sz w:val="20"/>
          <w:szCs w:val="20"/>
        </w:rPr>
        <w:t xml:space="preserve">.4. Представителите на </w:t>
      </w:r>
      <w:r w:rsidR="004B7FEB" w:rsidRPr="00953F3B">
        <w:rPr>
          <w:rFonts w:ascii="Verdana" w:hAnsi="Verdana"/>
          <w:bCs/>
          <w:sz w:val="20"/>
          <w:szCs w:val="20"/>
        </w:rPr>
        <w:t>изпълнител</w:t>
      </w:r>
      <w:r w:rsidR="00265CE9" w:rsidRPr="00953F3B">
        <w:rPr>
          <w:rFonts w:ascii="Verdana" w:hAnsi="Verdana"/>
          <w:bCs/>
          <w:sz w:val="20"/>
          <w:szCs w:val="20"/>
        </w:rPr>
        <w:t xml:space="preserve">я нямат право да отказват подписването на тези протоколи. Несъгласието си или особеното си мнение отразяват отделно, в писмена форма, която се прикрепя към констативните протоколи и става неразделна част от него. При отказ да се подпише такъв от страна на </w:t>
      </w:r>
      <w:r w:rsidR="004B7FEB" w:rsidRPr="00953F3B">
        <w:rPr>
          <w:rFonts w:ascii="Verdana" w:hAnsi="Verdana"/>
          <w:bCs/>
          <w:sz w:val="20"/>
          <w:szCs w:val="20"/>
        </w:rPr>
        <w:t>изпълнител</w:t>
      </w:r>
      <w:r w:rsidR="00265CE9" w:rsidRPr="00953F3B">
        <w:rPr>
          <w:rFonts w:ascii="Verdana" w:hAnsi="Verdana"/>
          <w:bCs/>
          <w:sz w:val="20"/>
          <w:szCs w:val="20"/>
        </w:rPr>
        <w:t>я, не се заплащат всички видове дейности за отчетния период, отразени в него.</w:t>
      </w:r>
    </w:p>
    <w:p w14:paraId="3C791496" w14:textId="26B3DFE1" w:rsidR="00265CE9" w:rsidRPr="00953F3B" w:rsidRDefault="00B23AE5" w:rsidP="003E3814">
      <w:pPr>
        <w:widowControl w:val="0"/>
        <w:tabs>
          <w:tab w:val="left" w:pos="1418"/>
        </w:tabs>
        <w:suppressAutoHyphens/>
        <w:spacing w:line="360" w:lineRule="auto"/>
        <w:ind w:firstLine="709"/>
        <w:jc w:val="both"/>
        <w:rPr>
          <w:rFonts w:ascii="Verdana" w:hAnsi="Verdana"/>
          <w:bCs/>
          <w:sz w:val="20"/>
          <w:szCs w:val="20"/>
        </w:rPr>
      </w:pPr>
      <w:r w:rsidRPr="00953F3B">
        <w:rPr>
          <w:rFonts w:ascii="Verdana" w:hAnsi="Verdana"/>
          <w:bCs/>
          <w:sz w:val="20"/>
          <w:szCs w:val="20"/>
        </w:rPr>
        <w:t>24</w:t>
      </w:r>
      <w:r w:rsidR="00265CE9" w:rsidRPr="00953F3B">
        <w:rPr>
          <w:rFonts w:ascii="Verdana" w:hAnsi="Verdana"/>
          <w:bCs/>
          <w:sz w:val="20"/>
          <w:szCs w:val="20"/>
        </w:rPr>
        <w:t>.5.</w:t>
      </w:r>
      <w:r w:rsidRPr="00953F3B">
        <w:rPr>
          <w:rFonts w:ascii="Verdana" w:hAnsi="Verdana"/>
          <w:bCs/>
          <w:sz w:val="20"/>
          <w:szCs w:val="20"/>
        </w:rPr>
        <w:t xml:space="preserve"> </w:t>
      </w:r>
      <w:r w:rsidR="00265CE9" w:rsidRPr="00953F3B">
        <w:rPr>
          <w:rFonts w:ascii="Verdana" w:hAnsi="Verdana"/>
          <w:bCs/>
          <w:sz w:val="20"/>
          <w:szCs w:val="20"/>
        </w:rPr>
        <w:t xml:space="preserve">Констативния протокол се изготвя в три еднакви екземпляра – по един за </w:t>
      </w:r>
      <w:r w:rsidR="004B7FEB" w:rsidRPr="00953F3B">
        <w:rPr>
          <w:rFonts w:ascii="Verdana" w:hAnsi="Verdana"/>
          <w:bCs/>
          <w:sz w:val="20"/>
          <w:szCs w:val="20"/>
        </w:rPr>
        <w:t>изпълнител</w:t>
      </w:r>
      <w:r w:rsidR="00265CE9" w:rsidRPr="00953F3B">
        <w:rPr>
          <w:rFonts w:ascii="Verdana" w:hAnsi="Verdana"/>
          <w:bCs/>
          <w:sz w:val="20"/>
          <w:szCs w:val="20"/>
        </w:rPr>
        <w:t xml:space="preserve">я и два за </w:t>
      </w:r>
      <w:r w:rsidR="004B7FEB" w:rsidRPr="00953F3B">
        <w:rPr>
          <w:rFonts w:ascii="Verdana" w:hAnsi="Verdana"/>
          <w:bCs/>
          <w:sz w:val="20"/>
          <w:szCs w:val="20"/>
        </w:rPr>
        <w:t>възложител</w:t>
      </w:r>
      <w:r w:rsidR="00265CE9" w:rsidRPr="00953F3B">
        <w:rPr>
          <w:rFonts w:ascii="Verdana" w:hAnsi="Verdana"/>
          <w:bCs/>
          <w:sz w:val="20"/>
          <w:szCs w:val="20"/>
        </w:rPr>
        <w:t xml:space="preserve">я. </w:t>
      </w:r>
      <w:r w:rsidRPr="00953F3B">
        <w:rPr>
          <w:rFonts w:ascii="Verdana" w:hAnsi="Verdana"/>
          <w:bCs/>
          <w:sz w:val="20"/>
          <w:szCs w:val="20"/>
        </w:rPr>
        <w:t>О</w:t>
      </w:r>
      <w:r w:rsidR="00265CE9" w:rsidRPr="00953F3B">
        <w:rPr>
          <w:rFonts w:ascii="Verdana" w:hAnsi="Verdana"/>
          <w:bCs/>
          <w:sz w:val="20"/>
          <w:szCs w:val="20"/>
        </w:rPr>
        <w:t xml:space="preserve">форменият констативен протокол се изпраща в електронен формат на Община Ямбол до края на съотвветния работния ден. </w:t>
      </w:r>
    </w:p>
    <w:p w14:paraId="0C17818E" w14:textId="6FD078B8" w:rsidR="00265CE9" w:rsidRPr="00953F3B" w:rsidRDefault="00B23AE5" w:rsidP="003E3814">
      <w:pPr>
        <w:widowControl w:val="0"/>
        <w:tabs>
          <w:tab w:val="left" w:pos="1418"/>
        </w:tabs>
        <w:suppressAutoHyphens/>
        <w:spacing w:line="360" w:lineRule="auto"/>
        <w:ind w:firstLine="709"/>
        <w:jc w:val="both"/>
        <w:rPr>
          <w:rFonts w:ascii="Verdana" w:hAnsi="Verdana"/>
          <w:bCs/>
          <w:sz w:val="20"/>
          <w:szCs w:val="20"/>
        </w:rPr>
      </w:pPr>
      <w:r w:rsidRPr="00953F3B">
        <w:rPr>
          <w:rFonts w:ascii="Verdana" w:hAnsi="Verdana"/>
          <w:bCs/>
          <w:sz w:val="20"/>
          <w:szCs w:val="20"/>
        </w:rPr>
        <w:t>24</w:t>
      </w:r>
      <w:r w:rsidR="00265CE9" w:rsidRPr="00953F3B">
        <w:rPr>
          <w:rFonts w:ascii="Verdana" w:hAnsi="Verdana"/>
          <w:bCs/>
          <w:sz w:val="20"/>
          <w:szCs w:val="20"/>
        </w:rPr>
        <w:t xml:space="preserve">.6. След приключване на месеца, на база на двустранно оформените констативни протоколи, </w:t>
      </w:r>
      <w:r w:rsidR="004B7FEB" w:rsidRPr="00953F3B">
        <w:rPr>
          <w:rFonts w:ascii="Verdana" w:hAnsi="Verdana"/>
          <w:bCs/>
          <w:sz w:val="20"/>
          <w:szCs w:val="20"/>
        </w:rPr>
        <w:t>изпълнител</w:t>
      </w:r>
      <w:r w:rsidR="00265CE9" w:rsidRPr="00953F3B">
        <w:rPr>
          <w:rFonts w:ascii="Verdana" w:hAnsi="Verdana"/>
          <w:bCs/>
          <w:sz w:val="20"/>
          <w:szCs w:val="20"/>
        </w:rPr>
        <w:t>я</w:t>
      </w:r>
      <w:r w:rsidRPr="00953F3B">
        <w:rPr>
          <w:rFonts w:ascii="Verdana" w:hAnsi="Verdana"/>
          <w:bCs/>
          <w:sz w:val="20"/>
          <w:szCs w:val="20"/>
        </w:rPr>
        <w:t>т</w:t>
      </w:r>
      <w:r w:rsidR="00265CE9" w:rsidRPr="00953F3B">
        <w:rPr>
          <w:rFonts w:ascii="Verdana" w:hAnsi="Verdana"/>
          <w:bCs/>
          <w:sz w:val="20"/>
          <w:szCs w:val="20"/>
        </w:rPr>
        <w:t xml:space="preserve">, съвместно с представител/и на </w:t>
      </w:r>
      <w:r w:rsidR="004B7FEB" w:rsidRPr="00953F3B">
        <w:rPr>
          <w:rFonts w:ascii="Verdana" w:hAnsi="Verdana"/>
          <w:bCs/>
          <w:sz w:val="20"/>
          <w:szCs w:val="20"/>
        </w:rPr>
        <w:t>възложител</w:t>
      </w:r>
      <w:r w:rsidR="00265CE9" w:rsidRPr="00953F3B">
        <w:rPr>
          <w:rFonts w:ascii="Verdana" w:hAnsi="Verdana"/>
          <w:bCs/>
          <w:sz w:val="20"/>
          <w:szCs w:val="20"/>
        </w:rPr>
        <w:t xml:space="preserve">я, изготвя Обобщен констативен протокол /ОКП/ за месеца. </w:t>
      </w:r>
    </w:p>
    <w:p w14:paraId="7CD1EDDD" w14:textId="0FDBA5AD" w:rsidR="00265CE9" w:rsidRPr="00953F3B" w:rsidRDefault="00AD128F" w:rsidP="003E3814">
      <w:pPr>
        <w:widowControl w:val="0"/>
        <w:tabs>
          <w:tab w:val="left" w:pos="1418"/>
        </w:tabs>
        <w:suppressAutoHyphens/>
        <w:spacing w:line="360" w:lineRule="auto"/>
        <w:ind w:firstLine="709"/>
        <w:jc w:val="both"/>
        <w:rPr>
          <w:rFonts w:ascii="Verdana" w:hAnsi="Verdana"/>
          <w:bCs/>
          <w:sz w:val="20"/>
          <w:szCs w:val="20"/>
        </w:rPr>
      </w:pPr>
      <w:r w:rsidRPr="00953F3B">
        <w:rPr>
          <w:rFonts w:ascii="Verdana" w:hAnsi="Verdana"/>
          <w:bCs/>
          <w:sz w:val="20"/>
          <w:szCs w:val="20"/>
        </w:rPr>
        <w:t>24</w:t>
      </w:r>
      <w:r w:rsidR="00265CE9" w:rsidRPr="00953F3B">
        <w:rPr>
          <w:rFonts w:ascii="Verdana" w:hAnsi="Verdana"/>
          <w:bCs/>
          <w:sz w:val="20"/>
          <w:szCs w:val="20"/>
        </w:rPr>
        <w:t xml:space="preserve">.7. В ОКП се включват: количествата дейности по график и количествата изпълнени дейности по дни и сумарно за месеца, неизпълнени количества дейности, поради различни причини, независещи от </w:t>
      </w:r>
      <w:r w:rsidR="004B7FEB" w:rsidRPr="00953F3B">
        <w:rPr>
          <w:rFonts w:ascii="Verdana" w:hAnsi="Verdana"/>
          <w:bCs/>
          <w:sz w:val="20"/>
          <w:szCs w:val="20"/>
        </w:rPr>
        <w:t>изпълнител</w:t>
      </w:r>
      <w:r w:rsidR="00265CE9" w:rsidRPr="00953F3B">
        <w:rPr>
          <w:rFonts w:ascii="Verdana" w:hAnsi="Verdana"/>
          <w:bCs/>
          <w:sz w:val="20"/>
          <w:szCs w:val="20"/>
        </w:rPr>
        <w:t>я и санкции</w:t>
      </w:r>
      <w:r w:rsidRPr="00953F3B">
        <w:rPr>
          <w:rFonts w:ascii="Verdana" w:hAnsi="Verdana"/>
          <w:bCs/>
          <w:sz w:val="20"/>
          <w:szCs w:val="20"/>
        </w:rPr>
        <w:t>, ако има такива</w:t>
      </w:r>
      <w:r w:rsidR="00265CE9" w:rsidRPr="00953F3B">
        <w:rPr>
          <w:rFonts w:ascii="Verdana" w:hAnsi="Verdana"/>
          <w:bCs/>
          <w:sz w:val="20"/>
          <w:szCs w:val="20"/>
        </w:rPr>
        <w:t>.</w:t>
      </w:r>
    </w:p>
    <w:p w14:paraId="6AA5C673" w14:textId="0C7BDC28" w:rsidR="00A03E0E" w:rsidRPr="00953F3B" w:rsidRDefault="00014276" w:rsidP="003E3814">
      <w:pPr>
        <w:widowControl w:val="0"/>
        <w:tabs>
          <w:tab w:val="left" w:pos="1418"/>
        </w:tabs>
        <w:suppressAutoHyphens/>
        <w:spacing w:line="360" w:lineRule="auto"/>
        <w:ind w:firstLine="709"/>
        <w:jc w:val="both"/>
        <w:rPr>
          <w:rFonts w:ascii="Verdana" w:hAnsi="Verdana"/>
          <w:bCs/>
          <w:sz w:val="20"/>
          <w:szCs w:val="20"/>
        </w:rPr>
      </w:pPr>
      <w:r w:rsidRPr="00953F3B">
        <w:rPr>
          <w:rFonts w:ascii="Verdana" w:hAnsi="Verdana"/>
          <w:bCs/>
          <w:sz w:val="20"/>
          <w:szCs w:val="20"/>
        </w:rPr>
        <w:t>24</w:t>
      </w:r>
      <w:r w:rsidR="00265CE9" w:rsidRPr="00953F3B">
        <w:rPr>
          <w:rFonts w:ascii="Verdana" w:hAnsi="Verdana"/>
          <w:bCs/>
          <w:sz w:val="20"/>
          <w:szCs w:val="20"/>
        </w:rPr>
        <w:t xml:space="preserve">.8. Двустранно оформеният ОКП и електронно копие от </w:t>
      </w:r>
      <w:r w:rsidR="00070783" w:rsidRPr="00953F3B">
        <w:rPr>
          <w:rFonts w:ascii="Verdana" w:hAnsi="Verdana"/>
          <w:bCs/>
          <w:sz w:val="20"/>
          <w:szCs w:val="20"/>
        </w:rPr>
        <w:t>него</w:t>
      </w:r>
      <w:r w:rsidR="00265CE9" w:rsidRPr="00953F3B">
        <w:rPr>
          <w:rFonts w:ascii="Verdana" w:hAnsi="Verdana"/>
          <w:bCs/>
          <w:sz w:val="20"/>
          <w:szCs w:val="20"/>
        </w:rPr>
        <w:t>, се представят в Община Ямбол до 3</w:t>
      </w:r>
      <w:r w:rsidR="0095475F" w:rsidRPr="00953F3B">
        <w:rPr>
          <w:rFonts w:ascii="Verdana" w:hAnsi="Verdana"/>
          <w:bCs/>
          <w:sz w:val="20"/>
          <w:szCs w:val="20"/>
        </w:rPr>
        <w:t xml:space="preserve"> </w:t>
      </w:r>
      <w:r w:rsidR="00511452" w:rsidRPr="00953F3B">
        <w:rPr>
          <w:rFonts w:ascii="Verdana" w:hAnsi="Verdana"/>
          <w:bCs/>
          <w:sz w:val="20"/>
          <w:szCs w:val="20"/>
        </w:rPr>
        <w:t>(</w:t>
      </w:r>
      <w:r w:rsidR="0095475F" w:rsidRPr="00953F3B">
        <w:rPr>
          <w:rFonts w:ascii="Verdana" w:hAnsi="Verdana"/>
          <w:bCs/>
          <w:sz w:val="20"/>
          <w:szCs w:val="20"/>
        </w:rPr>
        <w:t>три</w:t>
      </w:r>
      <w:r w:rsidR="00511452" w:rsidRPr="00953F3B">
        <w:rPr>
          <w:rFonts w:ascii="Verdana" w:hAnsi="Verdana"/>
          <w:bCs/>
          <w:sz w:val="20"/>
          <w:szCs w:val="20"/>
        </w:rPr>
        <w:t>)</w:t>
      </w:r>
      <w:r w:rsidR="00265CE9" w:rsidRPr="00953F3B">
        <w:rPr>
          <w:rFonts w:ascii="Verdana" w:hAnsi="Verdana"/>
          <w:bCs/>
          <w:sz w:val="20"/>
          <w:szCs w:val="20"/>
        </w:rPr>
        <w:t xml:space="preserve"> работни дни след приключване на месеца.</w:t>
      </w:r>
    </w:p>
    <w:p w14:paraId="21155FB2" w14:textId="6A8BB5CE" w:rsidR="00265CE9" w:rsidRPr="00953F3B" w:rsidRDefault="00A03E0E" w:rsidP="003E3814">
      <w:pPr>
        <w:widowControl w:val="0"/>
        <w:tabs>
          <w:tab w:val="left" w:pos="1418"/>
        </w:tabs>
        <w:suppressAutoHyphens/>
        <w:spacing w:line="360" w:lineRule="auto"/>
        <w:ind w:firstLine="709"/>
        <w:jc w:val="both"/>
        <w:rPr>
          <w:rFonts w:ascii="Verdana" w:hAnsi="Verdana"/>
          <w:bCs/>
          <w:sz w:val="20"/>
          <w:szCs w:val="20"/>
        </w:rPr>
      </w:pPr>
      <w:r w:rsidRPr="00953F3B">
        <w:rPr>
          <w:rFonts w:ascii="Verdana" w:hAnsi="Verdana"/>
          <w:bCs/>
          <w:sz w:val="20"/>
          <w:szCs w:val="20"/>
        </w:rPr>
        <w:t>24</w:t>
      </w:r>
      <w:r w:rsidR="00265CE9" w:rsidRPr="00953F3B">
        <w:rPr>
          <w:rFonts w:ascii="Verdana" w:hAnsi="Verdana"/>
          <w:bCs/>
          <w:sz w:val="20"/>
          <w:szCs w:val="20"/>
        </w:rPr>
        <w:t xml:space="preserve">.9. Възложителят заплаща на </w:t>
      </w:r>
      <w:r w:rsidR="004B7FEB" w:rsidRPr="00953F3B">
        <w:rPr>
          <w:rFonts w:ascii="Verdana" w:hAnsi="Verdana"/>
          <w:bCs/>
          <w:sz w:val="20"/>
          <w:szCs w:val="20"/>
        </w:rPr>
        <w:t>изпълнител</w:t>
      </w:r>
      <w:r w:rsidR="00265CE9" w:rsidRPr="00953F3B">
        <w:rPr>
          <w:rFonts w:ascii="Verdana" w:hAnsi="Verdana"/>
          <w:bCs/>
          <w:sz w:val="20"/>
          <w:szCs w:val="20"/>
        </w:rPr>
        <w:t xml:space="preserve">я извършената работа по изпълнението на дейностите за Отчетен месец. </w:t>
      </w:r>
    </w:p>
    <w:p w14:paraId="4C04FECA" w14:textId="5333FF45" w:rsidR="00265CE9" w:rsidRPr="00953F3B" w:rsidRDefault="002713E0" w:rsidP="003E3814">
      <w:pPr>
        <w:widowControl w:val="0"/>
        <w:tabs>
          <w:tab w:val="left" w:pos="1418"/>
        </w:tabs>
        <w:suppressAutoHyphens/>
        <w:spacing w:line="360" w:lineRule="auto"/>
        <w:ind w:firstLine="709"/>
        <w:jc w:val="both"/>
        <w:rPr>
          <w:rFonts w:ascii="Verdana" w:hAnsi="Verdana"/>
          <w:bCs/>
          <w:sz w:val="20"/>
          <w:szCs w:val="20"/>
        </w:rPr>
      </w:pPr>
      <w:r w:rsidRPr="00953F3B">
        <w:rPr>
          <w:rFonts w:ascii="Verdana" w:hAnsi="Verdana"/>
          <w:bCs/>
          <w:sz w:val="20"/>
          <w:szCs w:val="20"/>
        </w:rPr>
        <w:t>24</w:t>
      </w:r>
      <w:r w:rsidR="00265CE9" w:rsidRPr="00953F3B">
        <w:rPr>
          <w:rFonts w:ascii="Verdana" w:hAnsi="Verdana"/>
          <w:bCs/>
          <w:sz w:val="20"/>
          <w:szCs w:val="20"/>
        </w:rPr>
        <w:t xml:space="preserve">.10. Заплащането на извършените услуги се изчислява, като количеството на изпълнените през месеца услуги се умножи по единичните цени на </w:t>
      </w:r>
      <w:r w:rsidR="004B7FEB" w:rsidRPr="00953F3B">
        <w:rPr>
          <w:rFonts w:ascii="Verdana" w:hAnsi="Verdana"/>
          <w:bCs/>
          <w:sz w:val="20"/>
          <w:szCs w:val="20"/>
        </w:rPr>
        <w:t>изпълнител</w:t>
      </w:r>
      <w:r w:rsidR="00265CE9" w:rsidRPr="00953F3B">
        <w:rPr>
          <w:rFonts w:ascii="Verdana" w:hAnsi="Verdana"/>
          <w:bCs/>
          <w:sz w:val="20"/>
          <w:szCs w:val="20"/>
        </w:rPr>
        <w:t>я.</w:t>
      </w:r>
    </w:p>
    <w:p w14:paraId="76AF5E07" w14:textId="358EAF07" w:rsidR="00265CE9" w:rsidRPr="00953F3B" w:rsidRDefault="00936E95" w:rsidP="003E3814">
      <w:pPr>
        <w:widowControl w:val="0"/>
        <w:tabs>
          <w:tab w:val="left" w:pos="1418"/>
        </w:tabs>
        <w:suppressAutoHyphens/>
        <w:spacing w:line="360" w:lineRule="auto"/>
        <w:ind w:firstLine="709"/>
        <w:jc w:val="both"/>
        <w:rPr>
          <w:rFonts w:ascii="Verdana" w:hAnsi="Verdana"/>
          <w:bCs/>
          <w:sz w:val="20"/>
          <w:szCs w:val="20"/>
        </w:rPr>
      </w:pPr>
      <w:r w:rsidRPr="00953F3B">
        <w:rPr>
          <w:rFonts w:ascii="Verdana" w:hAnsi="Verdana"/>
          <w:bCs/>
          <w:sz w:val="20"/>
          <w:szCs w:val="20"/>
        </w:rPr>
        <w:t>24</w:t>
      </w:r>
      <w:r w:rsidR="00265CE9" w:rsidRPr="00953F3B">
        <w:rPr>
          <w:rFonts w:ascii="Verdana" w:hAnsi="Verdana"/>
          <w:bCs/>
          <w:sz w:val="20"/>
          <w:szCs w:val="20"/>
        </w:rPr>
        <w:t xml:space="preserve">.11. В рамките на 5 (пет) работни дни от края на всеки Отчетен месец, </w:t>
      </w:r>
      <w:r w:rsidR="004B7FEB" w:rsidRPr="00953F3B">
        <w:rPr>
          <w:rFonts w:ascii="Verdana" w:hAnsi="Verdana"/>
          <w:bCs/>
          <w:sz w:val="20"/>
          <w:szCs w:val="20"/>
        </w:rPr>
        <w:t>изпълнител</w:t>
      </w:r>
      <w:r w:rsidR="00265CE9" w:rsidRPr="00953F3B">
        <w:rPr>
          <w:rFonts w:ascii="Verdana" w:hAnsi="Verdana"/>
          <w:bCs/>
          <w:sz w:val="20"/>
          <w:szCs w:val="20"/>
        </w:rPr>
        <w:t xml:space="preserve">ят представя на </w:t>
      </w:r>
      <w:r w:rsidR="004B7FEB" w:rsidRPr="00953F3B">
        <w:rPr>
          <w:rFonts w:ascii="Verdana" w:hAnsi="Verdana"/>
          <w:bCs/>
          <w:sz w:val="20"/>
          <w:szCs w:val="20"/>
        </w:rPr>
        <w:t>възложител</w:t>
      </w:r>
      <w:r w:rsidR="00265CE9" w:rsidRPr="00953F3B">
        <w:rPr>
          <w:rFonts w:ascii="Verdana" w:hAnsi="Verdana"/>
          <w:bCs/>
          <w:sz w:val="20"/>
          <w:szCs w:val="20"/>
        </w:rPr>
        <w:t xml:space="preserve">я в електронен формат и на хартиен носител месечен Акт за установяване на извършените и подлежащи на заплащане видове работи, в който подробно са описани извършените услуги за периода (по вид, количество, единична цена на </w:t>
      </w:r>
      <w:r w:rsidR="004B7FEB" w:rsidRPr="00953F3B">
        <w:rPr>
          <w:rFonts w:ascii="Verdana" w:hAnsi="Verdana"/>
          <w:bCs/>
          <w:sz w:val="20"/>
          <w:szCs w:val="20"/>
        </w:rPr>
        <w:t>изпълнител</w:t>
      </w:r>
      <w:r w:rsidR="00265CE9" w:rsidRPr="00953F3B">
        <w:rPr>
          <w:rFonts w:ascii="Verdana" w:hAnsi="Verdana"/>
          <w:bCs/>
          <w:sz w:val="20"/>
          <w:szCs w:val="20"/>
        </w:rPr>
        <w:t xml:space="preserve">я и обща цена за дейността). Актът се изготвя въз основа на констативните протоколи и ОКП за Отчетния месец. </w:t>
      </w:r>
    </w:p>
    <w:p w14:paraId="40B719CB" w14:textId="62557087" w:rsidR="00265CE9" w:rsidRPr="00953F3B" w:rsidRDefault="0095475F" w:rsidP="003E3814">
      <w:pPr>
        <w:widowControl w:val="0"/>
        <w:tabs>
          <w:tab w:val="left" w:pos="1418"/>
        </w:tabs>
        <w:suppressAutoHyphens/>
        <w:spacing w:line="360" w:lineRule="auto"/>
        <w:ind w:firstLine="709"/>
        <w:jc w:val="both"/>
        <w:rPr>
          <w:rFonts w:ascii="Verdana" w:hAnsi="Verdana"/>
          <w:bCs/>
          <w:sz w:val="20"/>
          <w:szCs w:val="20"/>
        </w:rPr>
      </w:pPr>
      <w:r w:rsidRPr="00953F3B">
        <w:rPr>
          <w:rFonts w:ascii="Verdana" w:hAnsi="Verdana"/>
          <w:bCs/>
          <w:sz w:val="20"/>
          <w:szCs w:val="20"/>
        </w:rPr>
        <w:t>24</w:t>
      </w:r>
      <w:r w:rsidR="00265CE9" w:rsidRPr="00953F3B">
        <w:rPr>
          <w:rFonts w:ascii="Verdana" w:hAnsi="Verdana"/>
          <w:bCs/>
          <w:sz w:val="20"/>
          <w:szCs w:val="20"/>
        </w:rPr>
        <w:t xml:space="preserve">.12. Актът за установяване на извършените и подлежащи за заплащане видове работи се изготвя в три еднакви екземпляра – по един за </w:t>
      </w:r>
      <w:r w:rsidR="004B7FEB" w:rsidRPr="00953F3B">
        <w:rPr>
          <w:rFonts w:ascii="Verdana" w:hAnsi="Verdana"/>
          <w:bCs/>
          <w:sz w:val="20"/>
          <w:szCs w:val="20"/>
        </w:rPr>
        <w:t>изпълнител</w:t>
      </w:r>
      <w:r w:rsidR="00265CE9" w:rsidRPr="00953F3B">
        <w:rPr>
          <w:rFonts w:ascii="Verdana" w:hAnsi="Verdana"/>
          <w:bCs/>
          <w:sz w:val="20"/>
          <w:szCs w:val="20"/>
        </w:rPr>
        <w:t xml:space="preserve">я </w:t>
      </w:r>
      <w:r w:rsidR="00B31861" w:rsidRPr="00953F3B">
        <w:rPr>
          <w:rFonts w:ascii="Verdana" w:hAnsi="Verdana"/>
          <w:bCs/>
          <w:sz w:val="20"/>
          <w:szCs w:val="20"/>
        </w:rPr>
        <w:t xml:space="preserve">и </w:t>
      </w:r>
      <w:r w:rsidR="00265CE9" w:rsidRPr="00953F3B">
        <w:rPr>
          <w:rFonts w:ascii="Verdana" w:hAnsi="Verdana"/>
          <w:bCs/>
          <w:sz w:val="20"/>
          <w:szCs w:val="20"/>
        </w:rPr>
        <w:t xml:space="preserve">два за </w:t>
      </w:r>
      <w:r w:rsidR="00153DC5" w:rsidRPr="00953F3B">
        <w:rPr>
          <w:rFonts w:ascii="Verdana" w:hAnsi="Verdana"/>
          <w:bCs/>
          <w:sz w:val="20"/>
          <w:szCs w:val="20"/>
        </w:rPr>
        <w:t xml:space="preserve">Община </w:t>
      </w:r>
      <w:r w:rsidR="00265CE9" w:rsidRPr="00953F3B">
        <w:rPr>
          <w:rFonts w:ascii="Verdana" w:hAnsi="Verdana"/>
          <w:bCs/>
          <w:sz w:val="20"/>
          <w:szCs w:val="20"/>
        </w:rPr>
        <w:t xml:space="preserve">Ямбол. </w:t>
      </w:r>
    </w:p>
    <w:p w14:paraId="4B656646" w14:textId="61619E6E" w:rsidR="00265CE9" w:rsidRPr="00953F3B" w:rsidRDefault="00B31861" w:rsidP="003E3814">
      <w:pPr>
        <w:widowControl w:val="0"/>
        <w:tabs>
          <w:tab w:val="left" w:pos="1418"/>
        </w:tabs>
        <w:suppressAutoHyphens/>
        <w:spacing w:line="360" w:lineRule="auto"/>
        <w:ind w:firstLine="709"/>
        <w:jc w:val="both"/>
        <w:rPr>
          <w:rFonts w:ascii="Verdana" w:hAnsi="Verdana"/>
          <w:bCs/>
          <w:sz w:val="20"/>
          <w:szCs w:val="20"/>
        </w:rPr>
      </w:pPr>
      <w:r w:rsidRPr="00953F3B">
        <w:rPr>
          <w:rFonts w:ascii="Verdana" w:hAnsi="Verdana"/>
          <w:bCs/>
          <w:sz w:val="20"/>
          <w:szCs w:val="20"/>
        </w:rPr>
        <w:t>24</w:t>
      </w:r>
      <w:r w:rsidR="00265CE9" w:rsidRPr="00953F3B">
        <w:rPr>
          <w:rFonts w:ascii="Verdana" w:hAnsi="Verdana"/>
          <w:bCs/>
          <w:sz w:val="20"/>
          <w:szCs w:val="20"/>
        </w:rPr>
        <w:t xml:space="preserve">.13. След проверка от страна на </w:t>
      </w:r>
      <w:r w:rsidR="004B7FEB" w:rsidRPr="00953F3B">
        <w:rPr>
          <w:rFonts w:ascii="Verdana" w:hAnsi="Verdana"/>
          <w:bCs/>
          <w:sz w:val="20"/>
          <w:szCs w:val="20"/>
        </w:rPr>
        <w:t>възложител</w:t>
      </w:r>
      <w:r w:rsidR="00265CE9" w:rsidRPr="00953F3B">
        <w:rPr>
          <w:rFonts w:ascii="Verdana" w:hAnsi="Verdana"/>
          <w:bCs/>
          <w:sz w:val="20"/>
          <w:szCs w:val="20"/>
        </w:rPr>
        <w:t>я</w:t>
      </w:r>
      <w:r w:rsidRPr="00953F3B">
        <w:rPr>
          <w:rFonts w:ascii="Verdana" w:hAnsi="Verdana"/>
          <w:bCs/>
          <w:sz w:val="20"/>
          <w:szCs w:val="20"/>
        </w:rPr>
        <w:t>,</w:t>
      </w:r>
      <w:r w:rsidR="00265CE9" w:rsidRPr="00953F3B">
        <w:rPr>
          <w:rFonts w:ascii="Verdana" w:hAnsi="Verdana"/>
          <w:bCs/>
          <w:sz w:val="20"/>
          <w:szCs w:val="20"/>
        </w:rPr>
        <w:t xml:space="preserve"> в срок до 10 /десет/ работни дни от края на Отчетения месец, Актът за установяване на извършените и подлежащи на заплащане видове работи се подписва от страна на </w:t>
      </w:r>
      <w:r w:rsidR="004B7FEB" w:rsidRPr="00953F3B">
        <w:rPr>
          <w:rFonts w:ascii="Verdana" w:hAnsi="Verdana"/>
          <w:bCs/>
          <w:sz w:val="20"/>
          <w:szCs w:val="20"/>
        </w:rPr>
        <w:t>възложител</w:t>
      </w:r>
      <w:r w:rsidR="00265CE9" w:rsidRPr="00953F3B">
        <w:rPr>
          <w:rFonts w:ascii="Verdana" w:hAnsi="Verdana"/>
          <w:bCs/>
          <w:sz w:val="20"/>
          <w:szCs w:val="20"/>
        </w:rPr>
        <w:t>я, уточнява се сумата за плащане</w:t>
      </w:r>
      <w:r w:rsidR="002E5C4D" w:rsidRPr="00953F3B">
        <w:rPr>
          <w:rFonts w:ascii="Verdana" w:hAnsi="Verdana"/>
          <w:bCs/>
          <w:sz w:val="20"/>
          <w:szCs w:val="20"/>
        </w:rPr>
        <w:t>.</w:t>
      </w:r>
      <w:r w:rsidR="00265CE9" w:rsidRPr="00953F3B">
        <w:rPr>
          <w:rFonts w:ascii="Verdana" w:hAnsi="Verdana"/>
          <w:bCs/>
          <w:sz w:val="20"/>
          <w:szCs w:val="20"/>
        </w:rPr>
        <w:t xml:space="preserve"> При наличие на несъответствия между констативни протоколи</w:t>
      </w:r>
      <w:r w:rsidRPr="00953F3B">
        <w:rPr>
          <w:rFonts w:ascii="Verdana" w:hAnsi="Verdana"/>
          <w:bCs/>
          <w:sz w:val="20"/>
          <w:szCs w:val="20"/>
        </w:rPr>
        <w:t>,</w:t>
      </w:r>
      <w:r w:rsidR="00265CE9" w:rsidRPr="00953F3B">
        <w:rPr>
          <w:rFonts w:ascii="Verdana" w:hAnsi="Verdana"/>
          <w:bCs/>
          <w:sz w:val="20"/>
          <w:szCs w:val="20"/>
        </w:rPr>
        <w:t xml:space="preserve"> ОКП и количествата в Акта, последният се връща </w:t>
      </w:r>
      <w:r w:rsidR="00265CE9" w:rsidRPr="00953F3B">
        <w:rPr>
          <w:rFonts w:ascii="Verdana" w:hAnsi="Verdana"/>
          <w:bCs/>
          <w:sz w:val="20"/>
          <w:szCs w:val="20"/>
        </w:rPr>
        <w:lastRenderedPageBreak/>
        <w:t xml:space="preserve">на </w:t>
      </w:r>
      <w:r w:rsidR="004B7FEB" w:rsidRPr="00953F3B">
        <w:rPr>
          <w:rFonts w:ascii="Verdana" w:hAnsi="Verdana"/>
          <w:bCs/>
          <w:sz w:val="20"/>
          <w:szCs w:val="20"/>
        </w:rPr>
        <w:t>изпълнител</w:t>
      </w:r>
      <w:r w:rsidR="00B47AF9" w:rsidRPr="00953F3B">
        <w:rPr>
          <w:rFonts w:ascii="Verdana" w:hAnsi="Verdana"/>
          <w:bCs/>
          <w:sz w:val="20"/>
          <w:szCs w:val="20"/>
        </w:rPr>
        <w:t xml:space="preserve">я с </w:t>
      </w:r>
      <w:r w:rsidR="00747527" w:rsidRPr="00953F3B">
        <w:rPr>
          <w:rFonts w:ascii="Verdana" w:hAnsi="Verdana"/>
          <w:bCs/>
          <w:sz w:val="20"/>
          <w:szCs w:val="20"/>
        </w:rPr>
        <w:t xml:space="preserve">писмени </w:t>
      </w:r>
      <w:r w:rsidR="00B47AF9" w:rsidRPr="00953F3B">
        <w:rPr>
          <w:rFonts w:ascii="Verdana" w:hAnsi="Verdana"/>
          <w:bCs/>
          <w:sz w:val="20"/>
          <w:szCs w:val="20"/>
        </w:rPr>
        <w:t xml:space="preserve">указания от </w:t>
      </w:r>
      <w:r w:rsidR="004B7FEB" w:rsidRPr="00953F3B">
        <w:rPr>
          <w:rFonts w:ascii="Verdana" w:hAnsi="Verdana"/>
          <w:bCs/>
          <w:sz w:val="20"/>
          <w:szCs w:val="20"/>
        </w:rPr>
        <w:t>възложител</w:t>
      </w:r>
      <w:r w:rsidR="00265CE9" w:rsidRPr="00953F3B">
        <w:rPr>
          <w:rFonts w:ascii="Verdana" w:hAnsi="Verdana"/>
          <w:bCs/>
          <w:sz w:val="20"/>
          <w:szCs w:val="20"/>
        </w:rPr>
        <w:t xml:space="preserve">я за отстраняване на конкретните несъответствия. Изпълнителят е задължен да отстрани тези несъответствия и да върне коригирания Акт в срок </w:t>
      </w:r>
      <w:r w:rsidR="00747527" w:rsidRPr="00953F3B">
        <w:rPr>
          <w:rFonts w:ascii="Verdana" w:hAnsi="Verdana"/>
          <w:bCs/>
          <w:sz w:val="20"/>
          <w:szCs w:val="20"/>
        </w:rPr>
        <w:t>до</w:t>
      </w:r>
      <w:r w:rsidR="00265CE9" w:rsidRPr="00953F3B">
        <w:rPr>
          <w:rFonts w:ascii="Verdana" w:hAnsi="Verdana"/>
          <w:bCs/>
          <w:sz w:val="20"/>
          <w:szCs w:val="20"/>
        </w:rPr>
        <w:t xml:space="preserve"> 5 /пет/ работни дни от получаването на писменото съобщение. Върнатият коригиран Акт се подписва от </w:t>
      </w:r>
      <w:r w:rsidR="004B7FEB" w:rsidRPr="00953F3B">
        <w:rPr>
          <w:rFonts w:ascii="Verdana" w:hAnsi="Verdana"/>
          <w:bCs/>
          <w:sz w:val="20"/>
          <w:szCs w:val="20"/>
        </w:rPr>
        <w:t>възложител</w:t>
      </w:r>
      <w:r w:rsidR="00265CE9" w:rsidRPr="00953F3B">
        <w:rPr>
          <w:rFonts w:ascii="Verdana" w:hAnsi="Verdana"/>
          <w:bCs/>
          <w:sz w:val="20"/>
          <w:szCs w:val="20"/>
        </w:rPr>
        <w:t>я в 3-дневен срок.</w:t>
      </w:r>
    </w:p>
    <w:p w14:paraId="0C1169FE" w14:textId="1E5A2C6E" w:rsidR="00265CE9" w:rsidRPr="00953F3B" w:rsidRDefault="00AF7116" w:rsidP="003E3814">
      <w:pPr>
        <w:widowControl w:val="0"/>
        <w:tabs>
          <w:tab w:val="left" w:pos="1418"/>
        </w:tabs>
        <w:suppressAutoHyphens/>
        <w:spacing w:line="360" w:lineRule="auto"/>
        <w:ind w:firstLine="709"/>
        <w:jc w:val="both"/>
        <w:rPr>
          <w:rFonts w:ascii="Verdana" w:hAnsi="Verdana"/>
          <w:bCs/>
          <w:sz w:val="20"/>
          <w:szCs w:val="20"/>
        </w:rPr>
      </w:pPr>
      <w:r w:rsidRPr="00953F3B">
        <w:rPr>
          <w:rFonts w:ascii="Verdana" w:hAnsi="Verdana"/>
          <w:bCs/>
          <w:sz w:val="20"/>
          <w:szCs w:val="20"/>
        </w:rPr>
        <w:t>24</w:t>
      </w:r>
      <w:r w:rsidR="00265CE9" w:rsidRPr="00953F3B">
        <w:rPr>
          <w:rFonts w:ascii="Verdana" w:hAnsi="Verdana"/>
          <w:bCs/>
          <w:sz w:val="20"/>
          <w:szCs w:val="20"/>
        </w:rPr>
        <w:t xml:space="preserve">.14. </w:t>
      </w:r>
      <w:r w:rsidR="00A34F05" w:rsidRPr="00953F3B">
        <w:rPr>
          <w:rFonts w:ascii="Verdana" w:hAnsi="Verdana"/>
          <w:bCs/>
          <w:sz w:val="20"/>
          <w:szCs w:val="20"/>
        </w:rPr>
        <w:t>След процедурата по т.24.13., на</w:t>
      </w:r>
      <w:r w:rsidR="002E5C4D" w:rsidRPr="00953F3B">
        <w:rPr>
          <w:rFonts w:ascii="Verdana" w:hAnsi="Verdana"/>
          <w:bCs/>
          <w:sz w:val="20"/>
          <w:szCs w:val="20"/>
        </w:rPr>
        <w:t xml:space="preserve"> базата на </w:t>
      </w:r>
      <w:r w:rsidR="007C2833" w:rsidRPr="00953F3B">
        <w:rPr>
          <w:rFonts w:ascii="Verdana" w:hAnsi="Verdana"/>
          <w:bCs/>
          <w:sz w:val="20"/>
          <w:szCs w:val="20"/>
        </w:rPr>
        <w:t>потвърдени</w:t>
      </w:r>
      <w:r w:rsidR="001D301C" w:rsidRPr="00953F3B">
        <w:rPr>
          <w:rFonts w:ascii="Verdana" w:hAnsi="Verdana"/>
          <w:bCs/>
          <w:sz w:val="20"/>
          <w:szCs w:val="20"/>
        </w:rPr>
        <w:t>я</w:t>
      </w:r>
      <w:r w:rsidR="007C2833" w:rsidRPr="00953F3B">
        <w:rPr>
          <w:rFonts w:ascii="Verdana" w:hAnsi="Verdana"/>
          <w:bCs/>
          <w:sz w:val="20"/>
          <w:szCs w:val="20"/>
        </w:rPr>
        <w:t xml:space="preserve"> от </w:t>
      </w:r>
      <w:r w:rsidR="004B7FEB" w:rsidRPr="00953F3B">
        <w:rPr>
          <w:rFonts w:ascii="Verdana" w:hAnsi="Verdana"/>
          <w:bCs/>
          <w:sz w:val="20"/>
          <w:szCs w:val="20"/>
        </w:rPr>
        <w:t>възложител</w:t>
      </w:r>
      <w:r w:rsidR="002E5C4D" w:rsidRPr="00953F3B">
        <w:rPr>
          <w:rFonts w:ascii="Verdana" w:hAnsi="Verdana"/>
          <w:bCs/>
          <w:sz w:val="20"/>
          <w:szCs w:val="20"/>
        </w:rPr>
        <w:t xml:space="preserve">я </w:t>
      </w:r>
      <w:r w:rsidR="001D301C" w:rsidRPr="00953F3B">
        <w:rPr>
          <w:rFonts w:ascii="Verdana" w:hAnsi="Verdana"/>
          <w:bCs/>
          <w:sz w:val="20"/>
          <w:szCs w:val="20"/>
        </w:rPr>
        <w:t>Актът за установяване на извършените и подлежащи на заплащане видове работи</w:t>
      </w:r>
      <w:r w:rsidR="007707AD" w:rsidRPr="00953F3B">
        <w:rPr>
          <w:rFonts w:ascii="Verdana" w:hAnsi="Verdana"/>
          <w:bCs/>
          <w:sz w:val="20"/>
          <w:szCs w:val="20"/>
        </w:rPr>
        <w:t xml:space="preserve">, </w:t>
      </w:r>
      <w:r w:rsidR="004B7FEB" w:rsidRPr="00953F3B">
        <w:rPr>
          <w:rFonts w:ascii="Verdana" w:hAnsi="Verdana"/>
          <w:bCs/>
          <w:sz w:val="20"/>
          <w:szCs w:val="20"/>
        </w:rPr>
        <w:t>изпълнител</w:t>
      </w:r>
      <w:r w:rsidR="007707AD" w:rsidRPr="00953F3B">
        <w:rPr>
          <w:rFonts w:ascii="Verdana" w:hAnsi="Verdana"/>
          <w:bCs/>
          <w:sz w:val="20"/>
          <w:szCs w:val="20"/>
        </w:rPr>
        <w:t xml:space="preserve">ят </w:t>
      </w:r>
      <w:r w:rsidR="002E5C4D" w:rsidRPr="00953F3B">
        <w:rPr>
          <w:rFonts w:ascii="Verdana" w:hAnsi="Verdana"/>
          <w:bCs/>
          <w:sz w:val="20"/>
          <w:szCs w:val="20"/>
        </w:rPr>
        <w:t>издава фактура</w:t>
      </w:r>
      <w:r w:rsidR="00532C55" w:rsidRPr="00953F3B">
        <w:rPr>
          <w:rFonts w:ascii="Verdana" w:hAnsi="Verdana"/>
          <w:bCs/>
          <w:sz w:val="20"/>
          <w:szCs w:val="20"/>
        </w:rPr>
        <w:t xml:space="preserve">, която </w:t>
      </w:r>
      <w:r w:rsidR="00265CE9" w:rsidRPr="00953F3B">
        <w:rPr>
          <w:rFonts w:ascii="Verdana" w:hAnsi="Verdana"/>
          <w:bCs/>
          <w:sz w:val="20"/>
          <w:szCs w:val="20"/>
        </w:rPr>
        <w:t xml:space="preserve">се представя на </w:t>
      </w:r>
      <w:r w:rsidR="004B7FEB" w:rsidRPr="00953F3B">
        <w:rPr>
          <w:rFonts w:ascii="Verdana" w:hAnsi="Verdana"/>
          <w:bCs/>
          <w:sz w:val="20"/>
          <w:szCs w:val="20"/>
        </w:rPr>
        <w:t>възложител</w:t>
      </w:r>
      <w:r w:rsidR="00265CE9" w:rsidRPr="00953F3B">
        <w:rPr>
          <w:rFonts w:ascii="Verdana" w:hAnsi="Verdana"/>
          <w:bCs/>
          <w:sz w:val="20"/>
          <w:szCs w:val="20"/>
        </w:rPr>
        <w:t xml:space="preserve">я за одобряване и плащане. </w:t>
      </w:r>
    </w:p>
    <w:p w14:paraId="131BF198" w14:textId="4E5BDFA0" w:rsidR="00265CE9" w:rsidRPr="00953F3B" w:rsidRDefault="00816287" w:rsidP="003E3814">
      <w:pPr>
        <w:widowControl w:val="0"/>
        <w:tabs>
          <w:tab w:val="left" w:pos="1418"/>
        </w:tabs>
        <w:suppressAutoHyphens/>
        <w:spacing w:line="360" w:lineRule="auto"/>
        <w:ind w:firstLine="709"/>
        <w:jc w:val="both"/>
        <w:rPr>
          <w:rFonts w:ascii="Verdana" w:hAnsi="Verdana"/>
          <w:bCs/>
          <w:sz w:val="20"/>
          <w:szCs w:val="20"/>
        </w:rPr>
      </w:pPr>
      <w:r w:rsidRPr="00953F3B">
        <w:rPr>
          <w:rFonts w:ascii="Verdana" w:hAnsi="Verdana"/>
          <w:bCs/>
          <w:sz w:val="20"/>
          <w:szCs w:val="20"/>
        </w:rPr>
        <w:t>25</w:t>
      </w:r>
      <w:r w:rsidR="00265CE9" w:rsidRPr="00953F3B">
        <w:rPr>
          <w:rFonts w:ascii="Verdana" w:hAnsi="Verdana"/>
          <w:bCs/>
          <w:sz w:val="20"/>
          <w:szCs w:val="20"/>
        </w:rPr>
        <w:t>.15. Съдържанието на „констативен протокол</w:t>
      </w:r>
      <w:r w:rsidRPr="00953F3B">
        <w:rPr>
          <w:rFonts w:ascii="Verdana" w:hAnsi="Verdana"/>
          <w:bCs/>
          <w:sz w:val="20"/>
          <w:szCs w:val="20"/>
        </w:rPr>
        <w:t>“</w:t>
      </w:r>
      <w:r w:rsidR="00265CE9" w:rsidRPr="00953F3B">
        <w:rPr>
          <w:rFonts w:ascii="Verdana" w:hAnsi="Verdana"/>
          <w:bCs/>
          <w:sz w:val="20"/>
          <w:szCs w:val="20"/>
        </w:rPr>
        <w:t xml:space="preserve">, </w:t>
      </w:r>
      <w:r w:rsidRPr="00953F3B">
        <w:rPr>
          <w:rFonts w:ascii="Verdana" w:hAnsi="Verdana"/>
          <w:bCs/>
          <w:sz w:val="20"/>
          <w:szCs w:val="20"/>
        </w:rPr>
        <w:t>„</w:t>
      </w:r>
      <w:r w:rsidR="00265CE9" w:rsidRPr="00953F3B">
        <w:rPr>
          <w:rFonts w:ascii="Verdana" w:hAnsi="Verdana"/>
          <w:bCs/>
          <w:sz w:val="20"/>
          <w:szCs w:val="20"/>
        </w:rPr>
        <w:t>Обобщения констативен протокол</w:t>
      </w:r>
      <w:r w:rsidRPr="00953F3B">
        <w:rPr>
          <w:rFonts w:ascii="Verdana" w:hAnsi="Verdana"/>
          <w:bCs/>
          <w:sz w:val="20"/>
          <w:szCs w:val="20"/>
        </w:rPr>
        <w:t>“</w:t>
      </w:r>
      <w:r w:rsidR="00265CE9" w:rsidRPr="00953F3B">
        <w:rPr>
          <w:rFonts w:ascii="Verdana" w:hAnsi="Verdana"/>
          <w:bCs/>
          <w:sz w:val="20"/>
          <w:szCs w:val="20"/>
        </w:rPr>
        <w:t>, „Акта за установяване на извършените и подлежащи за заплащане видове работи</w:t>
      </w:r>
      <w:r w:rsidRPr="00953F3B">
        <w:rPr>
          <w:rFonts w:ascii="Verdana" w:hAnsi="Verdana"/>
          <w:bCs/>
          <w:sz w:val="20"/>
          <w:szCs w:val="20"/>
        </w:rPr>
        <w:t>“</w:t>
      </w:r>
      <w:r w:rsidR="00265CE9" w:rsidRPr="00953F3B">
        <w:rPr>
          <w:rFonts w:ascii="Verdana" w:hAnsi="Verdana"/>
          <w:bCs/>
          <w:sz w:val="20"/>
          <w:szCs w:val="20"/>
        </w:rPr>
        <w:t xml:space="preserve"> и </w:t>
      </w:r>
      <w:r w:rsidRPr="00953F3B">
        <w:rPr>
          <w:rFonts w:ascii="Verdana" w:hAnsi="Verdana"/>
          <w:bCs/>
          <w:sz w:val="20"/>
          <w:szCs w:val="20"/>
        </w:rPr>
        <w:t>„</w:t>
      </w:r>
      <w:r w:rsidR="00265CE9" w:rsidRPr="00953F3B">
        <w:rPr>
          <w:rFonts w:ascii="Verdana" w:hAnsi="Verdana"/>
          <w:bCs/>
          <w:sz w:val="20"/>
          <w:szCs w:val="20"/>
        </w:rPr>
        <w:t>Заявка за възлагане и извършване на допълнителна дейност</w:t>
      </w:r>
      <w:r w:rsidRPr="00953F3B">
        <w:rPr>
          <w:rFonts w:ascii="Verdana" w:hAnsi="Verdana"/>
          <w:bCs/>
          <w:sz w:val="20"/>
          <w:szCs w:val="20"/>
        </w:rPr>
        <w:t>“</w:t>
      </w:r>
      <w:r w:rsidR="00265CE9" w:rsidRPr="00953F3B">
        <w:rPr>
          <w:rFonts w:ascii="Verdana" w:hAnsi="Verdana"/>
          <w:bCs/>
          <w:sz w:val="20"/>
          <w:szCs w:val="20"/>
        </w:rPr>
        <w:t xml:space="preserve"> е еднакво и задължително за участника, избран за </w:t>
      </w:r>
      <w:r w:rsidR="004B7FEB" w:rsidRPr="00953F3B">
        <w:rPr>
          <w:rFonts w:ascii="Verdana" w:hAnsi="Verdana"/>
          <w:bCs/>
          <w:sz w:val="20"/>
          <w:szCs w:val="20"/>
        </w:rPr>
        <w:t>изпълнител</w:t>
      </w:r>
      <w:r w:rsidR="00265CE9" w:rsidRPr="00953F3B">
        <w:rPr>
          <w:rFonts w:ascii="Verdana" w:hAnsi="Verdana"/>
          <w:bCs/>
          <w:sz w:val="20"/>
          <w:szCs w:val="20"/>
        </w:rPr>
        <w:t xml:space="preserve">. Възложителят предоставя на </w:t>
      </w:r>
      <w:r w:rsidR="004B7FEB" w:rsidRPr="00953F3B">
        <w:rPr>
          <w:rFonts w:ascii="Verdana" w:hAnsi="Verdana"/>
          <w:bCs/>
          <w:sz w:val="20"/>
          <w:szCs w:val="20"/>
        </w:rPr>
        <w:t>изпълнител</w:t>
      </w:r>
      <w:r w:rsidR="00265CE9" w:rsidRPr="00953F3B">
        <w:rPr>
          <w:rFonts w:ascii="Verdana" w:hAnsi="Verdana"/>
          <w:bCs/>
          <w:sz w:val="20"/>
          <w:szCs w:val="20"/>
        </w:rPr>
        <w:t xml:space="preserve">я формата и </w:t>
      </w:r>
      <w:r w:rsidR="00823E41" w:rsidRPr="00953F3B">
        <w:rPr>
          <w:rFonts w:ascii="Verdana" w:hAnsi="Verdana"/>
          <w:bCs/>
          <w:sz w:val="20"/>
          <w:szCs w:val="20"/>
        </w:rPr>
        <w:t xml:space="preserve">изискванията към </w:t>
      </w:r>
      <w:r w:rsidR="00265CE9" w:rsidRPr="00953F3B">
        <w:rPr>
          <w:rFonts w:ascii="Verdana" w:hAnsi="Verdana"/>
          <w:bCs/>
          <w:sz w:val="20"/>
          <w:szCs w:val="20"/>
        </w:rPr>
        <w:t>съдържанието на отчетните документи и си запазва правото да</w:t>
      </w:r>
      <w:r w:rsidR="00823E41" w:rsidRPr="00953F3B">
        <w:rPr>
          <w:rFonts w:ascii="Verdana" w:hAnsi="Verdana"/>
          <w:bCs/>
          <w:sz w:val="20"/>
          <w:szCs w:val="20"/>
        </w:rPr>
        <w:t xml:space="preserve"> ги променя</w:t>
      </w:r>
      <w:r w:rsidR="00265CE9" w:rsidRPr="00953F3B">
        <w:rPr>
          <w:rFonts w:ascii="Verdana" w:hAnsi="Verdana"/>
          <w:bCs/>
          <w:sz w:val="20"/>
          <w:szCs w:val="20"/>
        </w:rPr>
        <w:t xml:space="preserve">. </w:t>
      </w:r>
    </w:p>
    <w:p w14:paraId="2E7F3355" w14:textId="09B742CA" w:rsidR="00575E0C" w:rsidRPr="00953F3B" w:rsidRDefault="00823E41" w:rsidP="003E3814">
      <w:pPr>
        <w:widowControl w:val="0"/>
        <w:tabs>
          <w:tab w:val="left" w:pos="1418"/>
        </w:tabs>
        <w:suppressAutoHyphens/>
        <w:spacing w:line="360" w:lineRule="auto"/>
        <w:ind w:firstLine="709"/>
        <w:jc w:val="both"/>
        <w:rPr>
          <w:rFonts w:ascii="Verdana" w:hAnsi="Verdana"/>
          <w:bCs/>
          <w:sz w:val="20"/>
          <w:szCs w:val="20"/>
        </w:rPr>
      </w:pPr>
      <w:r w:rsidRPr="00953F3B">
        <w:rPr>
          <w:rFonts w:ascii="Verdana" w:hAnsi="Verdana"/>
          <w:bCs/>
          <w:sz w:val="20"/>
          <w:szCs w:val="20"/>
        </w:rPr>
        <w:t>24</w:t>
      </w:r>
      <w:r w:rsidR="00265CE9" w:rsidRPr="00953F3B">
        <w:rPr>
          <w:rFonts w:ascii="Verdana" w:hAnsi="Verdana"/>
          <w:bCs/>
          <w:sz w:val="20"/>
          <w:szCs w:val="20"/>
        </w:rPr>
        <w:t xml:space="preserve">.16. Изпълнителят съхранява и представя при поискване от </w:t>
      </w:r>
      <w:r w:rsidR="004B7FEB" w:rsidRPr="00953F3B">
        <w:rPr>
          <w:rFonts w:ascii="Verdana" w:hAnsi="Verdana"/>
          <w:bCs/>
          <w:sz w:val="20"/>
          <w:szCs w:val="20"/>
        </w:rPr>
        <w:t>възложител</w:t>
      </w:r>
      <w:r w:rsidR="00265CE9" w:rsidRPr="00953F3B">
        <w:rPr>
          <w:rFonts w:ascii="Verdana" w:hAnsi="Verdana"/>
          <w:bCs/>
          <w:sz w:val="20"/>
          <w:szCs w:val="20"/>
        </w:rPr>
        <w:t>я цялата документация по предмета на обществената поръчка.</w:t>
      </w:r>
    </w:p>
    <w:p w14:paraId="6B80D164" w14:textId="77777777" w:rsidR="00B022C3" w:rsidRPr="00953F3B" w:rsidRDefault="00B022C3" w:rsidP="003E3814">
      <w:pPr>
        <w:widowControl w:val="0"/>
        <w:tabs>
          <w:tab w:val="left" w:pos="1418"/>
        </w:tabs>
        <w:suppressAutoHyphens/>
        <w:spacing w:line="360" w:lineRule="auto"/>
        <w:ind w:firstLine="709"/>
        <w:jc w:val="both"/>
        <w:rPr>
          <w:rFonts w:ascii="Verdana" w:hAnsi="Verdana"/>
          <w:bCs/>
          <w:sz w:val="20"/>
          <w:szCs w:val="20"/>
        </w:rPr>
      </w:pPr>
    </w:p>
    <w:p w14:paraId="11A4933A" w14:textId="65B113F7" w:rsidR="000277B5" w:rsidRPr="00953F3B" w:rsidRDefault="000277B5" w:rsidP="003E3814">
      <w:pPr>
        <w:pStyle w:val="Heading1"/>
        <w:keepNext w:val="0"/>
        <w:widowControl w:val="0"/>
        <w:numPr>
          <w:ilvl w:val="0"/>
          <w:numId w:val="24"/>
        </w:numPr>
        <w:ind w:left="426" w:hanging="426"/>
        <w:rPr>
          <w:rFonts w:ascii="Verdana" w:hAnsi="Verdana" w:cs="Times New Roman"/>
          <w:sz w:val="20"/>
          <w:szCs w:val="20"/>
        </w:rPr>
      </w:pPr>
      <w:bookmarkStart w:id="98" w:name="_Toc14378649"/>
      <w:r w:rsidRPr="00953F3B">
        <w:rPr>
          <w:rFonts w:ascii="Verdana" w:hAnsi="Verdana" w:cs="Times New Roman"/>
          <w:sz w:val="20"/>
          <w:szCs w:val="20"/>
        </w:rPr>
        <w:t>РЕЧНИК НА ИЗПОЛЗВАНИТЕ ТЕРМИНИ</w:t>
      </w:r>
      <w:bookmarkEnd w:id="98"/>
    </w:p>
    <w:p w14:paraId="28D65081" w14:textId="77777777" w:rsidR="000277B5" w:rsidRPr="00953F3B" w:rsidRDefault="000277B5" w:rsidP="003E3814">
      <w:pPr>
        <w:widowControl w:val="0"/>
        <w:tabs>
          <w:tab w:val="left" w:pos="1418"/>
        </w:tabs>
        <w:suppressAutoHyphens/>
        <w:spacing w:line="360" w:lineRule="auto"/>
        <w:ind w:firstLine="709"/>
        <w:jc w:val="both"/>
        <w:rPr>
          <w:rFonts w:ascii="Verdana" w:hAnsi="Verdana"/>
          <w:bCs/>
          <w:sz w:val="20"/>
          <w:szCs w:val="20"/>
        </w:rPr>
      </w:pPr>
      <w:r w:rsidRPr="00953F3B">
        <w:rPr>
          <w:rFonts w:ascii="Verdana" w:hAnsi="Verdana"/>
          <w:bCs/>
          <w:sz w:val="20"/>
          <w:szCs w:val="20"/>
        </w:rPr>
        <w:t xml:space="preserve">За целите на настоящите Технически спецификации използваните термини и изрази, доколкото не са обяснени на съответните места в Техническите спецификации, ще имат </w:t>
      </w:r>
      <w:r w:rsidR="008A4EC8" w:rsidRPr="00953F3B">
        <w:rPr>
          <w:rFonts w:ascii="Verdana" w:hAnsi="Verdana"/>
          <w:bCs/>
          <w:sz w:val="20"/>
          <w:szCs w:val="20"/>
        </w:rPr>
        <w:t>следните</w:t>
      </w:r>
      <w:r w:rsidRPr="00953F3B">
        <w:rPr>
          <w:rFonts w:ascii="Verdana" w:hAnsi="Verdana"/>
          <w:bCs/>
          <w:sz w:val="20"/>
          <w:szCs w:val="20"/>
        </w:rPr>
        <w:t xml:space="preserve"> значения: </w:t>
      </w:r>
    </w:p>
    <w:p w14:paraId="31138E20" w14:textId="77777777" w:rsidR="00915F37" w:rsidRPr="00953F3B" w:rsidRDefault="00915F37" w:rsidP="003E3814">
      <w:pPr>
        <w:widowControl w:val="0"/>
        <w:numPr>
          <w:ilvl w:val="0"/>
          <w:numId w:val="56"/>
        </w:numPr>
        <w:suppressAutoHyphens/>
        <w:spacing w:line="360" w:lineRule="auto"/>
        <w:ind w:left="0" w:firstLine="709"/>
        <w:jc w:val="both"/>
        <w:rPr>
          <w:rFonts w:ascii="Verdana" w:hAnsi="Verdana"/>
          <w:bCs/>
          <w:sz w:val="20"/>
          <w:szCs w:val="20"/>
        </w:rPr>
      </w:pPr>
      <w:r w:rsidRPr="00953F3B">
        <w:rPr>
          <w:rFonts w:ascii="Verdana" w:hAnsi="Verdana"/>
          <w:bCs/>
          <w:sz w:val="20"/>
          <w:szCs w:val="20"/>
        </w:rPr>
        <w:t>"</w:t>
      </w:r>
      <w:r w:rsidRPr="00953F3B">
        <w:rPr>
          <w:rFonts w:ascii="Verdana" w:hAnsi="Verdana"/>
          <w:bCs/>
          <w:i/>
          <w:iCs/>
          <w:sz w:val="20"/>
          <w:szCs w:val="20"/>
        </w:rPr>
        <w:t>Едрогабаритни отпадъци</w:t>
      </w:r>
      <w:r w:rsidRPr="00953F3B">
        <w:rPr>
          <w:rFonts w:ascii="Verdana" w:hAnsi="Verdana"/>
          <w:bCs/>
          <w:sz w:val="20"/>
          <w:szCs w:val="20"/>
        </w:rPr>
        <w:t>" са обемни отпадъци от бита, които, поради своята големина и/или форма, не могат да се поставят в контейнерите за отпадъци.</w:t>
      </w:r>
    </w:p>
    <w:p w14:paraId="56403060" w14:textId="27CF48BE" w:rsidR="00915F37" w:rsidRPr="00953F3B" w:rsidRDefault="00915F37" w:rsidP="003E3814">
      <w:pPr>
        <w:widowControl w:val="0"/>
        <w:numPr>
          <w:ilvl w:val="0"/>
          <w:numId w:val="56"/>
        </w:numPr>
        <w:suppressAutoHyphens/>
        <w:spacing w:line="360" w:lineRule="auto"/>
        <w:ind w:left="0" w:firstLine="709"/>
        <w:jc w:val="both"/>
        <w:rPr>
          <w:rFonts w:ascii="Verdana" w:hAnsi="Verdana"/>
          <w:bCs/>
          <w:sz w:val="20"/>
          <w:szCs w:val="20"/>
        </w:rPr>
      </w:pPr>
      <w:r w:rsidRPr="00953F3B">
        <w:rPr>
          <w:rFonts w:ascii="Verdana" w:hAnsi="Verdana"/>
          <w:bCs/>
          <w:sz w:val="20"/>
          <w:szCs w:val="20"/>
        </w:rPr>
        <w:t>"</w:t>
      </w:r>
      <w:r w:rsidRPr="00953F3B">
        <w:rPr>
          <w:rFonts w:ascii="Verdana" w:hAnsi="Verdana"/>
          <w:bCs/>
          <w:i/>
          <w:iCs/>
          <w:sz w:val="20"/>
          <w:szCs w:val="20"/>
        </w:rPr>
        <w:t>Констативен протокол</w:t>
      </w:r>
      <w:r w:rsidRPr="00953F3B">
        <w:rPr>
          <w:rFonts w:ascii="Verdana" w:hAnsi="Verdana"/>
          <w:bCs/>
          <w:sz w:val="20"/>
          <w:szCs w:val="20"/>
        </w:rPr>
        <w:t xml:space="preserve">" означава първичният отчетен документ, в който се изброяват всички дейности по вид и количество, извършени от </w:t>
      </w:r>
      <w:r w:rsidR="004B7FEB" w:rsidRPr="00953F3B">
        <w:rPr>
          <w:rFonts w:ascii="Verdana" w:hAnsi="Verdana"/>
          <w:bCs/>
          <w:sz w:val="20"/>
          <w:szCs w:val="20"/>
        </w:rPr>
        <w:t>изпълнител</w:t>
      </w:r>
      <w:r w:rsidRPr="00953F3B">
        <w:rPr>
          <w:rFonts w:ascii="Verdana" w:hAnsi="Verdana"/>
          <w:bCs/>
          <w:sz w:val="20"/>
          <w:szCs w:val="20"/>
        </w:rPr>
        <w:t>я за Отчетния период.</w:t>
      </w:r>
    </w:p>
    <w:p w14:paraId="778CA90A" w14:textId="0377B637" w:rsidR="00915F37" w:rsidRPr="00953F3B" w:rsidRDefault="00915F37" w:rsidP="003E3814">
      <w:pPr>
        <w:widowControl w:val="0"/>
        <w:numPr>
          <w:ilvl w:val="0"/>
          <w:numId w:val="56"/>
        </w:numPr>
        <w:suppressAutoHyphens/>
        <w:spacing w:line="360" w:lineRule="auto"/>
        <w:ind w:left="0" w:firstLine="709"/>
        <w:jc w:val="both"/>
        <w:rPr>
          <w:rFonts w:ascii="Verdana" w:hAnsi="Verdana"/>
          <w:bCs/>
          <w:sz w:val="20"/>
          <w:szCs w:val="20"/>
        </w:rPr>
      </w:pPr>
      <w:r w:rsidRPr="00953F3B">
        <w:rPr>
          <w:rFonts w:ascii="Verdana" w:hAnsi="Verdana"/>
          <w:bCs/>
          <w:sz w:val="20"/>
          <w:szCs w:val="20"/>
        </w:rPr>
        <w:t>"</w:t>
      </w:r>
      <w:r w:rsidRPr="00953F3B">
        <w:rPr>
          <w:rFonts w:ascii="Verdana" w:hAnsi="Verdana"/>
          <w:bCs/>
          <w:i/>
          <w:iCs/>
          <w:sz w:val="20"/>
          <w:szCs w:val="20"/>
        </w:rPr>
        <w:t>Заявка за възлагане и извършване на допълнителна дейност</w:t>
      </w:r>
      <w:r w:rsidRPr="00953F3B">
        <w:rPr>
          <w:rFonts w:ascii="Verdana" w:hAnsi="Verdana"/>
          <w:bCs/>
          <w:sz w:val="20"/>
          <w:szCs w:val="20"/>
        </w:rPr>
        <w:t xml:space="preserve">" - искане на </w:t>
      </w:r>
      <w:r w:rsidR="004B7FEB" w:rsidRPr="00953F3B">
        <w:rPr>
          <w:rFonts w:ascii="Verdana" w:hAnsi="Verdana"/>
          <w:bCs/>
          <w:sz w:val="20"/>
          <w:szCs w:val="20"/>
        </w:rPr>
        <w:t>възложител</w:t>
      </w:r>
      <w:r w:rsidRPr="00953F3B">
        <w:rPr>
          <w:rFonts w:ascii="Verdana" w:hAnsi="Verdana"/>
          <w:bCs/>
          <w:sz w:val="20"/>
          <w:szCs w:val="20"/>
        </w:rPr>
        <w:t xml:space="preserve">я до </w:t>
      </w:r>
      <w:r w:rsidR="004B7FEB" w:rsidRPr="00953F3B">
        <w:rPr>
          <w:rFonts w:ascii="Verdana" w:hAnsi="Verdana"/>
          <w:bCs/>
          <w:sz w:val="20"/>
          <w:szCs w:val="20"/>
        </w:rPr>
        <w:t>изпълнител</w:t>
      </w:r>
      <w:r w:rsidRPr="00953F3B">
        <w:rPr>
          <w:rFonts w:ascii="Verdana" w:hAnsi="Verdana"/>
          <w:bCs/>
          <w:sz w:val="20"/>
          <w:szCs w:val="20"/>
        </w:rPr>
        <w:t xml:space="preserve">я, което той е длъжен да изпълни, за извършване на дейности извън посочените в месечните планове при възникване на необходимост по преценка на </w:t>
      </w:r>
      <w:r w:rsidR="004B7FEB" w:rsidRPr="00953F3B">
        <w:rPr>
          <w:rFonts w:ascii="Verdana" w:hAnsi="Verdana"/>
          <w:bCs/>
          <w:sz w:val="20"/>
          <w:szCs w:val="20"/>
        </w:rPr>
        <w:t>възложител</w:t>
      </w:r>
      <w:r w:rsidRPr="00953F3B">
        <w:rPr>
          <w:rFonts w:ascii="Verdana" w:hAnsi="Verdana"/>
          <w:bCs/>
          <w:sz w:val="20"/>
          <w:szCs w:val="20"/>
        </w:rPr>
        <w:t>я.</w:t>
      </w:r>
    </w:p>
    <w:p w14:paraId="6A3DE07D" w14:textId="7417D370" w:rsidR="00915F37" w:rsidRPr="00953F3B" w:rsidRDefault="00915F37" w:rsidP="003E3814">
      <w:pPr>
        <w:widowControl w:val="0"/>
        <w:numPr>
          <w:ilvl w:val="0"/>
          <w:numId w:val="56"/>
        </w:numPr>
        <w:suppressAutoHyphens/>
        <w:spacing w:line="360" w:lineRule="auto"/>
        <w:ind w:left="0" w:firstLine="709"/>
        <w:jc w:val="both"/>
        <w:rPr>
          <w:rFonts w:ascii="Verdana" w:hAnsi="Verdana"/>
          <w:bCs/>
          <w:sz w:val="20"/>
          <w:szCs w:val="20"/>
        </w:rPr>
      </w:pPr>
      <w:r w:rsidRPr="00953F3B">
        <w:rPr>
          <w:rFonts w:ascii="Verdana" w:hAnsi="Verdana"/>
          <w:bCs/>
          <w:sz w:val="20"/>
          <w:szCs w:val="20"/>
        </w:rPr>
        <w:t>"</w:t>
      </w:r>
      <w:r w:rsidRPr="00953F3B">
        <w:rPr>
          <w:rFonts w:ascii="Verdana" w:hAnsi="Verdana"/>
          <w:bCs/>
          <w:i/>
          <w:iCs/>
          <w:sz w:val="20"/>
          <w:szCs w:val="20"/>
        </w:rPr>
        <w:t>Комуникационен портал</w:t>
      </w:r>
      <w:r w:rsidRPr="00953F3B">
        <w:rPr>
          <w:rFonts w:ascii="Verdana" w:hAnsi="Verdana"/>
          <w:bCs/>
          <w:sz w:val="20"/>
          <w:szCs w:val="20"/>
        </w:rPr>
        <w:t xml:space="preserve">" - изграден е за бърз и сигурен обмен на данни и информация за GPS системата, като всяка публикация в портала, достига едновременно до всички потребители: </w:t>
      </w:r>
      <w:r w:rsidR="004B7FEB" w:rsidRPr="00953F3B">
        <w:rPr>
          <w:rFonts w:ascii="Verdana" w:hAnsi="Verdana"/>
          <w:bCs/>
          <w:sz w:val="20"/>
          <w:szCs w:val="20"/>
        </w:rPr>
        <w:t>възложител</w:t>
      </w:r>
      <w:r w:rsidRPr="00953F3B">
        <w:rPr>
          <w:rFonts w:ascii="Verdana" w:hAnsi="Verdana"/>
          <w:bCs/>
          <w:sz w:val="20"/>
          <w:szCs w:val="20"/>
        </w:rPr>
        <w:t xml:space="preserve"> и </w:t>
      </w:r>
      <w:r w:rsidR="004B7FEB" w:rsidRPr="00953F3B">
        <w:rPr>
          <w:rFonts w:ascii="Verdana" w:hAnsi="Verdana"/>
          <w:bCs/>
          <w:sz w:val="20"/>
          <w:szCs w:val="20"/>
        </w:rPr>
        <w:t>изпълнител</w:t>
      </w:r>
      <w:r w:rsidRPr="00953F3B">
        <w:rPr>
          <w:rFonts w:ascii="Verdana" w:hAnsi="Verdana"/>
          <w:bCs/>
          <w:sz w:val="20"/>
          <w:szCs w:val="20"/>
        </w:rPr>
        <w:t xml:space="preserve">. </w:t>
      </w:r>
    </w:p>
    <w:p w14:paraId="62D9FEFD" w14:textId="151BD1FE" w:rsidR="00915F37" w:rsidRPr="00953F3B" w:rsidRDefault="00915F37" w:rsidP="003E3814">
      <w:pPr>
        <w:widowControl w:val="0"/>
        <w:numPr>
          <w:ilvl w:val="0"/>
          <w:numId w:val="56"/>
        </w:numPr>
        <w:suppressAutoHyphens/>
        <w:spacing w:line="360" w:lineRule="auto"/>
        <w:ind w:left="0" w:firstLine="709"/>
        <w:jc w:val="both"/>
        <w:rPr>
          <w:rFonts w:ascii="Verdana" w:hAnsi="Verdana"/>
          <w:bCs/>
          <w:sz w:val="20"/>
          <w:szCs w:val="20"/>
        </w:rPr>
      </w:pPr>
      <w:r w:rsidRPr="00953F3B">
        <w:rPr>
          <w:rFonts w:ascii="Verdana" w:hAnsi="Verdana"/>
          <w:bCs/>
          <w:sz w:val="20"/>
          <w:szCs w:val="20"/>
        </w:rPr>
        <w:t>"</w:t>
      </w:r>
      <w:r w:rsidRPr="00953F3B">
        <w:rPr>
          <w:rFonts w:ascii="Verdana" w:hAnsi="Verdana"/>
          <w:bCs/>
          <w:i/>
          <w:iCs/>
          <w:sz w:val="20"/>
          <w:szCs w:val="20"/>
        </w:rPr>
        <w:t>Контейнери</w:t>
      </w:r>
      <w:r w:rsidRPr="00953F3B">
        <w:rPr>
          <w:rFonts w:ascii="Verdana" w:hAnsi="Verdana"/>
          <w:bCs/>
          <w:sz w:val="20"/>
          <w:szCs w:val="20"/>
        </w:rPr>
        <w:t>" са съдовете, предназначени за събиране на генерираните отпадъци.</w:t>
      </w:r>
    </w:p>
    <w:p w14:paraId="6018191C" w14:textId="08F0493D" w:rsidR="00915F37" w:rsidRPr="00953F3B" w:rsidRDefault="00915F37" w:rsidP="003E3814">
      <w:pPr>
        <w:widowControl w:val="0"/>
        <w:numPr>
          <w:ilvl w:val="0"/>
          <w:numId w:val="56"/>
        </w:numPr>
        <w:suppressAutoHyphens/>
        <w:spacing w:line="360" w:lineRule="auto"/>
        <w:ind w:left="0" w:firstLine="709"/>
        <w:jc w:val="both"/>
        <w:rPr>
          <w:rFonts w:ascii="Verdana" w:hAnsi="Verdana"/>
          <w:bCs/>
          <w:sz w:val="20"/>
          <w:szCs w:val="20"/>
        </w:rPr>
      </w:pPr>
      <w:r w:rsidRPr="00953F3B">
        <w:rPr>
          <w:rFonts w:ascii="Verdana" w:hAnsi="Verdana"/>
          <w:bCs/>
          <w:sz w:val="20"/>
          <w:szCs w:val="20"/>
        </w:rPr>
        <w:t>"</w:t>
      </w:r>
      <w:r w:rsidRPr="00953F3B">
        <w:rPr>
          <w:rFonts w:ascii="Verdana" w:hAnsi="Verdana"/>
          <w:bCs/>
          <w:i/>
          <w:iCs/>
          <w:sz w:val="20"/>
          <w:szCs w:val="20"/>
        </w:rPr>
        <w:t>Оперативен план</w:t>
      </w:r>
      <w:r w:rsidRPr="00953F3B">
        <w:rPr>
          <w:rFonts w:ascii="Verdana" w:hAnsi="Verdana"/>
          <w:bCs/>
          <w:sz w:val="20"/>
          <w:szCs w:val="20"/>
        </w:rPr>
        <w:t xml:space="preserve">" – план, в който се изброяват всички дейности по вид, количество, единична цена и средствата необходими за обезпечаването им. Същият се съобразява с предоставената от </w:t>
      </w:r>
      <w:r w:rsidR="004B7FEB" w:rsidRPr="00953F3B">
        <w:rPr>
          <w:rFonts w:ascii="Verdana" w:hAnsi="Verdana"/>
          <w:bCs/>
          <w:sz w:val="20"/>
          <w:szCs w:val="20"/>
        </w:rPr>
        <w:t>възложител</w:t>
      </w:r>
      <w:r w:rsidRPr="00953F3B">
        <w:rPr>
          <w:rFonts w:ascii="Verdana" w:hAnsi="Verdana"/>
          <w:bCs/>
          <w:sz w:val="20"/>
          <w:szCs w:val="20"/>
        </w:rPr>
        <w:t xml:space="preserve">я прогнозна финансова рамка за период от една календарна година. </w:t>
      </w:r>
    </w:p>
    <w:p w14:paraId="178821EA" w14:textId="6DB5B5BD" w:rsidR="00915F37" w:rsidRPr="00953F3B" w:rsidRDefault="00915F37" w:rsidP="003E3814">
      <w:pPr>
        <w:widowControl w:val="0"/>
        <w:numPr>
          <w:ilvl w:val="0"/>
          <w:numId w:val="56"/>
        </w:numPr>
        <w:suppressAutoHyphens/>
        <w:spacing w:line="360" w:lineRule="auto"/>
        <w:ind w:left="0" w:firstLine="709"/>
        <w:jc w:val="both"/>
        <w:rPr>
          <w:rFonts w:ascii="Verdana" w:hAnsi="Verdana"/>
          <w:bCs/>
          <w:sz w:val="20"/>
          <w:szCs w:val="20"/>
        </w:rPr>
      </w:pPr>
      <w:r w:rsidRPr="00953F3B">
        <w:rPr>
          <w:rFonts w:ascii="Verdana" w:hAnsi="Verdana"/>
          <w:bCs/>
          <w:sz w:val="20"/>
          <w:szCs w:val="20"/>
        </w:rPr>
        <w:t>"</w:t>
      </w:r>
      <w:r w:rsidRPr="00953F3B">
        <w:rPr>
          <w:rFonts w:ascii="Verdana" w:hAnsi="Verdana"/>
          <w:bCs/>
          <w:i/>
          <w:iCs/>
          <w:sz w:val="20"/>
          <w:szCs w:val="20"/>
        </w:rPr>
        <w:t>Отчетен месец</w:t>
      </w:r>
      <w:r w:rsidRPr="00953F3B">
        <w:rPr>
          <w:rFonts w:ascii="Verdana" w:hAnsi="Verdana"/>
          <w:bCs/>
          <w:sz w:val="20"/>
          <w:szCs w:val="20"/>
        </w:rPr>
        <w:t xml:space="preserve">" е период от един календарен месец. С датата на започване на дейностите по сметосъбиране и сметоизвозване започва и първия Отчетен месец и приключва в 24.00 ч. на последния ден от него. </w:t>
      </w:r>
    </w:p>
    <w:p w14:paraId="5C89C035" w14:textId="7D143EDF" w:rsidR="00915F37" w:rsidRPr="00953F3B" w:rsidRDefault="00915F37" w:rsidP="003E3814">
      <w:pPr>
        <w:widowControl w:val="0"/>
        <w:numPr>
          <w:ilvl w:val="0"/>
          <w:numId w:val="56"/>
        </w:numPr>
        <w:suppressAutoHyphens/>
        <w:spacing w:line="360" w:lineRule="auto"/>
        <w:ind w:left="0" w:firstLine="709"/>
        <w:jc w:val="both"/>
        <w:rPr>
          <w:rFonts w:ascii="Verdana" w:hAnsi="Verdana"/>
          <w:bCs/>
          <w:sz w:val="20"/>
          <w:szCs w:val="20"/>
        </w:rPr>
      </w:pPr>
      <w:r w:rsidRPr="00953F3B">
        <w:rPr>
          <w:rFonts w:ascii="Verdana" w:hAnsi="Verdana"/>
          <w:bCs/>
          <w:sz w:val="20"/>
          <w:szCs w:val="20"/>
        </w:rPr>
        <w:t>"</w:t>
      </w:r>
      <w:r w:rsidRPr="00953F3B">
        <w:rPr>
          <w:rFonts w:ascii="Verdana" w:hAnsi="Verdana"/>
          <w:bCs/>
          <w:i/>
          <w:iCs/>
          <w:sz w:val="20"/>
          <w:szCs w:val="20"/>
        </w:rPr>
        <w:t>Период на мобилизация</w:t>
      </w:r>
      <w:r w:rsidRPr="00953F3B">
        <w:rPr>
          <w:rFonts w:ascii="Verdana" w:hAnsi="Verdana"/>
          <w:bCs/>
          <w:sz w:val="20"/>
          <w:szCs w:val="20"/>
        </w:rPr>
        <w:t xml:space="preserve">" - период с продължителност до </w:t>
      </w:r>
      <w:r w:rsidR="001475D0">
        <w:rPr>
          <w:rFonts w:ascii="Verdana" w:hAnsi="Verdana"/>
          <w:bCs/>
          <w:sz w:val="20"/>
          <w:szCs w:val="20"/>
        </w:rPr>
        <w:t>15</w:t>
      </w:r>
      <w:r w:rsidRPr="00953F3B">
        <w:rPr>
          <w:rFonts w:ascii="Verdana" w:hAnsi="Verdana"/>
          <w:bCs/>
          <w:sz w:val="20"/>
          <w:szCs w:val="20"/>
        </w:rPr>
        <w:t xml:space="preserve"> </w:t>
      </w:r>
      <w:r w:rsidR="001475D0">
        <w:rPr>
          <w:rFonts w:ascii="Verdana" w:hAnsi="Verdana"/>
          <w:bCs/>
          <w:sz w:val="20"/>
          <w:szCs w:val="20"/>
        </w:rPr>
        <w:t>календарни дни</w:t>
      </w:r>
      <w:bookmarkStart w:id="99" w:name="_GoBack"/>
      <w:bookmarkEnd w:id="99"/>
      <w:r w:rsidRPr="00953F3B">
        <w:rPr>
          <w:rFonts w:ascii="Verdana" w:hAnsi="Verdana"/>
          <w:bCs/>
          <w:sz w:val="20"/>
          <w:szCs w:val="20"/>
        </w:rPr>
        <w:t xml:space="preserve"> от влизане в сила на Договора, в който </w:t>
      </w:r>
      <w:r w:rsidR="004B7FEB" w:rsidRPr="00953F3B">
        <w:rPr>
          <w:rFonts w:ascii="Verdana" w:hAnsi="Verdana"/>
          <w:bCs/>
          <w:sz w:val="20"/>
          <w:szCs w:val="20"/>
        </w:rPr>
        <w:t>изпълнител</w:t>
      </w:r>
      <w:r w:rsidRPr="00953F3B">
        <w:rPr>
          <w:rFonts w:ascii="Verdana" w:hAnsi="Verdana"/>
          <w:bCs/>
          <w:sz w:val="20"/>
          <w:szCs w:val="20"/>
        </w:rPr>
        <w:t>ят е длъжен да представи Оперативен план за изпълнение на услугите за периода от Началната дата до края на първата календарна година от действието на Договора (31.12.</w:t>
      </w:r>
      <w:r w:rsidR="006966D9" w:rsidRPr="00953F3B">
        <w:rPr>
          <w:rFonts w:ascii="Verdana" w:hAnsi="Verdana"/>
          <w:bCs/>
          <w:sz w:val="20"/>
          <w:szCs w:val="20"/>
        </w:rPr>
        <w:t>2019</w:t>
      </w:r>
      <w:r w:rsidRPr="00953F3B">
        <w:rPr>
          <w:rFonts w:ascii="Verdana" w:hAnsi="Verdana"/>
          <w:bCs/>
          <w:sz w:val="20"/>
          <w:szCs w:val="20"/>
        </w:rPr>
        <w:t xml:space="preserve"> г.) и за календарната </w:t>
      </w:r>
      <w:r w:rsidR="006966D9" w:rsidRPr="00953F3B">
        <w:rPr>
          <w:rFonts w:ascii="Verdana" w:hAnsi="Verdana"/>
          <w:bCs/>
          <w:sz w:val="20"/>
          <w:szCs w:val="20"/>
        </w:rPr>
        <w:t>2020</w:t>
      </w:r>
      <w:r w:rsidRPr="00953F3B">
        <w:rPr>
          <w:rFonts w:ascii="Verdana" w:hAnsi="Verdana"/>
          <w:bCs/>
          <w:sz w:val="20"/>
          <w:szCs w:val="20"/>
        </w:rPr>
        <w:t xml:space="preserve">г., осигурява наличност на всички </w:t>
      </w:r>
      <w:r w:rsidRPr="00953F3B">
        <w:rPr>
          <w:rFonts w:ascii="Verdana" w:hAnsi="Verdana"/>
          <w:bCs/>
          <w:sz w:val="20"/>
          <w:szCs w:val="20"/>
        </w:rPr>
        <w:lastRenderedPageBreak/>
        <w:t>транспортни средства, контейнери за отпадъци, и други активи, необходими за изпълнението на дейностите, осигурява необходимия брой квалифициран и обучен персонал за изпълнението на дейностите, уведомява обществеността за дейностите, които ще изпълнява, изгражда, тества и пусне в експлоатация GPS системата, извършва други подготвителни работи.</w:t>
      </w:r>
    </w:p>
    <w:p w14:paraId="2B9FA5EB" w14:textId="41821456" w:rsidR="00915F37" w:rsidRPr="00953F3B" w:rsidRDefault="00915F37" w:rsidP="003E3814">
      <w:pPr>
        <w:widowControl w:val="0"/>
        <w:numPr>
          <w:ilvl w:val="0"/>
          <w:numId w:val="56"/>
        </w:numPr>
        <w:suppressAutoHyphens/>
        <w:spacing w:line="360" w:lineRule="auto"/>
        <w:ind w:left="0" w:firstLine="709"/>
        <w:jc w:val="both"/>
        <w:rPr>
          <w:rFonts w:ascii="Verdana" w:hAnsi="Verdana"/>
          <w:bCs/>
          <w:sz w:val="20"/>
          <w:szCs w:val="20"/>
        </w:rPr>
      </w:pPr>
      <w:r w:rsidRPr="00953F3B">
        <w:rPr>
          <w:rFonts w:ascii="Verdana" w:hAnsi="Verdana"/>
          <w:bCs/>
          <w:sz w:val="20"/>
          <w:szCs w:val="20"/>
        </w:rPr>
        <w:t>"</w:t>
      </w:r>
      <w:r w:rsidRPr="00953F3B">
        <w:rPr>
          <w:rFonts w:ascii="Verdana" w:hAnsi="Verdana"/>
          <w:bCs/>
          <w:i/>
          <w:iCs/>
          <w:sz w:val="20"/>
          <w:szCs w:val="20"/>
        </w:rPr>
        <w:t>Съоръжения за третиране на отпадъци</w:t>
      </w:r>
      <w:r w:rsidRPr="00953F3B">
        <w:rPr>
          <w:rFonts w:ascii="Verdana" w:hAnsi="Verdana"/>
          <w:bCs/>
          <w:sz w:val="20"/>
          <w:szCs w:val="20"/>
        </w:rPr>
        <w:t>" са съоръженията, които са определени за съхраняване, обработка и обезвреждане на</w:t>
      </w:r>
      <w:r w:rsidR="008B2881" w:rsidRPr="00953F3B">
        <w:rPr>
          <w:rFonts w:ascii="Verdana" w:hAnsi="Verdana"/>
          <w:bCs/>
          <w:sz w:val="20"/>
          <w:szCs w:val="20"/>
        </w:rPr>
        <w:t xml:space="preserve"> </w:t>
      </w:r>
      <w:r w:rsidRPr="00953F3B">
        <w:rPr>
          <w:rFonts w:ascii="Verdana" w:hAnsi="Verdana"/>
          <w:bCs/>
          <w:sz w:val="20"/>
          <w:szCs w:val="20"/>
        </w:rPr>
        <w:t>отпадъци. Към момент</w:t>
      </w:r>
      <w:r w:rsidR="00511452" w:rsidRPr="00953F3B">
        <w:rPr>
          <w:rFonts w:ascii="Verdana" w:hAnsi="Verdana"/>
          <w:bCs/>
          <w:sz w:val="20"/>
          <w:szCs w:val="20"/>
        </w:rPr>
        <w:t>а на обявяване на настоящата обществена поръчка,</w:t>
      </w:r>
      <w:r w:rsidRPr="00953F3B">
        <w:rPr>
          <w:rFonts w:ascii="Verdana" w:hAnsi="Verdana"/>
          <w:bCs/>
          <w:sz w:val="20"/>
          <w:szCs w:val="20"/>
        </w:rPr>
        <w:t xml:space="preserve"> това </w:t>
      </w:r>
      <w:r w:rsidR="00511452" w:rsidRPr="00953F3B">
        <w:rPr>
          <w:rFonts w:ascii="Verdana" w:hAnsi="Verdana"/>
          <w:bCs/>
          <w:sz w:val="20"/>
          <w:szCs w:val="20"/>
        </w:rPr>
        <w:t xml:space="preserve">са </w:t>
      </w:r>
      <w:r w:rsidR="006966D9" w:rsidRPr="00953F3B">
        <w:rPr>
          <w:rFonts w:ascii="Verdana" w:hAnsi="Verdana"/>
          <w:bCs/>
          <w:sz w:val="20"/>
          <w:szCs w:val="20"/>
        </w:rPr>
        <w:t xml:space="preserve">Инсталация за предварително третиране на неопасни отпадъци, находяща се в землището на с. Хаджидимитрово, общ. Тунджа, както и </w:t>
      </w:r>
      <w:r w:rsidRPr="00953F3B">
        <w:rPr>
          <w:rFonts w:ascii="Verdana" w:hAnsi="Verdana"/>
          <w:bCs/>
          <w:sz w:val="20"/>
          <w:szCs w:val="20"/>
        </w:rPr>
        <w:t xml:space="preserve">депо за неопасни отпадъци - Ямбол, находящо се в с. Хаджидимитрово, община Тунджа. </w:t>
      </w:r>
      <w:r w:rsidR="004B7FEB" w:rsidRPr="00953F3B">
        <w:rPr>
          <w:rFonts w:ascii="Verdana" w:hAnsi="Verdana"/>
          <w:bCs/>
          <w:sz w:val="20"/>
          <w:szCs w:val="20"/>
        </w:rPr>
        <w:t xml:space="preserve">Възложителят </w:t>
      </w:r>
      <w:r w:rsidRPr="00953F3B">
        <w:rPr>
          <w:rFonts w:ascii="Verdana" w:hAnsi="Verdana"/>
          <w:bCs/>
          <w:sz w:val="20"/>
          <w:szCs w:val="20"/>
        </w:rPr>
        <w:t>си запазва правото при изграждане и въвеждане в експлоатация на Регионално депо и/или при възлагане на дейност по предварителната обработка на смесените битови отпадъци, на изпълнител на територията на община Тунджа, да пренасочи изпълнителят по настоящата обществена поръчка да транспортира отпадъците до тези съоражения за третиране.</w:t>
      </w:r>
    </w:p>
    <w:p w14:paraId="499C19D3" w14:textId="048228FE" w:rsidR="000277B5" w:rsidRPr="00953F3B" w:rsidRDefault="00915F37" w:rsidP="003E3814">
      <w:pPr>
        <w:widowControl w:val="0"/>
        <w:numPr>
          <w:ilvl w:val="0"/>
          <w:numId w:val="56"/>
        </w:numPr>
        <w:suppressAutoHyphens/>
        <w:spacing w:line="360" w:lineRule="auto"/>
        <w:ind w:left="0" w:firstLine="709"/>
        <w:jc w:val="both"/>
        <w:rPr>
          <w:rFonts w:ascii="Verdana" w:hAnsi="Verdana"/>
          <w:bCs/>
          <w:sz w:val="20"/>
          <w:szCs w:val="20"/>
        </w:rPr>
      </w:pPr>
      <w:r w:rsidRPr="00953F3B">
        <w:rPr>
          <w:rFonts w:ascii="Verdana" w:hAnsi="Verdana"/>
          <w:bCs/>
          <w:sz w:val="20"/>
          <w:szCs w:val="20"/>
        </w:rPr>
        <w:t>„</w:t>
      </w:r>
      <w:r w:rsidRPr="00953F3B">
        <w:rPr>
          <w:rFonts w:ascii="Verdana" w:hAnsi="Verdana"/>
          <w:bCs/>
          <w:i/>
          <w:iCs/>
          <w:sz w:val="20"/>
          <w:szCs w:val="20"/>
        </w:rPr>
        <w:t>Точки за събиране</w:t>
      </w:r>
      <w:r w:rsidRPr="00953F3B">
        <w:rPr>
          <w:rFonts w:ascii="Verdana" w:hAnsi="Verdana"/>
          <w:bCs/>
          <w:sz w:val="20"/>
          <w:szCs w:val="20"/>
        </w:rPr>
        <w:t xml:space="preserve">" са съществуващите места, на които се разполагат от </w:t>
      </w:r>
      <w:r w:rsidR="004B7FEB" w:rsidRPr="00953F3B">
        <w:rPr>
          <w:rFonts w:ascii="Verdana" w:hAnsi="Verdana"/>
          <w:bCs/>
          <w:sz w:val="20"/>
          <w:szCs w:val="20"/>
        </w:rPr>
        <w:t>изпълнител</w:t>
      </w:r>
      <w:r w:rsidRPr="00953F3B">
        <w:rPr>
          <w:rFonts w:ascii="Verdana" w:hAnsi="Verdana"/>
          <w:bCs/>
          <w:sz w:val="20"/>
          <w:szCs w:val="20"/>
        </w:rPr>
        <w:t>я контейнерите в зоните с жилищни и обществени сгради на територията на община Ямбол.</w:t>
      </w:r>
    </w:p>
    <w:p w14:paraId="11493567" w14:textId="77777777" w:rsidR="00363140" w:rsidRPr="00953F3B" w:rsidRDefault="00363140" w:rsidP="008B2881">
      <w:pPr>
        <w:keepNext/>
        <w:widowControl w:val="0"/>
        <w:tabs>
          <w:tab w:val="left" w:pos="1418"/>
        </w:tabs>
        <w:suppressAutoHyphens/>
        <w:spacing w:line="360" w:lineRule="auto"/>
        <w:ind w:firstLine="709"/>
        <w:jc w:val="both"/>
        <w:rPr>
          <w:rFonts w:ascii="Verdana" w:hAnsi="Verdana"/>
          <w:bCs/>
          <w:sz w:val="20"/>
          <w:szCs w:val="20"/>
        </w:rPr>
      </w:pPr>
    </w:p>
    <w:p w14:paraId="1F0B9498" w14:textId="77777777" w:rsidR="000277B5" w:rsidRPr="00953F3B" w:rsidRDefault="000277B5" w:rsidP="008B2881">
      <w:pPr>
        <w:pStyle w:val="PlainText"/>
        <w:keepNext/>
        <w:widowControl w:val="0"/>
        <w:spacing w:line="360" w:lineRule="auto"/>
        <w:jc w:val="both"/>
        <w:rPr>
          <w:rFonts w:ascii="Verdana" w:hAnsi="Verdana"/>
          <w:lang w:val="bg-BG"/>
        </w:rPr>
        <w:sectPr w:rsidR="000277B5" w:rsidRPr="00953F3B" w:rsidSect="00A15258">
          <w:footerReference w:type="even" r:id="rId9"/>
          <w:footerReference w:type="default" r:id="rId10"/>
          <w:pgSz w:w="11906" w:h="16838"/>
          <w:pgMar w:top="539" w:right="720" w:bottom="720" w:left="720" w:header="850" w:footer="340" w:gutter="0"/>
          <w:pgBorders w:offsetFrom="page">
            <w:top w:val="single" w:sz="4" w:space="24" w:color="auto"/>
            <w:left w:val="single" w:sz="4" w:space="24" w:color="auto"/>
            <w:bottom w:val="single" w:sz="4" w:space="24" w:color="auto"/>
            <w:right w:val="single" w:sz="4" w:space="24" w:color="auto"/>
          </w:pgBorders>
          <w:cols w:space="708"/>
          <w:docGrid w:linePitch="360"/>
        </w:sectPr>
      </w:pPr>
    </w:p>
    <w:p w14:paraId="6F953128" w14:textId="79962756" w:rsidR="00C07761" w:rsidRPr="00953F3B" w:rsidRDefault="00C07761" w:rsidP="008B2881">
      <w:pPr>
        <w:pStyle w:val="Caption"/>
        <w:keepNext/>
        <w:keepLines/>
        <w:widowControl w:val="0"/>
        <w:spacing w:before="0" w:after="0" w:afterAutospacing="0" w:line="360" w:lineRule="auto"/>
        <w:jc w:val="center"/>
        <w:rPr>
          <w:rFonts w:ascii="Verdana" w:hAnsi="Verdana" w:cs="Times New Roman"/>
          <w:b w:val="0"/>
          <w:sz w:val="20"/>
          <w:szCs w:val="20"/>
          <w:lang w:val="bg-BG"/>
        </w:rPr>
      </w:pPr>
      <w:r w:rsidRPr="00953F3B">
        <w:rPr>
          <w:rFonts w:ascii="Verdana" w:hAnsi="Verdana" w:cs="Times New Roman"/>
          <w:sz w:val="20"/>
          <w:szCs w:val="20"/>
          <w:lang w:val="bg-BG"/>
        </w:rPr>
        <w:lastRenderedPageBreak/>
        <w:t>ТАБЛИЦА 1:</w:t>
      </w:r>
      <w:r w:rsidRPr="00953F3B">
        <w:rPr>
          <w:rFonts w:ascii="Verdana" w:hAnsi="Verdana" w:cs="Times New Roman"/>
          <w:b w:val="0"/>
          <w:sz w:val="20"/>
          <w:szCs w:val="20"/>
          <w:lang w:val="bg-BG"/>
        </w:rPr>
        <w:t xml:space="preserve"> </w:t>
      </w:r>
    </w:p>
    <w:p w14:paraId="70A00291" w14:textId="7625B0B9" w:rsidR="00C07761" w:rsidRPr="00953F3B" w:rsidRDefault="00C07761" w:rsidP="002C1882">
      <w:pPr>
        <w:pStyle w:val="Caption"/>
        <w:keepNext/>
        <w:keepLines/>
        <w:widowControl w:val="0"/>
        <w:spacing w:before="0" w:after="0" w:afterAutospacing="0" w:line="360" w:lineRule="auto"/>
        <w:jc w:val="center"/>
        <w:rPr>
          <w:rFonts w:ascii="Verdana" w:hAnsi="Verdana" w:cs="Times New Roman"/>
          <w:sz w:val="20"/>
          <w:szCs w:val="20"/>
          <w:lang w:val="bg-BG"/>
        </w:rPr>
      </w:pPr>
      <w:r w:rsidRPr="00953F3B">
        <w:rPr>
          <w:rFonts w:ascii="Verdana" w:hAnsi="Verdana" w:cs="Times New Roman"/>
          <w:sz w:val="20"/>
          <w:szCs w:val="20"/>
          <w:lang w:val="bg-BG"/>
        </w:rPr>
        <w:t xml:space="preserve">Санкции за общо неизпълнение и по дейност </w:t>
      </w:r>
      <w:r w:rsidR="00333128" w:rsidRPr="00953F3B">
        <w:rPr>
          <w:rFonts w:ascii="Verdana" w:hAnsi="Verdana" w:cs="Times New Roman"/>
          <w:sz w:val="20"/>
          <w:szCs w:val="20"/>
          <w:lang w:val="bg-BG"/>
        </w:rPr>
        <w:t>„</w:t>
      </w:r>
      <w:r w:rsidRPr="00953F3B">
        <w:rPr>
          <w:rFonts w:ascii="Verdana" w:hAnsi="Verdana" w:cs="Times New Roman"/>
          <w:sz w:val="20"/>
          <w:szCs w:val="20"/>
          <w:lang w:val="bg-BG"/>
        </w:rPr>
        <w:t xml:space="preserve">Събиране и транспортиране на отпадъци от контейнери до </w:t>
      </w:r>
      <w:r w:rsidR="00571F0C" w:rsidRPr="00953F3B">
        <w:rPr>
          <w:rFonts w:ascii="Verdana" w:hAnsi="Verdana" w:cs="Times New Roman"/>
          <w:sz w:val="20"/>
          <w:szCs w:val="20"/>
          <w:lang w:val="bg-BG"/>
        </w:rPr>
        <w:t xml:space="preserve">депо / </w:t>
      </w:r>
      <w:r w:rsidRPr="00953F3B">
        <w:rPr>
          <w:rFonts w:ascii="Verdana" w:hAnsi="Verdana" w:cs="Times New Roman"/>
          <w:sz w:val="20"/>
          <w:szCs w:val="20"/>
          <w:lang w:val="bg-BG"/>
        </w:rPr>
        <w:t>съоръжение за третиране</w:t>
      </w:r>
      <w:r w:rsidR="002647A9" w:rsidRPr="00953F3B">
        <w:rPr>
          <w:rFonts w:ascii="Verdana" w:hAnsi="Verdana" w:cs="Times New Roman"/>
          <w:sz w:val="20"/>
          <w:szCs w:val="20"/>
          <w:lang w:val="bg-BG"/>
        </w:rPr>
        <w:t>“</w:t>
      </w:r>
    </w:p>
    <w:p w14:paraId="18E19BC9" w14:textId="0893334C" w:rsidR="00571F0C" w:rsidRPr="00953F3B" w:rsidRDefault="00571F0C" w:rsidP="008B2881">
      <w:pPr>
        <w:widowControl w:val="0"/>
        <w:rPr>
          <w:rFonts w:ascii="Verdana" w:hAnsi="Verdana"/>
          <w:sz w:val="20"/>
          <w:szCs w:val="20"/>
          <w:lang w:eastAsia="en-US"/>
        </w:rPr>
      </w:pPr>
    </w:p>
    <w:p w14:paraId="122391F3" w14:textId="77777777" w:rsidR="002C1882" w:rsidRPr="00953F3B" w:rsidRDefault="002C1882" w:rsidP="008B2881">
      <w:pPr>
        <w:widowControl w:val="0"/>
        <w:rPr>
          <w:rFonts w:ascii="Verdana" w:hAnsi="Verdana"/>
          <w:sz w:val="20"/>
          <w:szCs w:val="20"/>
          <w:lang w:eastAsia="en-U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0"/>
        <w:gridCol w:w="5587"/>
        <w:gridCol w:w="3291"/>
        <w:gridCol w:w="1701"/>
        <w:gridCol w:w="2892"/>
      </w:tblGrid>
      <w:tr w:rsidR="00C07761" w:rsidRPr="00953F3B" w14:paraId="0DE77B3E" w14:textId="77777777" w:rsidTr="0055679B">
        <w:trPr>
          <w:tblHeader/>
          <w:jc w:val="center"/>
        </w:trPr>
        <w:tc>
          <w:tcPr>
            <w:tcW w:w="710" w:type="dxa"/>
            <w:tcBorders>
              <w:bottom w:val="single" w:sz="4" w:space="0" w:color="auto"/>
            </w:tcBorders>
            <w:shd w:val="clear" w:color="auto" w:fill="CCFFFF"/>
            <w:vAlign w:val="center"/>
          </w:tcPr>
          <w:p w14:paraId="03949A2F" w14:textId="5E843665" w:rsidR="00173F3E" w:rsidRPr="00953F3B" w:rsidRDefault="00C07761" w:rsidP="008B2881">
            <w:pPr>
              <w:widowControl w:val="0"/>
              <w:spacing w:before="60" w:after="60"/>
              <w:jc w:val="center"/>
              <w:rPr>
                <w:rFonts w:ascii="Verdana" w:hAnsi="Verdana"/>
                <w:b/>
                <w:sz w:val="20"/>
                <w:szCs w:val="20"/>
              </w:rPr>
            </w:pPr>
            <w:bookmarkStart w:id="100" w:name="_Toc251838615"/>
            <w:bookmarkStart w:id="101" w:name="_Toc361670602"/>
            <w:r w:rsidRPr="00953F3B">
              <w:rPr>
                <w:rFonts w:ascii="Verdana" w:hAnsi="Verdana"/>
                <w:b/>
                <w:sz w:val="20"/>
                <w:szCs w:val="20"/>
              </w:rPr>
              <w:t>Поз</w:t>
            </w:r>
          </w:p>
          <w:p w14:paraId="458F7015" w14:textId="5914873A" w:rsidR="00C07761" w:rsidRPr="00953F3B" w:rsidRDefault="00C07761" w:rsidP="008B2881">
            <w:pPr>
              <w:widowControl w:val="0"/>
              <w:spacing w:before="60" w:after="60"/>
              <w:jc w:val="center"/>
              <w:rPr>
                <w:rFonts w:ascii="Verdana" w:hAnsi="Verdana"/>
                <w:b/>
                <w:sz w:val="20"/>
                <w:szCs w:val="20"/>
              </w:rPr>
            </w:pPr>
            <w:r w:rsidRPr="00953F3B">
              <w:rPr>
                <w:rFonts w:ascii="Verdana" w:hAnsi="Verdana"/>
                <w:b/>
                <w:sz w:val="20"/>
                <w:szCs w:val="20"/>
              </w:rPr>
              <w:t>№</w:t>
            </w:r>
            <w:bookmarkEnd w:id="100"/>
            <w:bookmarkEnd w:id="101"/>
          </w:p>
        </w:tc>
        <w:tc>
          <w:tcPr>
            <w:tcW w:w="5587" w:type="dxa"/>
            <w:tcBorders>
              <w:bottom w:val="single" w:sz="4" w:space="0" w:color="auto"/>
            </w:tcBorders>
            <w:shd w:val="clear" w:color="auto" w:fill="CCFFFF"/>
            <w:vAlign w:val="center"/>
          </w:tcPr>
          <w:p w14:paraId="2ACBB5C3" w14:textId="77777777" w:rsidR="00C07761" w:rsidRPr="00953F3B" w:rsidRDefault="00C07761" w:rsidP="008B2881">
            <w:pPr>
              <w:widowControl w:val="0"/>
              <w:spacing w:before="60" w:after="60"/>
              <w:jc w:val="center"/>
              <w:rPr>
                <w:rFonts w:ascii="Verdana" w:hAnsi="Verdana"/>
                <w:b/>
                <w:sz w:val="20"/>
                <w:szCs w:val="20"/>
              </w:rPr>
            </w:pPr>
            <w:bookmarkStart w:id="102" w:name="_Toc251838616"/>
            <w:bookmarkStart w:id="103" w:name="_Toc361670603"/>
            <w:r w:rsidRPr="00953F3B">
              <w:rPr>
                <w:rFonts w:ascii="Verdana" w:hAnsi="Verdana"/>
                <w:b/>
                <w:sz w:val="20"/>
                <w:szCs w:val="20"/>
              </w:rPr>
              <w:t>Вид неизпълнение</w:t>
            </w:r>
            <w:bookmarkEnd w:id="102"/>
            <w:bookmarkEnd w:id="103"/>
          </w:p>
        </w:tc>
        <w:tc>
          <w:tcPr>
            <w:tcW w:w="3291" w:type="dxa"/>
            <w:tcBorders>
              <w:bottom w:val="single" w:sz="4" w:space="0" w:color="auto"/>
            </w:tcBorders>
            <w:shd w:val="clear" w:color="auto" w:fill="CCFFFF"/>
            <w:vAlign w:val="center"/>
          </w:tcPr>
          <w:p w14:paraId="6408D566" w14:textId="694E0E67" w:rsidR="00C07761" w:rsidRPr="00953F3B" w:rsidRDefault="00C07761" w:rsidP="008B2881">
            <w:pPr>
              <w:widowControl w:val="0"/>
              <w:spacing w:before="60" w:after="60"/>
              <w:jc w:val="center"/>
              <w:rPr>
                <w:rFonts w:ascii="Verdana" w:hAnsi="Verdana"/>
                <w:b/>
                <w:sz w:val="20"/>
                <w:szCs w:val="20"/>
              </w:rPr>
            </w:pPr>
            <w:bookmarkStart w:id="104" w:name="_Toc251838617"/>
            <w:bookmarkStart w:id="105" w:name="_Toc361670604"/>
            <w:r w:rsidRPr="00953F3B">
              <w:rPr>
                <w:rFonts w:ascii="Verdana" w:hAnsi="Verdana"/>
                <w:b/>
                <w:sz w:val="20"/>
                <w:szCs w:val="20"/>
              </w:rPr>
              <w:t>К</w:t>
            </w:r>
            <w:r w:rsidR="00A46DF0" w:rsidRPr="00953F3B">
              <w:rPr>
                <w:rFonts w:ascii="Verdana" w:hAnsi="Verdana"/>
                <w:b/>
                <w:sz w:val="20"/>
                <w:szCs w:val="20"/>
              </w:rPr>
              <w:t>ак</w:t>
            </w:r>
            <w:r w:rsidRPr="00953F3B">
              <w:rPr>
                <w:rFonts w:ascii="Verdana" w:hAnsi="Verdana"/>
                <w:b/>
                <w:sz w:val="20"/>
                <w:szCs w:val="20"/>
              </w:rPr>
              <w:t xml:space="preserve"> се </w:t>
            </w:r>
            <w:r w:rsidR="00F14C4E" w:rsidRPr="00953F3B">
              <w:rPr>
                <w:rFonts w:ascii="Verdana" w:hAnsi="Verdana"/>
                <w:b/>
                <w:sz w:val="20"/>
                <w:szCs w:val="20"/>
              </w:rPr>
              <w:t>налага</w:t>
            </w:r>
            <w:r w:rsidRPr="00953F3B">
              <w:rPr>
                <w:rFonts w:ascii="Verdana" w:hAnsi="Verdana"/>
                <w:b/>
                <w:sz w:val="20"/>
                <w:szCs w:val="20"/>
              </w:rPr>
              <w:t xml:space="preserve"> санкци</w:t>
            </w:r>
            <w:r w:rsidR="00F14C4E" w:rsidRPr="00953F3B">
              <w:rPr>
                <w:rFonts w:ascii="Verdana" w:hAnsi="Verdana"/>
                <w:b/>
                <w:sz w:val="20"/>
                <w:szCs w:val="20"/>
              </w:rPr>
              <w:t>ята</w:t>
            </w:r>
            <w:r w:rsidRPr="00953F3B">
              <w:rPr>
                <w:rFonts w:ascii="Verdana" w:hAnsi="Verdana"/>
                <w:b/>
                <w:sz w:val="20"/>
                <w:szCs w:val="20"/>
              </w:rPr>
              <w:t xml:space="preserve"> </w:t>
            </w:r>
            <w:bookmarkEnd w:id="104"/>
            <w:r w:rsidRPr="00953F3B">
              <w:rPr>
                <w:rFonts w:ascii="Verdana" w:hAnsi="Verdana"/>
                <w:b/>
                <w:sz w:val="20"/>
                <w:szCs w:val="20"/>
              </w:rPr>
              <w:t>за неизпълнение</w:t>
            </w:r>
            <w:bookmarkEnd w:id="105"/>
          </w:p>
        </w:tc>
        <w:tc>
          <w:tcPr>
            <w:tcW w:w="1701" w:type="dxa"/>
            <w:tcBorders>
              <w:bottom w:val="single" w:sz="4" w:space="0" w:color="auto"/>
            </w:tcBorders>
            <w:shd w:val="clear" w:color="auto" w:fill="CCFFFF"/>
            <w:vAlign w:val="center"/>
          </w:tcPr>
          <w:p w14:paraId="7B8CBAC1" w14:textId="28023FF1" w:rsidR="00A6266E" w:rsidRPr="00953F3B" w:rsidRDefault="00C07761" w:rsidP="008B2881">
            <w:pPr>
              <w:pStyle w:val="StyleHeading2"/>
              <w:widowControl w:val="0"/>
              <w:tabs>
                <w:tab w:val="clear" w:pos="851"/>
                <w:tab w:val="clear" w:pos="1701"/>
                <w:tab w:val="left" w:pos="0"/>
              </w:tabs>
              <w:spacing w:before="60" w:after="60" w:afterAutospacing="0"/>
              <w:ind w:left="0" w:firstLine="0"/>
              <w:jc w:val="center"/>
              <w:rPr>
                <w:rFonts w:ascii="Verdana" w:hAnsi="Verdana" w:cs="Times New Roman"/>
                <w:b/>
                <w:sz w:val="20"/>
                <w:szCs w:val="20"/>
                <w:lang w:val="bg-BG"/>
              </w:rPr>
            </w:pPr>
            <w:bookmarkStart w:id="106" w:name="_Toc361670605"/>
            <w:bookmarkStart w:id="107" w:name="_Toc251838618"/>
            <w:r w:rsidRPr="00953F3B">
              <w:rPr>
                <w:rFonts w:ascii="Verdana" w:hAnsi="Verdana" w:cs="Times New Roman"/>
                <w:b/>
                <w:sz w:val="20"/>
                <w:szCs w:val="20"/>
                <w:lang w:val="bg-BG"/>
              </w:rPr>
              <w:t>Еднократна санкция</w:t>
            </w:r>
          </w:p>
          <w:p w14:paraId="222FB9FA" w14:textId="73698DEE" w:rsidR="00C07761" w:rsidRPr="00953F3B" w:rsidRDefault="00173F3E" w:rsidP="008B2881">
            <w:pPr>
              <w:pStyle w:val="StyleHeading2"/>
              <w:widowControl w:val="0"/>
              <w:tabs>
                <w:tab w:val="clear" w:pos="851"/>
                <w:tab w:val="clear" w:pos="1701"/>
                <w:tab w:val="left" w:pos="0"/>
              </w:tabs>
              <w:spacing w:before="60" w:after="60" w:afterAutospacing="0"/>
              <w:ind w:left="0" w:firstLine="0"/>
              <w:jc w:val="center"/>
              <w:rPr>
                <w:rFonts w:ascii="Verdana" w:hAnsi="Verdana" w:cs="Times New Roman"/>
                <w:b/>
                <w:sz w:val="20"/>
                <w:szCs w:val="20"/>
                <w:lang w:val="bg-BG"/>
              </w:rPr>
            </w:pPr>
            <w:r w:rsidRPr="00953F3B">
              <w:rPr>
                <w:rFonts w:ascii="Verdana" w:hAnsi="Verdana" w:cs="Times New Roman"/>
                <w:b/>
                <w:sz w:val="20"/>
                <w:szCs w:val="20"/>
                <w:lang w:val="bg-BG"/>
              </w:rPr>
              <w:t xml:space="preserve">(в </w:t>
            </w:r>
            <w:r w:rsidR="00C07761" w:rsidRPr="00953F3B">
              <w:rPr>
                <w:rFonts w:ascii="Verdana" w:hAnsi="Verdana" w:cs="Times New Roman"/>
                <w:b/>
                <w:sz w:val="20"/>
                <w:szCs w:val="20"/>
                <w:lang w:val="bg-BG"/>
              </w:rPr>
              <w:t>лв.</w:t>
            </w:r>
            <w:bookmarkEnd w:id="106"/>
            <w:bookmarkEnd w:id="107"/>
            <w:r w:rsidRPr="00953F3B">
              <w:rPr>
                <w:rFonts w:ascii="Verdana" w:hAnsi="Verdana" w:cs="Times New Roman"/>
                <w:b/>
                <w:sz w:val="20"/>
                <w:szCs w:val="20"/>
                <w:lang w:val="bg-BG"/>
              </w:rPr>
              <w:t>)</w:t>
            </w:r>
          </w:p>
        </w:tc>
        <w:tc>
          <w:tcPr>
            <w:tcW w:w="2892" w:type="dxa"/>
            <w:tcBorders>
              <w:bottom w:val="single" w:sz="4" w:space="0" w:color="auto"/>
            </w:tcBorders>
            <w:shd w:val="clear" w:color="auto" w:fill="CCFFFF"/>
            <w:vAlign w:val="center"/>
          </w:tcPr>
          <w:p w14:paraId="1BFE82AA" w14:textId="3025611F" w:rsidR="00C07761" w:rsidRPr="00953F3B" w:rsidRDefault="00C07761" w:rsidP="008B2881">
            <w:pPr>
              <w:pStyle w:val="StyleHeading2"/>
              <w:widowControl w:val="0"/>
              <w:tabs>
                <w:tab w:val="clear" w:pos="851"/>
                <w:tab w:val="clear" w:pos="1701"/>
                <w:tab w:val="left" w:pos="0"/>
              </w:tabs>
              <w:spacing w:before="60" w:after="60" w:afterAutospacing="0"/>
              <w:ind w:left="0" w:firstLine="0"/>
              <w:jc w:val="center"/>
              <w:rPr>
                <w:rFonts w:ascii="Verdana" w:hAnsi="Verdana" w:cs="Times New Roman"/>
                <w:b/>
                <w:sz w:val="20"/>
                <w:szCs w:val="20"/>
                <w:lang w:val="bg-BG"/>
              </w:rPr>
            </w:pPr>
            <w:r w:rsidRPr="00953F3B">
              <w:rPr>
                <w:rFonts w:ascii="Verdana" w:hAnsi="Verdana" w:cs="Times New Roman"/>
                <w:b/>
                <w:sz w:val="20"/>
                <w:szCs w:val="20"/>
                <w:lang w:val="bg-BG"/>
              </w:rPr>
              <w:t xml:space="preserve">Срок за </w:t>
            </w:r>
            <w:r w:rsidR="0055679B" w:rsidRPr="00953F3B">
              <w:rPr>
                <w:rFonts w:ascii="Verdana" w:hAnsi="Verdana" w:cs="Times New Roman"/>
                <w:b/>
                <w:sz w:val="20"/>
                <w:szCs w:val="20"/>
                <w:lang w:val="bg-BG"/>
              </w:rPr>
              <w:t xml:space="preserve">предприемане на действия </w:t>
            </w:r>
            <w:r w:rsidR="00C92871" w:rsidRPr="00953F3B">
              <w:rPr>
                <w:rFonts w:ascii="Verdana" w:hAnsi="Verdana" w:cs="Times New Roman"/>
                <w:b/>
                <w:sz w:val="20"/>
                <w:szCs w:val="20"/>
                <w:lang w:val="bg-BG"/>
              </w:rPr>
              <w:t xml:space="preserve">за </w:t>
            </w:r>
            <w:r w:rsidRPr="00953F3B">
              <w:rPr>
                <w:rFonts w:ascii="Verdana" w:hAnsi="Verdana" w:cs="Times New Roman"/>
                <w:b/>
                <w:sz w:val="20"/>
                <w:szCs w:val="20"/>
                <w:lang w:val="bg-BG"/>
              </w:rPr>
              <w:t xml:space="preserve">отстраняване </w:t>
            </w:r>
            <w:r w:rsidR="00173F3E" w:rsidRPr="00953F3B">
              <w:rPr>
                <w:rFonts w:ascii="Verdana" w:hAnsi="Verdana" w:cs="Times New Roman"/>
                <w:b/>
                <w:sz w:val="20"/>
                <w:szCs w:val="20"/>
                <w:lang w:val="bg-BG"/>
              </w:rPr>
              <w:t xml:space="preserve">на </w:t>
            </w:r>
            <w:r w:rsidRPr="00953F3B">
              <w:rPr>
                <w:rFonts w:ascii="Verdana" w:hAnsi="Verdana" w:cs="Times New Roman"/>
                <w:b/>
                <w:sz w:val="20"/>
                <w:szCs w:val="20"/>
                <w:lang w:val="bg-BG"/>
              </w:rPr>
              <w:t>неизпълнението</w:t>
            </w:r>
          </w:p>
        </w:tc>
      </w:tr>
      <w:tr w:rsidR="00C07761" w:rsidRPr="00953F3B" w14:paraId="4CF057CA" w14:textId="77777777" w:rsidTr="00DF4EE6">
        <w:trPr>
          <w:jc w:val="center"/>
        </w:trPr>
        <w:tc>
          <w:tcPr>
            <w:tcW w:w="14181" w:type="dxa"/>
            <w:gridSpan w:val="5"/>
          </w:tcPr>
          <w:p w14:paraId="046FB7F1" w14:textId="77777777" w:rsidR="00C07761" w:rsidRPr="00953F3B" w:rsidRDefault="00C07761" w:rsidP="002C1882">
            <w:pPr>
              <w:widowControl w:val="0"/>
              <w:spacing w:before="240" w:after="120"/>
              <w:jc w:val="both"/>
              <w:rPr>
                <w:rFonts w:ascii="Verdana" w:hAnsi="Verdana"/>
                <w:sz w:val="20"/>
                <w:szCs w:val="20"/>
              </w:rPr>
            </w:pPr>
            <w:r w:rsidRPr="00953F3B">
              <w:rPr>
                <w:rFonts w:ascii="Verdana" w:hAnsi="Verdana"/>
                <w:b/>
                <w:sz w:val="20"/>
                <w:szCs w:val="20"/>
              </w:rPr>
              <w:t>I. Общо неизпълнение</w:t>
            </w:r>
          </w:p>
        </w:tc>
      </w:tr>
      <w:tr w:rsidR="00C07761" w:rsidRPr="00953F3B" w14:paraId="7C6CFD2D" w14:textId="77777777" w:rsidTr="0055679B">
        <w:trPr>
          <w:jc w:val="center"/>
        </w:trPr>
        <w:tc>
          <w:tcPr>
            <w:tcW w:w="710" w:type="dxa"/>
          </w:tcPr>
          <w:p w14:paraId="3B64C5E9" w14:textId="77777777" w:rsidR="00C07761" w:rsidRPr="00953F3B" w:rsidRDefault="00C07761" w:rsidP="00380B57">
            <w:pPr>
              <w:widowControl w:val="0"/>
              <w:spacing w:before="60" w:after="60"/>
              <w:jc w:val="center"/>
              <w:rPr>
                <w:rFonts w:ascii="Verdana" w:hAnsi="Verdana"/>
                <w:b/>
                <w:bCs/>
                <w:sz w:val="20"/>
                <w:szCs w:val="20"/>
              </w:rPr>
            </w:pPr>
            <w:bookmarkStart w:id="108" w:name="_Toc251838620"/>
            <w:bookmarkStart w:id="109" w:name="_Toc361670607"/>
            <w:r w:rsidRPr="00953F3B">
              <w:rPr>
                <w:rFonts w:ascii="Verdana" w:hAnsi="Verdana"/>
                <w:b/>
                <w:bCs/>
                <w:sz w:val="20"/>
                <w:szCs w:val="20"/>
              </w:rPr>
              <w:t>1</w:t>
            </w:r>
            <w:bookmarkEnd w:id="108"/>
            <w:bookmarkEnd w:id="109"/>
            <w:r w:rsidRPr="00953F3B">
              <w:rPr>
                <w:rFonts w:ascii="Verdana" w:hAnsi="Verdana"/>
                <w:b/>
                <w:bCs/>
                <w:sz w:val="20"/>
                <w:szCs w:val="20"/>
              </w:rPr>
              <w:t>.</w:t>
            </w:r>
          </w:p>
        </w:tc>
        <w:tc>
          <w:tcPr>
            <w:tcW w:w="5587" w:type="dxa"/>
          </w:tcPr>
          <w:p w14:paraId="24095A35" w14:textId="4FB3F8B3" w:rsidR="00C07761" w:rsidRPr="00953F3B" w:rsidRDefault="00C07761" w:rsidP="00380B57">
            <w:pPr>
              <w:widowControl w:val="0"/>
              <w:spacing w:before="60" w:after="60"/>
              <w:jc w:val="both"/>
              <w:rPr>
                <w:rFonts w:ascii="Verdana" w:hAnsi="Verdana"/>
                <w:sz w:val="20"/>
                <w:szCs w:val="20"/>
              </w:rPr>
            </w:pPr>
            <w:bookmarkStart w:id="110" w:name="_Toc361670608"/>
            <w:r w:rsidRPr="00953F3B">
              <w:rPr>
                <w:rFonts w:ascii="Verdana" w:hAnsi="Verdana"/>
                <w:sz w:val="20"/>
                <w:szCs w:val="20"/>
              </w:rPr>
              <w:t xml:space="preserve">Нерегламентирано разтоварване на отпадъци извън определените от </w:t>
            </w:r>
            <w:r w:rsidR="004B7FEB" w:rsidRPr="00953F3B">
              <w:rPr>
                <w:rFonts w:ascii="Verdana" w:hAnsi="Verdana"/>
                <w:sz w:val="20"/>
                <w:szCs w:val="20"/>
              </w:rPr>
              <w:t>възложител</w:t>
            </w:r>
            <w:r w:rsidRPr="00953F3B">
              <w:rPr>
                <w:rFonts w:ascii="Verdana" w:hAnsi="Verdana"/>
                <w:sz w:val="20"/>
                <w:szCs w:val="20"/>
              </w:rPr>
              <w:t>я депа, инсталации и съоръжения за третиране.</w:t>
            </w:r>
            <w:bookmarkEnd w:id="110"/>
          </w:p>
        </w:tc>
        <w:tc>
          <w:tcPr>
            <w:tcW w:w="3291" w:type="dxa"/>
          </w:tcPr>
          <w:p w14:paraId="15D65F93" w14:textId="77777777" w:rsidR="00C07761" w:rsidRPr="00953F3B" w:rsidRDefault="00C07761" w:rsidP="00380B57">
            <w:pPr>
              <w:widowControl w:val="0"/>
              <w:spacing w:before="60" w:after="60"/>
              <w:jc w:val="both"/>
              <w:rPr>
                <w:rFonts w:ascii="Verdana" w:hAnsi="Verdana"/>
                <w:sz w:val="20"/>
                <w:szCs w:val="20"/>
              </w:rPr>
            </w:pPr>
            <w:bookmarkStart w:id="111" w:name="_Toc251838622"/>
            <w:bookmarkStart w:id="112" w:name="_Toc361670609"/>
            <w:r w:rsidRPr="00953F3B">
              <w:rPr>
                <w:rFonts w:ascii="Verdana" w:hAnsi="Verdana"/>
                <w:sz w:val="20"/>
                <w:szCs w:val="20"/>
              </w:rPr>
              <w:t>За всеки констатиран случай</w:t>
            </w:r>
            <w:bookmarkEnd w:id="111"/>
            <w:bookmarkEnd w:id="112"/>
            <w:r w:rsidRPr="00953F3B">
              <w:rPr>
                <w:rFonts w:ascii="Verdana" w:hAnsi="Verdana"/>
                <w:sz w:val="20"/>
                <w:szCs w:val="20"/>
              </w:rPr>
              <w:t xml:space="preserve"> с Констативен протокол</w:t>
            </w:r>
          </w:p>
        </w:tc>
        <w:tc>
          <w:tcPr>
            <w:tcW w:w="1701" w:type="dxa"/>
          </w:tcPr>
          <w:p w14:paraId="5C1D4658" w14:textId="77777777" w:rsidR="00C07761" w:rsidRPr="00953F3B" w:rsidRDefault="00C07761" w:rsidP="00380B57">
            <w:pPr>
              <w:widowControl w:val="0"/>
              <w:spacing w:before="60" w:after="60"/>
              <w:jc w:val="center"/>
              <w:rPr>
                <w:rFonts w:ascii="Verdana" w:hAnsi="Verdana"/>
                <w:sz w:val="20"/>
                <w:szCs w:val="20"/>
              </w:rPr>
            </w:pPr>
            <w:bookmarkStart w:id="113" w:name="_Toc251838623"/>
            <w:bookmarkStart w:id="114" w:name="_Toc361670610"/>
            <w:r w:rsidRPr="00953F3B">
              <w:rPr>
                <w:rFonts w:ascii="Verdana" w:hAnsi="Verdana"/>
                <w:sz w:val="20"/>
                <w:szCs w:val="20"/>
              </w:rPr>
              <w:t>1 000.00</w:t>
            </w:r>
            <w:bookmarkEnd w:id="113"/>
            <w:bookmarkEnd w:id="114"/>
          </w:p>
        </w:tc>
        <w:tc>
          <w:tcPr>
            <w:tcW w:w="2892" w:type="dxa"/>
          </w:tcPr>
          <w:p w14:paraId="6A2083CB" w14:textId="77777777" w:rsidR="00C07761" w:rsidRPr="00953F3B" w:rsidRDefault="00C07761" w:rsidP="00380B57">
            <w:pPr>
              <w:widowControl w:val="0"/>
              <w:spacing w:before="60" w:after="60"/>
              <w:jc w:val="center"/>
              <w:rPr>
                <w:rFonts w:ascii="Verdana" w:hAnsi="Verdana"/>
                <w:sz w:val="20"/>
                <w:szCs w:val="20"/>
              </w:rPr>
            </w:pPr>
            <w:r w:rsidRPr="00953F3B">
              <w:rPr>
                <w:rFonts w:ascii="Verdana" w:hAnsi="Verdana"/>
                <w:sz w:val="20"/>
                <w:szCs w:val="20"/>
              </w:rPr>
              <w:t>4 часа</w:t>
            </w:r>
          </w:p>
        </w:tc>
      </w:tr>
      <w:tr w:rsidR="00C07761" w:rsidRPr="00953F3B" w14:paraId="15CC1DA8" w14:textId="77777777" w:rsidTr="0055679B">
        <w:trPr>
          <w:jc w:val="center"/>
        </w:trPr>
        <w:tc>
          <w:tcPr>
            <w:tcW w:w="710" w:type="dxa"/>
          </w:tcPr>
          <w:p w14:paraId="7C399FE7" w14:textId="2703A30B" w:rsidR="00C07761" w:rsidRPr="00953F3B" w:rsidRDefault="00C07761" w:rsidP="00380B57">
            <w:pPr>
              <w:widowControl w:val="0"/>
              <w:spacing w:before="60" w:after="60"/>
              <w:jc w:val="center"/>
              <w:rPr>
                <w:rFonts w:ascii="Verdana" w:hAnsi="Verdana"/>
                <w:b/>
                <w:bCs/>
                <w:sz w:val="20"/>
                <w:szCs w:val="20"/>
              </w:rPr>
            </w:pPr>
            <w:bookmarkStart w:id="115" w:name="_Toc251838624"/>
            <w:bookmarkStart w:id="116" w:name="_Toc361670611"/>
            <w:r w:rsidRPr="00953F3B">
              <w:rPr>
                <w:rFonts w:ascii="Verdana" w:hAnsi="Verdana"/>
                <w:b/>
                <w:bCs/>
                <w:sz w:val="20"/>
                <w:szCs w:val="20"/>
              </w:rPr>
              <w:t>2</w:t>
            </w:r>
            <w:bookmarkEnd w:id="115"/>
            <w:bookmarkEnd w:id="116"/>
            <w:r w:rsidRPr="00953F3B">
              <w:rPr>
                <w:rFonts w:ascii="Verdana" w:hAnsi="Verdana"/>
                <w:b/>
                <w:bCs/>
                <w:sz w:val="20"/>
                <w:szCs w:val="20"/>
              </w:rPr>
              <w:t>.</w:t>
            </w:r>
          </w:p>
        </w:tc>
        <w:tc>
          <w:tcPr>
            <w:tcW w:w="5587" w:type="dxa"/>
          </w:tcPr>
          <w:p w14:paraId="49B86B29" w14:textId="21CDB834" w:rsidR="00C07761" w:rsidRPr="00953F3B" w:rsidRDefault="00C07761" w:rsidP="006A2B59">
            <w:pPr>
              <w:widowControl w:val="0"/>
              <w:spacing w:before="60" w:after="60"/>
              <w:jc w:val="both"/>
              <w:rPr>
                <w:rFonts w:ascii="Verdana" w:hAnsi="Verdana"/>
                <w:sz w:val="20"/>
                <w:szCs w:val="20"/>
              </w:rPr>
            </w:pPr>
            <w:bookmarkStart w:id="117" w:name="_Toc361670612"/>
            <w:r w:rsidRPr="00953F3B">
              <w:rPr>
                <w:rFonts w:ascii="Verdana" w:hAnsi="Verdana"/>
                <w:sz w:val="20"/>
                <w:szCs w:val="20"/>
              </w:rPr>
              <w:t>Липса на минимален брой изискуема техника за почистване</w:t>
            </w:r>
            <w:r w:rsidR="00511452" w:rsidRPr="00953F3B">
              <w:rPr>
                <w:rFonts w:ascii="Verdana" w:hAnsi="Verdana"/>
                <w:sz w:val="20"/>
                <w:szCs w:val="20"/>
              </w:rPr>
              <w:t xml:space="preserve"> или</w:t>
            </w:r>
            <w:r w:rsidR="006966D9" w:rsidRPr="00953F3B">
              <w:rPr>
                <w:rFonts w:ascii="Verdana" w:hAnsi="Verdana"/>
                <w:sz w:val="20"/>
                <w:szCs w:val="20"/>
              </w:rPr>
              <w:t xml:space="preserve"> съдове за битови от</w:t>
            </w:r>
            <w:r w:rsidR="00EE7791" w:rsidRPr="00953F3B">
              <w:rPr>
                <w:rFonts w:ascii="Verdana" w:hAnsi="Verdana"/>
                <w:sz w:val="20"/>
                <w:szCs w:val="20"/>
              </w:rPr>
              <w:t>п</w:t>
            </w:r>
            <w:r w:rsidR="006966D9" w:rsidRPr="00953F3B">
              <w:rPr>
                <w:rFonts w:ascii="Verdana" w:hAnsi="Verdana"/>
                <w:sz w:val="20"/>
                <w:szCs w:val="20"/>
              </w:rPr>
              <w:t>адъци</w:t>
            </w:r>
            <w:bookmarkEnd w:id="117"/>
            <w:r w:rsidR="00EE7791" w:rsidRPr="00953F3B">
              <w:rPr>
                <w:rFonts w:ascii="Verdana" w:hAnsi="Verdana"/>
                <w:sz w:val="20"/>
                <w:szCs w:val="20"/>
              </w:rPr>
              <w:t>.</w:t>
            </w:r>
          </w:p>
        </w:tc>
        <w:tc>
          <w:tcPr>
            <w:tcW w:w="3291" w:type="dxa"/>
          </w:tcPr>
          <w:p w14:paraId="42F3E2AE" w14:textId="5A963216" w:rsidR="00C07761" w:rsidRPr="00953F3B" w:rsidRDefault="00C07761" w:rsidP="00380B57">
            <w:pPr>
              <w:widowControl w:val="0"/>
              <w:spacing w:before="60" w:after="60"/>
              <w:jc w:val="both"/>
              <w:rPr>
                <w:rFonts w:ascii="Verdana" w:hAnsi="Verdana"/>
                <w:sz w:val="20"/>
                <w:szCs w:val="20"/>
              </w:rPr>
            </w:pPr>
            <w:bookmarkStart w:id="118" w:name="_Toc251838626"/>
            <w:bookmarkStart w:id="119" w:name="_Toc361670613"/>
            <w:r w:rsidRPr="00953F3B">
              <w:rPr>
                <w:rFonts w:ascii="Verdana" w:hAnsi="Verdana"/>
                <w:sz w:val="20"/>
                <w:szCs w:val="20"/>
              </w:rPr>
              <w:t>За всеки констатиран случай при извършена проверка на техниката</w:t>
            </w:r>
            <w:bookmarkEnd w:id="118"/>
            <w:r w:rsidRPr="00953F3B">
              <w:rPr>
                <w:rFonts w:ascii="Verdana" w:hAnsi="Verdana"/>
                <w:sz w:val="20"/>
                <w:szCs w:val="20"/>
              </w:rPr>
              <w:t xml:space="preserve"> с Констативен протокол</w:t>
            </w:r>
            <w:bookmarkEnd w:id="119"/>
          </w:p>
        </w:tc>
        <w:tc>
          <w:tcPr>
            <w:tcW w:w="1701" w:type="dxa"/>
          </w:tcPr>
          <w:p w14:paraId="214BFE6F" w14:textId="6C20741C" w:rsidR="00C07761" w:rsidRPr="00953F3B" w:rsidRDefault="00EE7791" w:rsidP="00380B57">
            <w:pPr>
              <w:widowControl w:val="0"/>
              <w:spacing w:before="60" w:after="60"/>
              <w:jc w:val="center"/>
              <w:rPr>
                <w:rFonts w:ascii="Verdana" w:hAnsi="Verdana"/>
                <w:sz w:val="20"/>
                <w:szCs w:val="20"/>
              </w:rPr>
            </w:pPr>
            <w:bookmarkStart w:id="120" w:name="_Toc361670614"/>
            <w:r w:rsidRPr="00953F3B">
              <w:rPr>
                <w:rFonts w:ascii="Verdana" w:hAnsi="Verdana"/>
                <w:sz w:val="20"/>
                <w:szCs w:val="20"/>
              </w:rPr>
              <w:t>5</w:t>
            </w:r>
            <w:r w:rsidR="00C07761" w:rsidRPr="00953F3B">
              <w:rPr>
                <w:rFonts w:ascii="Verdana" w:hAnsi="Verdana"/>
                <w:sz w:val="20"/>
                <w:szCs w:val="20"/>
              </w:rPr>
              <w:t>00.00</w:t>
            </w:r>
            <w:bookmarkEnd w:id="120"/>
          </w:p>
        </w:tc>
        <w:tc>
          <w:tcPr>
            <w:tcW w:w="2892" w:type="dxa"/>
          </w:tcPr>
          <w:p w14:paraId="7B6CBE43" w14:textId="3B7EDAE3" w:rsidR="00C07761" w:rsidRPr="00953F3B" w:rsidRDefault="00C07761" w:rsidP="00380B57">
            <w:pPr>
              <w:widowControl w:val="0"/>
              <w:spacing w:before="60" w:after="60"/>
              <w:jc w:val="center"/>
              <w:rPr>
                <w:rFonts w:ascii="Verdana" w:hAnsi="Verdana"/>
                <w:sz w:val="20"/>
                <w:szCs w:val="20"/>
              </w:rPr>
            </w:pPr>
            <w:r w:rsidRPr="00953F3B">
              <w:rPr>
                <w:rFonts w:ascii="Verdana" w:hAnsi="Verdana"/>
                <w:sz w:val="20"/>
                <w:szCs w:val="20"/>
              </w:rPr>
              <w:t>48 часа</w:t>
            </w:r>
          </w:p>
        </w:tc>
      </w:tr>
      <w:tr w:rsidR="00C07761" w:rsidRPr="00953F3B" w14:paraId="2A6476BD" w14:textId="77777777" w:rsidTr="0055679B">
        <w:trPr>
          <w:jc w:val="center"/>
        </w:trPr>
        <w:tc>
          <w:tcPr>
            <w:tcW w:w="710" w:type="dxa"/>
          </w:tcPr>
          <w:p w14:paraId="529A7FAF" w14:textId="59586FF0" w:rsidR="00C07761" w:rsidRPr="00953F3B" w:rsidRDefault="00C07761" w:rsidP="00380B57">
            <w:pPr>
              <w:widowControl w:val="0"/>
              <w:spacing w:before="60" w:after="60"/>
              <w:jc w:val="center"/>
              <w:rPr>
                <w:rFonts w:ascii="Verdana" w:hAnsi="Verdana"/>
                <w:b/>
                <w:bCs/>
                <w:sz w:val="20"/>
                <w:szCs w:val="20"/>
              </w:rPr>
            </w:pPr>
            <w:bookmarkStart w:id="121" w:name="_Toc361670615"/>
            <w:r w:rsidRPr="00953F3B">
              <w:rPr>
                <w:rFonts w:ascii="Verdana" w:hAnsi="Verdana"/>
                <w:b/>
                <w:bCs/>
                <w:sz w:val="20"/>
                <w:szCs w:val="20"/>
              </w:rPr>
              <w:t>3</w:t>
            </w:r>
            <w:bookmarkEnd w:id="121"/>
            <w:r w:rsidRPr="00953F3B">
              <w:rPr>
                <w:rFonts w:ascii="Verdana" w:hAnsi="Verdana"/>
                <w:b/>
                <w:bCs/>
                <w:sz w:val="20"/>
                <w:szCs w:val="20"/>
              </w:rPr>
              <w:t>.</w:t>
            </w:r>
          </w:p>
        </w:tc>
        <w:tc>
          <w:tcPr>
            <w:tcW w:w="5587" w:type="dxa"/>
          </w:tcPr>
          <w:p w14:paraId="0C214B9F" w14:textId="77777777" w:rsidR="00C07761" w:rsidRPr="00953F3B" w:rsidRDefault="00C07761" w:rsidP="00380B57">
            <w:pPr>
              <w:widowControl w:val="0"/>
              <w:spacing w:before="60" w:after="60"/>
              <w:jc w:val="both"/>
              <w:rPr>
                <w:rFonts w:ascii="Verdana" w:hAnsi="Verdana"/>
                <w:sz w:val="20"/>
                <w:szCs w:val="20"/>
              </w:rPr>
            </w:pPr>
            <w:bookmarkStart w:id="122" w:name="_Toc251838641"/>
            <w:bookmarkStart w:id="123" w:name="_Toc361670616"/>
            <w:r w:rsidRPr="00953F3B">
              <w:rPr>
                <w:rFonts w:ascii="Verdana" w:hAnsi="Verdana"/>
                <w:sz w:val="20"/>
                <w:szCs w:val="20"/>
              </w:rPr>
              <w:t>Непредставяне на документи, отчети, часови и маршрутни графици, Оперативен план и други в определените срокове</w:t>
            </w:r>
            <w:bookmarkEnd w:id="122"/>
            <w:r w:rsidRPr="00953F3B">
              <w:rPr>
                <w:rFonts w:ascii="Verdana" w:hAnsi="Verdana"/>
                <w:sz w:val="20"/>
                <w:szCs w:val="20"/>
              </w:rPr>
              <w:t>.</w:t>
            </w:r>
            <w:bookmarkEnd w:id="123"/>
          </w:p>
        </w:tc>
        <w:tc>
          <w:tcPr>
            <w:tcW w:w="3291" w:type="dxa"/>
          </w:tcPr>
          <w:p w14:paraId="745ECD94" w14:textId="77777777" w:rsidR="00C07761" w:rsidRPr="00953F3B" w:rsidRDefault="00C07761" w:rsidP="00380B57">
            <w:pPr>
              <w:widowControl w:val="0"/>
              <w:spacing w:before="60" w:after="60"/>
              <w:jc w:val="both"/>
              <w:rPr>
                <w:rFonts w:ascii="Verdana" w:hAnsi="Verdana"/>
                <w:sz w:val="20"/>
                <w:szCs w:val="20"/>
              </w:rPr>
            </w:pPr>
            <w:bookmarkStart w:id="124" w:name="_Toc361670617"/>
            <w:bookmarkStart w:id="125" w:name="_Toc251838642"/>
            <w:r w:rsidRPr="00953F3B">
              <w:rPr>
                <w:rFonts w:ascii="Verdana" w:hAnsi="Verdana"/>
                <w:sz w:val="20"/>
                <w:szCs w:val="20"/>
              </w:rPr>
              <w:t>За всеки ден закъснение за район</w:t>
            </w:r>
            <w:bookmarkEnd w:id="124"/>
            <w:r w:rsidRPr="00953F3B">
              <w:rPr>
                <w:rFonts w:ascii="Verdana" w:hAnsi="Verdana"/>
                <w:sz w:val="20"/>
                <w:szCs w:val="20"/>
              </w:rPr>
              <w:t xml:space="preserve"> </w:t>
            </w:r>
            <w:bookmarkEnd w:id="125"/>
          </w:p>
        </w:tc>
        <w:tc>
          <w:tcPr>
            <w:tcW w:w="1701" w:type="dxa"/>
          </w:tcPr>
          <w:p w14:paraId="74019728" w14:textId="77777777" w:rsidR="00C07761" w:rsidRPr="00953F3B" w:rsidRDefault="00C07761" w:rsidP="00380B57">
            <w:pPr>
              <w:pStyle w:val="StyleHeading2"/>
              <w:widowControl w:val="0"/>
              <w:spacing w:before="60" w:after="60" w:afterAutospacing="0"/>
              <w:ind w:left="0" w:firstLine="0"/>
              <w:jc w:val="center"/>
              <w:rPr>
                <w:rFonts w:ascii="Verdana" w:hAnsi="Verdana" w:cs="Times New Roman"/>
                <w:sz w:val="20"/>
                <w:szCs w:val="20"/>
                <w:lang w:val="bg-BG"/>
              </w:rPr>
            </w:pPr>
            <w:bookmarkStart w:id="126" w:name="_Toc251838643"/>
            <w:bookmarkStart w:id="127" w:name="_Toc361670618"/>
            <w:r w:rsidRPr="00953F3B">
              <w:rPr>
                <w:rFonts w:ascii="Verdana" w:hAnsi="Verdana" w:cs="Times New Roman"/>
                <w:sz w:val="20"/>
                <w:szCs w:val="20"/>
                <w:lang w:val="bg-BG"/>
              </w:rPr>
              <w:t>100.00</w:t>
            </w:r>
            <w:bookmarkEnd w:id="126"/>
            <w:bookmarkEnd w:id="127"/>
          </w:p>
        </w:tc>
        <w:tc>
          <w:tcPr>
            <w:tcW w:w="2892" w:type="dxa"/>
          </w:tcPr>
          <w:p w14:paraId="7C10C50D" w14:textId="0E3A1C64" w:rsidR="00C07761" w:rsidRPr="00953F3B" w:rsidRDefault="001A1973" w:rsidP="00380B57">
            <w:pPr>
              <w:pStyle w:val="StyleHeading2"/>
              <w:widowControl w:val="0"/>
              <w:spacing w:before="60" w:after="60" w:afterAutospacing="0"/>
              <w:ind w:left="0" w:firstLine="0"/>
              <w:jc w:val="center"/>
              <w:rPr>
                <w:rFonts w:ascii="Verdana" w:hAnsi="Verdana" w:cs="Times New Roman"/>
                <w:sz w:val="20"/>
                <w:szCs w:val="20"/>
                <w:lang w:val="bg-BG"/>
              </w:rPr>
            </w:pPr>
            <w:r w:rsidRPr="00953F3B">
              <w:rPr>
                <w:rFonts w:ascii="Verdana" w:hAnsi="Verdana" w:cs="Times New Roman"/>
                <w:sz w:val="20"/>
                <w:szCs w:val="20"/>
                <w:lang w:val="bg-BG"/>
              </w:rPr>
              <w:t xml:space="preserve">48 </w:t>
            </w:r>
            <w:r w:rsidR="00C07761" w:rsidRPr="00953F3B">
              <w:rPr>
                <w:rFonts w:ascii="Verdana" w:hAnsi="Verdana" w:cs="Times New Roman"/>
                <w:sz w:val="20"/>
                <w:szCs w:val="20"/>
                <w:lang w:val="bg-BG"/>
              </w:rPr>
              <w:t xml:space="preserve">часа </w:t>
            </w:r>
          </w:p>
        </w:tc>
      </w:tr>
      <w:tr w:rsidR="00C07761" w:rsidRPr="00953F3B" w14:paraId="11B04285" w14:textId="77777777" w:rsidTr="0055679B">
        <w:trPr>
          <w:jc w:val="center"/>
        </w:trPr>
        <w:tc>
          <w:tcPr>
            <w:tcW w:w="710" w:type="dxa"/>
          </w:tcPr>
          <w:p w14:paraId="6B2C039A" w14:textId="0D542084" w:rsidR="00C07761" w:rsidRPr="00953F3B" w:rsidRDefault="00C07761" w:rsidP="00380B57">
            <w:pPr>
              <w:widowControl w:val="0"/>
              <w:spacing w:before="60" w:after="60"/>
              <w:jc w:val="center"/>
              <w:rPr>
                <w:rFonts w:ascii="Verdana" w:hAnsi="Verdana"/>
                <w:b/>
                <w:bCs/>
                <w:sz w:val="20"/>
                <w:szCs w:val="20"/>
              </w:rPr>
            </w:pPr>
            <w:bookmarkStart w:id="128" w:name="_Toc361670619"/>
            <w:r w:rsidRPr="00953F3B">
              <w:rPr>
                <w:rFonts w:ascii="Verdana" w:hAnsi="Verdana"/>
                <w:b/>
                <w:bCs/>
                <w:sz w:val="20"/>
                <w:szCs w:val="20"/>
              </w:rPr>
              <w:t>4</w:t>
            </w:r>
            <w:bookmarkEnd w:id="128"/>
            <w:r w:rsidRPr="00953F3B">
              <w:rPr>
                <w:rFonts w:ascii="Verdana" w:hAnsi="Verdana"/>
                <w:b/>
                <w:bCs/>
                <w:sz w:val="20"/>
                <w:szCs w:val="20"/>
              </w:rPr>
              <w:t>.</w:t>
            </w:r>
          </w:p>
        </w:tc>
        <w:tc>
          <w:tcPr>
            <w:tcW w:w="5587" w:type="dxa"/>
          </w:tcPr>
          <w:p w14:paraId="12932E13" w14:textId="59344B69" w:rsidR="00C07761" w:rsidRPr="00953F3B" w:rsidRDefault="00C07761" w:rsidP="00380B57">
            <w:pPr>
              <w:widowControl w:val="0"/>
              <w:spacing w:before="60" w:after="60"/>
              <w:jc w:val="both"/>
              <w:rPr>
                <w:rFonts w:ascii="Verdana" w:hAnsi="Verdana"/>
                <w:sz w:val="20"/>
                <w:szCs w:val="20"/>
              </w:rPr>
            </w:pPr>
            <w:bookmarkStart w:id="129" w:name="_Toc361670620"/>
            <w:bookmarkStart w:id="130" w:name="_Toc251838665"/>
            <w:r w:rsidRPr="00953F3B">
              <w:rPr>
                <w:rFonts w:ascii="Verdana" w:hAnsi="Verdana"/>
                <w:sz w:val="20"/>
                <w:szCs w:val="20"/>
              </w:rPr>
              <w:t xml:space="preserve">Паркиране на транспортни средства на </w:t>
            </w:r>
            <w:r w:rsidR="004B7FEB" w:rsidRPr="00953F3B">
              <w:rPr>
                <w:rFonts w:ascii="Verdana" w:hAnsi="Verdana"/>
                <w:sz w:val="20"/>
                <w:szCs w:val="20"/>
              </w:rPr>
              <w:t>изпълнител</w:t>
            </w:r>
            <w:r w:rsidRPr="00953F3B">
              <w:rPr>
                <w:rFonts w:ascii="Verdana" w:hAnsi="Verdana"/>
                <w:sz w:val="20"/>
                <w:szCs w:val="20"/>
              </w:rPr>
              <w:t xml:space="preserve">я на обществени места извън съгласуваните с </w:t>
            </w:r>
            <w:r w:rsidR="004B7FEB" w:rsidRPr="00953F3B">
              <w:rPr>
                <w:rFonts w:ascii="Verdana" w:hAnsi="Verdana"/>
                <w:sz w:val="20"/>
                <w:szCs w:val="20"/>
              </w:rPr>
              <w:t>възложител</w:t>
            </w:r>
            <w:r w:rsidRPr="00953F3B">
              <w:rPr>
                <w:rFonts w:ascii="Verdana" w:hAnsi="Verdana"/>
                <w:sz w:val="20"/>
                <w:szCs w:val="20"/>
              </w:rPr>
              <w:t>я.</w:t>
            </w:r>
            <w:bookmarkEnd w:id="129"/>
            <w:r w:rsidRPr="00953F3B">
              <w:rPr>
                <w:rFonts w:ascii="Verdana" w:hAnsi="Verdana"/>
                <w:sz w:val="20"/>
                <w:szCs w:val="20"/>
              </w:rPr>
              <w:t xml:space="preserve"> </w:t>
            </w:r>
            <w:bookmarkEnd w:id="130"/>
          </w:p>
        </w:tc>
        <w:tc>
          <w:tcPr>
            <w:tcW w:w="3291" w:type="dxa"/>
          </w:tcPr>
          <w:p w14:paraId="335B3D95" w14:textId="77777777" w:rsidR="00C07761" w:rsidRPr="00953F3B" w:rsidRDefault="00C07761" w:rsidP="00380B57">
            <w:pPr>
              <w:widowControl w:val="0"/>
              <w:spacing w:before="60" w:after="60"/>
              <w:jc w:val="both"/>
              <w:rPr>
                <w:rFonts w:ascii="Verdana" w:hAnsi="Verdana"/>
                <w:sz w:val="20"/>
                <w:szCs w:val="20"/>
              </w:rPr>
            </w:pPr>
            <w:bookmarkStart w:id="131" w:name="_Toc251838666"/>
            <w:bookmarkStart w:id="132" w:name="_Toc361670621"/>
            <w:r w:rsidRPr="00953F3B">
              <w:rPr>
                <w:rFonts w:ascii="Verdana" w:hAnsi="Verdana"/>
                <w:sz w:val="20"/>
                <w:szCs w:val="20"/>
              </w:rPr>
              <w:t xml:space="preserve">За всеки документиран случай </w:t>
            </w:r>
            <w:bookmarkEnd w:id="131"/>
            <w:r w:rsidRPr="00953F3B">
              <w:rPr>
                <w:rFonts w:ascii="Verdana" w:hAnsi="Verdana"/>
                <w:sz w:val="20"/>
                <w:szCs w:val="20"/>
              </w:rPr>
              <w:t>с Констативен протокол</w:t>
            </w:r>
            <w:bookmarkEnd w:id="132"/>
            <w:r w:rsidRPr="00953F3B">
              <w:rPr>
                <w:rFonts w:ascii="Verdana" w:hAnsi="Verdana"/>
                <w:sz w:val="20"/>
                <w:szCs w:val="20"/>
              </w:rPr>
              <w:t xml:space="preserve"> </w:t>
            </w:r>
          </w:p>
        </w:tc>
        <w:tc>
          <w:tcPr>
            <w:tcW w:w="1701" w:type="dxa"/>
          </w:tcPr>
          <w:p w14:paraId="4E565D30" w14:textId="77777777" w:rsidR="00C07761" w:rsidRPr="00953F3B" w:rsidRDefault="00C07761" w:rsidP="00380B57">
            <w:pPr>
              <w:pStyle w:val="StyleHeading2"/>
              <w:widowControl w:val="0"/>
              <w:spacing w:before="60" w:after="60" w:afterAutospacing="0"/>
              <w:ind w:left="0" w:firstLine="0"/>
              <w:jc w:val="center"/>
              <w:rPr>
                <w:rFonts w:ascii="Verdana" w:hAnsi="Verdana" w:cs="Times New Roman"/>
                <w:sz w:val="20"/>
                <w:szCs w:val="20"/>
                <w:lang w:val="bg-BG"/>
              </w:rPr>
            </w:pPr>
            <w:bookmarkStart w:id="133" w:name="_Toc251838667"/>
            <w:bookmarkStart w:id="134" w:name="_Toc361670622"/>
            <w:r w:rsidRPr="00953F3B">
              <w:rPr>
                <w:rFonts w:ascii="Verdana" w:hAnsi="Verdana" w:cs="Times New Roman"/>
                <w:sz w:val="20"/>
                <w:szCs w:val="20"/>
                <w:lang w:val="bg-BG"/>
              </w:rPr>
              <w:t>100.00</w:t>
            </w:r>
            <w:bookmarkEnd w:id="133"/>
            <w:bookmarkEnd w:id="134"/>
          </w:p>
        </w:tc>
        <w:tc>
          <w:tcPr>
            <w:tcW w:w="2892" w:type="dxa"/>
          </w:tcPr>
          <w:p w14:paraId="6241CF08" w14:textId="77777777" w:rsidR="00C07761" w:rsidRPr="00953F3B" w:rsidRDefault="00C07761" w:rsidP="00380B57">
            <w:pPr>
              <w:pStyle w:val="StyleHeading2"/>
              <w:widowControl w:val="0"/>
              <w:spacing w:before="60" w:after="60" w:afterAutospacing="0"/>
              <w:ind w:left="0" w:firstLine="0"/>
              <w:jc w:val="center"/>
              <w:rPr>
                <w:rFonts w:ascii="Verdana" w:hAnsi="Verdana" w:cs="Times New Roman"/>
                <w:sz w:val="20"/>
                <w:szCs w:val="20"/>
                <w:lang w:val="bg-BG"/>
              </w:rPr>
            </w:pPr>
            <w:r w:rsidRPr="00953F3B">
              <w:rPr>
                <w:rFonts w:ascii="Verdana" w:hAnsi="Verdana" w:cs="Times New Roman"/>
                <w:sz w:val="20"/>
                <w:szCs w:val="20"/>
                <w:lang w:val="bg-BG"/>
              </w:rPr>
              <w:t>1 час</w:t>
            </w:r>
          </w:p>
        </w:tc>
      </w:tr>
      <w:tr w:rsidR="00C07761" w:rsidRPr="00953F3B" w14:paraId="4BDB5352" w14:textId="77777777" w:rsidTr="0055679B">
        <w:trPr>
          <w:jc w:val="center"/>
        </w:trPr>
        <w:tc>
          <w:tcPr>
            <w:tcW w:w="710" w:type="dxa"/>
          </w:tcPr>
          <w:p w14:paraId="00D55762" w14:textId="0AB3B4B7" w:rsidR="00C07761" w:rsidRPr="00953F3B" w:rsidRDefault="001A1973" w:rsidP="00380B57">
            <w:pPr>
              <w:widowControl w:val="0"/>
              <w:spacing w:before="60" w:after="60"/>
              <w:jc w:val="center"/>
              <w:rPr>
                <w:rFonts w:ascii="Verdana" w:hAnsi="Verdana"/>
                <w:b/>
                <w:bCs/>
                <w:sz w:val="20"/>
                <w:szCs w:val="20"/>
              </w:rPr>
            </w:pPr>
            <w:r w:rsidRPr="00953F3B">
              <w:rPr>
                <w:rFonts w:ascii="Verdana" w:hAnsi="Verdana"/>
                <w:b/>
                <w:bCs/>
                <w:sz w:val="20"/>
                <w:szCs w:val="20"/>
              </w:rPr>
              <w:t>5</w:t>
            </w:r>
            <w:r w:rsidR="00C07761" w:rsidRPr="00953F3B">
              <w:rPr>
                <w:rFonts w:ascii="Verdana" w:hAnsi="Verdana"/>
                <w:b/>
                <w:bCs/>
                <w:sz w:val="20"/>
                <w:szCs w:val="20"/>
              </w:rPr>
              <w:t>.</w:t>
            </w:r>
          </w:p>
        </w:tc>
        <w:tc>
          <w:tcPr>
            <w:tcW w:w="5587" w:type="dxa"/>
          </w:tcPr>
          <w:p w14:paraId="1385F9CF" w14:textId="77777777" w:rsidR="00C07761" w:rsidRPr="00953F3B" w:rsidRDefault="00C07761" w:rsidP="00380B57">
            <w:pPr>
              <w:widowControl w:val="0"/>
              <w:spacing w:before="60" w:after="60"/>
              <w:jc w:val="both"/>
              <w:rPr>
                <w:rFonts w:ascii="Verdana" w:hAnsi="Verdana"/>
                <w:sz w:val="20"/>
                <w:szCs w:val="20"/>
              </w:rPr>
            </w:pPr>
            <w:bookmarkStart w:id="135" w:name="_Toc361670628"/>
            <w:r w:rsidRPr="00953F3B">
              <w:rPr>
                <w:rFonts w:ascii="Verdana" w:hAnsi="Verdana"/>
                <w:sz w:val="20"/>
                <w:szCs w:val="20"/>
              </w:rPr>
              <w:t>Транспортиране на отпадъци с неуплътнени каросерии и без да са покрити по подходящ начин.</w:t>
            </w:r>
            <w:bookmarkEnd w:id="135"/>
          </w:p>
        </w:tc>
        <w:tc>
          <w:tcPr>
            <w:tcW w:w="3291" w:type="dxa"/>
          </w:tcPr>
          <w:p w14:paraId="15CD3E50" w14:textId="77777777" w:rsidR="00C07761" w:rsidRPr="00953F3B" w:rsidRDefault="00C07761" w:rsidP="00380B57">
            <w:pPr>
              <w:widowControl w:val="0"/>
              <w:spacing w:before="60" w:after="60"/>
              <w:jc w:val="both"/>
              <w:rPr>
                <w:rFonts w:ascii="Verdana" w:hAnsi="Verdana"/>
                <w:sz w:val="20"/>
                <w:szCs w:val="20"/>
              </w:rPr>
            </w:pPr>
            <w:bookmarkStart w:id="136" w:name="_Toc361670629"/>
            <w:r w:rsidRPr="00953F3B">
              <w:rPr>
                <w:rFonts w:ascii="Verdana" w:hAnsi="Verdana"/>
                <w:sz w:val="20"/>
                <w:szCs w:val="20"/>
              </w:rPr>
              <w:t>За всеки констатиран случай с Констативен протокол</w:t>
            </w:r>
            <w:bookmarkEnd w:id="136"/>
          </w:p>
        </w:tc>
        <w:tc>
          <w:tcPr>
            <w:tcW w:w="1701" w:type="dxa"/>
          </w:tcPr>
          <w:p w14:paraId="7DDC464F" w14:textId="77777777" w:rsidR="00C07761" w:rsidRPr="00953F3B" w:rsidRDefault="00C07761" w:rsidP="00380B57">
            <w:pPr>
              <w:pStyle w:val="StyleHeading2"/>
              <w:widowControl w:val="0"/>
              <w:spacing w:before="60" w:after="60" w:afterAutospacing="0"/>
              <w:ind w:left="0" w:firstLine="0"/>
              <w:jc w:val="center"/>
              <w:rPr>
                <w:rFonts w:ascii="Verdana" w:hAnsi="Verdana" w:cs="Times New Roman"/>
                <w:sz w:val="20"/>
                <w:szCs w:val="20"/>
                <w:lang w:val="bg-BG"/>
              </w:rPr>
            </w:pPr>
            <w:bookmarkStart w:id="137" w:name="_Toc361670630"/>
            <w:r w:rsidRPr="00953F3B">
              <w:rPr>
                <w:rFonts w:ascii="Verdana" w:hAnsi="Verdana" w:cs="Times New Roman"/>
                <w:sz w:val="20"/>
                <w:szCs w:val="20"/>
                <w:lang w:val="bg-BG"/>
              </w:rPr>
              <w:t>500.00</w:t>
            </w:r>
            <w:bookmarkEnd w:id="137"/>
          </w:p>
        </w:tc>
        <w:tc>
          <w:tcPr>
            <w:tcW w:w="2892" w:type="dxa"/>
          </w:tcPr>
          <w:p w14:paraId="06823296" w14:textId="77777777" w:rsidR="00C07761" w:rsidRPr="00953F3B" w:rsidRDefault="00C07761" w:rsidP="00380B57">
            <w:pPr>
              <w:pStyle w:val="StyleHeading2"/>
              <w:widowControl w:val="0"/>
              <w:spacing w:before="60" w:after="60" w:afterAutospacing="0"/>
              <w:ind w:left="0" w:firstLine="0"/>
              <w:jc w:val="center"/>
              <w:rPr>
                <w:rFonts w:ascii="Verdana" w:hAnsi="Verdana" w:cs="Times New Roman"/>
                <w:sz w:val="20"/>
                <w:szCs w:val="20"/>
                <w:lang w:val="bg-BG"/>
              </w:rPr>
            </w:pPr>
            <w:r w:rsidRPr="00953F3B">
              <w:rPr>
                <w:rFonts w:ascii="Verdana" w:hAnsi="Verdana" w:cs="Times New Roman"/>
                <w:sz w:val="20"/>
                <w:szCs w:val="20"/>
                <w:lang w:val="bg-BG"/>
              </w:rPr>
              <w:t>24 часа</w:t>
            </w:r>
          </w:p>
        </w:tc>
      </w:tr>
      <w:tr w:rsidR="00C07761" w:rsidRPr="00953F3B" w14:paraId="5089ACF7" w14:textId="77777777" w:rsidTr="0055679B">
        <w:trPr>
          <w:jc w:val="center"/>
        </w:trPr>
        <w:tc>
          <w:tcPr>
            <w:tcW w:w="710" w:type="dxa"/>
          </w:tcPr>
          <w:p w14:paraId="38185EC9" w14:textId="3059E82E" w:rsidR="00C07761" w:rsidRPr="00953F3B" w:rsidRDefault="001A1973" w:rsidP="00380B57">
            <w:pPr>
              <w:widowControl w:val="0"/>
              <w:spacing w:before="60" w:after="60"/>
              <w:jc w:val="center"/>
              <w:rPr>
                <w:rFonts w:ascii="Verdana" w:hAnsi="Verdana"/>
                <w:b/>
                <w:bCs/>
                <w:sz w:val="20"/>
                <w:szCs w:val="20"/>
              </w:rPr>
            </w:pPr>
            <w:r w:rsidRPr="00953F3B">
              <w:rPr>
                <w:rFonts w:ascii="Verdana" w:hAnsi="Verdana"/>
                <w:b/>
                <w:bCs/>
                <w:sz w:val="20"/>
                <w:szCs w:val="20"/>
              </w:rPr>
              <w:t>6</w:t>
            </w:r>
            <w:r w:rsidR="00C07761" w:rsidRPr="00953F3B">
              <w:rPr>
                <w:rFonts w:ascii="Verdana" w:hAnsi="Verdana"/>
                <w:b/>
                <w:bCs/>
                <w:sz w:val="20"/>
                <w:szCs w:val="20"/>
              </w:rPr>
              <w:t>.</w:t>
            </w:r>
          </w:p>
        </w:tc>
        <w:tc>
          <w:tcPr>
            <w:tcW w:w="5587" w:type="dxa"/>
          </w:tcPr>
          <w:p w14:paraId="19F91160" w14:textId="7A55F54C" w:rsidR="00C07761" w:rsidRPr="00953F3B" w:rsidRDefault="00C07761" w:rsidP="006A2B59">
            <w:pPr>
              <w:widowControl w:val="0"/>
              <w:spacing w:before="60" w:after="60"/>
              <w:jc w:val="both"/>
              <w:rPr>
                <w:rFonts w:ascii="Verdana" w:hAnsi="Verdana"/>
                <w:sz w:val="20"/>
                <w:szCs w:val="20"/>
              </w:rPr>
            </w:pPr>
            <w:bookmarkStart w:id="138" w:name="_Toc361670632"/>
            <w:r w:rsidRPr="00953F3B">
              <w:rPr>
                <w:rFonts w:ascii="Verdana" w:hAnsi="Verdana"/>
                <w:sz w:val="20"/>
                <w:szCs w:val="20"/>
              </w:rPr>
              <w:t>Не</w:t>
            </w:r>
            <w:r w:rsidR="003431D6" w:rsidRPr="00953F3B">
              <w:rPr>
                <w:rFonts w:ascii="Verdana" w:hAnsi="Verdana"/>
                <w:sz w:val="20"/>
                <w:szCs w:val="20"/>
              </w:rPr>
              <w:t>обосновано прекъсване на</w:t>
            </w:r>
            <w:r w:rsidR="006A2B59" w:rsidRPr="00953F3B">
              <w:rPr>
                <w:rFonts w:ascii="Verdana" w:hAnsi="Verdana"/>
                <w:sz w:val="20"/>
                <w:szCs w:val="20"/>
              </w:rPr>
              <w:t xml:space="preserve"> </w:t>
            </w:r>
            <w:r w:rsidR="00FE0812" w:rsidRPr="00953F3B">
              <w:rPr>
                <w:rFonts w:ascii="Verdana" w:hAnsi="Verdana"/>
                <w:sz w:val="20"/>
                <w:szCs w:val="20"/>
              </w:rPr>
              <w:t>достъпа на възложителя до</w:t>
            </w:r>
            <w:r w:rsidRPr="00953F3B">
              <w:rPr>
                <w:rFonts w:ascii="Verdana" w:hAnsi="Verdana"/>
                <w:sz w:val="20"/>
                <w:szCs w:val="20"/>
              </w:rPr>
              <w:t xml:space="preserve"> данни</w:t>
            </w:r>
            <w:r w:rsidR="00FE0812" w:rsidRPr="00953F3B">
              <w:rPr>
                <w:rFonts w:ascii="Verdana" w:hAnsi="Verdana"/>
                <w:sz w:val="20"/>
                <w:szCs w:val="20"/>
              </w:rPr>
              <w:t>те</w:t>
            </w:r>
            <w:r w:rsidRPr="00953F3B">
              <w:rPr>
                <w:rFonts w:ascii="Verdana" w:hAnsi="Verdana"/>
                <w:sz w:val="20"/>
                <w:szCs w:val="20"/>
              </w:rPr>
              <w:t xml:space="preserve"> в GPS системата.</w:t>
            </w:r>
            <w:bookmarkEnd w:id="138"/>
          </w:p>
        </w:tc>
        <w:tc>
          <w:tcPr>
            <w:tcW w:w="3291" w:type="dxa"/>
          </w:tcPr>
          <w:p w14:paraId="031C46E0" w14:textId="77777777" w:rsidR="00C07761" w:rsidRPr="00953F3B" w:rsidRDefault="00C07761" w:rsidP="00380B57">
            <w:pPr>
              <w:widowControl w:val="0"/>
              <w:spacing w:before="60" w:after="60"/>
              <w:jc w:val="both"/>
              <w:rPr>
                <w:rFonts w:ascii="Verdana" w:hAnsi="Verdana"/>
                <w:sz w:val="20"/>
                <w:szCs w:val="20"/>
              </w:rPr>
            </w:pPr>
            <w:bookmarkStart w:id="139" w:name="_Toc361670633"/>
            <w:r w:rsidRPr="00953F3B">
              <w:rPr>
                <w:rFonts w:ascii="Verdana" w:hAnsi="Verdana"/>
                <w:sz w:val="20"/>
                <w:szCs w:val="20"/>
              </w:rPr>
              <w:t xml:space="preserve">За всеки констатиран случай </w:t>
            </w:r>
            <w:bookmarkEnd w:id="139"/>
            <w:r w:rsidRPr="00953F3B">
              <w:rPr>
                <w:rFonts w:ascii="Verdana" w:hAnsi="Verdana"/>
                <w:sz w:val="20"/>
                <w:szCs w:val="20"/>
              </w:rPr>
              <w:t>чрез направена справка от системния администратор на община Ямбол</w:t>
            </w:r>
          </w:p>
        </w:tc>
        <w:tc>
          <w:tcPr>
            <w:tcW w:w="1701" w:type="dxa"/>
          </w:tcPr>
          <w:p w14:paraId="6ED7BF49" w14:textId="77777777" w:rsidR="00C07761" w:rsidRPr="00953F3B" w:rsidRDefault="00C07761" w:rsidP="00380B57">
            <w:pPr>
              <w:pStyle w:val="StyleHeading2"/>
              <w:widowControl w:val="0"/>
              <w:spacing w:before="60" w:after="60" w:afterAutospacing="0"/>
              <w:ind w:left="0" w:firstLine="0"/>
              <w:jc w:val="center"/>
              <w:rPr>
                <w:rFonts w:ascii="Verdana" w:hAnsi="Verdana" w:cs="Times New Roman"/>
                <w:sz w:val="20"/>
                <w:szCs w:val="20"/>
                <w:lang w:val="bg-BG"/>
              </w:rPr>
            </w:pPr>
            <w:bookmarkStart w:id="140" w:name="_Toc361670634"/>
            <w:r w:rsidRPr="00953F3B">
              <w:rPr>
                <w:rFonts w:ascii="Verdana" w:hAnsi="Verdana" w:cs="Times New Roman"/>
                <w:sz w:val="20"/>
                <w:szCs w:val="20"/>
                <w:lang w:val="bg-BG"/>
              </w:rPr>
              <w:t>500</w:t>
            </w:r>
            <w:bookmarkEnd w:id="140"/>
            <w:r w:rsidRPr="00953F3B">
              <w:rPr>
                <w:rFonts w:ascii="Verdana" w:hAnsi="Verdana" w:cs="Times New Roman"/>
                <w:sz w:val="20"/>
                <w:szCs w:val="20"/>
                <w:lang w:val="bg-BG"/>
              </w:rPr>
              <w:t>.00</w:t>
            </w:r>
          </w:p>
        </w:tc>
        <w:tc>
          <w:tcPr>
            <w:tcW w:w="2892" w:type="dxa"/>
          </w:tcPr>
          <w:p w14:paraId="65D25166" w14:textId="77777777" w:rsidR="00C07761" w:rsidRPr="00953F3B" w:rsidRDefault="00C07761" w:rsidP="00380B57">
            <w:pPr>
              <w:pStyle w:val="StyleHeading2"/>
              <w:widowControl w:val="0"/>
              <w:spacing w:before="60" w:after="60" w:afterAutospacing="0"/>
              <w:ind w:left="0" w:firstLine="0"/>
              <w:jc w:val="center"/>
              <w:rPr>
                <w:rFonts w:ascii="Verdana" w:hAnsi="Verdana" w:cs="Times New Roman"/>
                <w:sz w:val="20"/>
                <w:szCs w:val="20"/>
                <w:lang w:val="bg-BG"/>
              </w:rPr>
            </w:pPr>
          </w:p>
        </w:tc>
      </w:tr>
      <w:tr w:rsidR="00C07761" w:rsidRPr="00953F3B" w14:paraId="1798618A" w14:textId="77777777" w:rsidTr="0055679B">
        <w:trPr>
          <w:jc w:val="center"/>
        </w:trPr>
        <w:tc>
          <w:tcPr>
            <w:tcW w:w="710" w:type="dxa"/>
          </w:tcPr>
          <w:p w14:paraId="4CBD63AF" w14:textId="16113B90" w:rsidR="00C07761" w:rsidRPr="00953F3B" w:rsidRDefault="00FE0812" w:rsidP="00380B57">
            <w:pPr>
              <w:widowControl w:val="0"/>
              <w:spacing w:before="60" w:after="60"/>
              <w:jc w:val="center"/>
              <w:rPr>
                <w:rFonts w:ascii="Verdana" w:hAnsi="Verdana"/>
                <w:b/>
                <w:bCs/>
                <w:sz w:val="20"/>
                <w:szCs w:val="20"/>
              </w:rPr>
            </w:pPr>
            <w:r w:rsidRPr="00953F3B">
              <w:rPr>
                <w:rFonts w:ascii="Verdana" w:hAnsi="Verdana"/>
                <w:b/>
                <w:bCs/>
                <w:sz w:val="20"/>
                <w:szCs w:val="20"/>
              </w:rPr>
              <w:t>7</w:t>
            </w:r>
            <w:r w:rsidR="00C07761" w:rsidRPr="00953F3B">
              <w:rPr>
                <w:rFonts w:ascii="Verdana" w:hAnsi="Verdana"/>
                <w:b/>
                <w:bCs/>
                <w:sz w:val="20"/>
                <w:szCs w:val="20"/>
              </w:rPr>
              <w:t>.</w:t>
            </w:r>
          </w:p>
        </w:tc>
        <w:tc>
          <w:tcPr>
            <w:tcW w:w="5587" w:type="dxa"/>
          </w:tcPr>
          <w:p w14:paraId="18A61641" w14:textId="1C2C6965" w:rsidR="00C07761" w:rsidRPr="00953F3B" w:rsidRDefault="00C07761" w:rsidP="00380B57">
            <w:pPr>
              <w:widowControl w:val="0"/>
              <w:spacing w:before="60" w:after="60"/>
              <w:jc w:val="both"/>
              <w:rPr>
                <w:rFonts w:ascii="Verdana" w:hAnsi="Verdana"/>
                <w:sz w:val="20"/>
                <w:szCs w:val="20"/>
              </w:rPr>
            </w:pPr>
            <w:bookmarkStart w:id="141" w:name="_Toc361670636"/>
            <w:r w:rsidRPr="00953F3B">
              <w:rPr>
                <w:rFonts w:ascii="Verdana" w:hAnsi="Verdana"/>
                <w:sz w:val="20"/>
                <w:szCs w:val="20"/>
              </w:rPr>
              <w:t xml:space="preserve">Липса на предпазни средства и светлоотразителни жилетки на работниците на </w:t>
            </w:r>
            <w:r w:rsidR="004B7FEB" w:rsidRPr="00953F3B">
              <w:rPr>
                <w:rFonts w:ascii="Verdana" w:hAnsi="Verdana"/>
                <w:sz w:val="20"/>
                <w:szCs w:val="20"/>
              </w:rPr>
              <w:t>изпълнител</w:t>
            </w:r>
            <w:r w:rsidRPr="00953F3B">
              <w:rPr>
                <w:rFonts w:ascii="Verdana" w:hAnsi="Verdana"/>
                <w:sz w:val="20"/>
                <w:szCs w:val="20"/>
              </w:rPr>
              <w:t>я.</w:t>
            </w:r>
            <w:bookmarkEnd w:id="141"/>
            <w:r w:rsidRPr="00953F3B">
              <w:rPr>
                <w:rFonts w:ascii="Verdana" w:hAnsi="Verdana"/>
                <w:sz w:val="20"/>
                <w:szCs w:val="20"/>
              </w:rPr>
              <w:t xml:space="preserve"> </w:t>
            </w:r>
          </w:p>
        </w:tc>
        <w:tc>
          <w:tcPr>
            <w:tcW w:w="3291" w:type="dxa"/>
          </w:tcPr>
          <w:p w14:paraId="36B081BF" w14:textId="77777777" w:rsidR="00C07761" w:rsidRPr="00953F3B" w:rsidRDefault="00C07761" w:rsidP="00380B57">
            <w:pPr>
              <w:widowControl w:val="0"/>
              <w:spacing w:before="60" w:after="60"/>
              <w:jc w:val="both"/>
              <w:rPr>
                <w:rFonts w:ascii="Verdana" w:hAnsi="Verdana"/>
                <w:sz w:val="20"/>
                <w:szCs w:val="20"/>
              </w:rPr>
            </w:pPr>
            <w:bookmarkStart w:id="142" w:name="_Toc361670637"/>
            <w:r w:rsidRPr="00953F3B">
              <w:rPr>
                <w:rFonts w:ascii="Verdana" w:hAnsi="Verdana"/>
                <w:sz w:val="20"/>
                <w:szCs w:val="20"/>
              </w:rPr>
              <w:t xml:space="preserve">За всеки констатиран случай документиран с Констативен </w:t>
            </w:r>
            <w:r w:rsidRPr="00953F3B">
              <w:rPr>
                <w:rFonts w:ascii="Verdana" w:hAnsi="Verdana"/>
                <w:sz w:val="20"/>
                <w:szCs w:val="20"/>
              </w:rPr>
              <w:lastRenderedPageBreak/>
              <w:t>протокол</w:t>
            </w:r>
            <w:bookmarkEnd w:id="142"/>
          </w:p>
        </w:tc>
        <w:tc>
          <w:tcPr>
            <w:tcW w:w="1701" w:type="dxa"/>
          </w:tcPr>
          <w:p w14:paraId="2C6E56D4" w14:textId="77777777" w:rsidR="00C07761" w:rsidRPr="00953F3B" w:rsidRDefault="00C07761" w:rsidP="00380B57">
            <w:pPr>
              <w:pStyle w:val="StyleHeading2"/>
              <w:widowControl w:val="0"/>
              <w:spacing w:before="60" w:after="60" w:afterAutospacing="0"/>
              <w:ind w:left="0" w:firstLine="0"/>
              <w:jc w:val="center"/>
              <w:rPr>
                <w:rFonts w:ascii="Verdana" w:hAnsi="Verdana" w:cs="Times New Roman"/>
                <w:sz w:val="20"/>
                <w:szCs w:val="20"/>
                <w:lang w:val="bg-BG"/>
              </w:rPr>
            </w:pPr>
            <w:bookmarkStart w:id="143" w:name="_Toc361670638"/>
            <w:r w:rsidRPr="00953F3B">
              <w:rPr>
                <w:rFonts w:ascii="Verdana" w:hAnsi="Verdana" w:cs="Times New Roman"/>
                <w:sz w:val="20"/>
                <w:szCs w:val="20"/>
                <w:lang w:val="bg-BG"/>
              </w:rPr>
              <w:lastRenderedPageBreak/>
              <w:t>100.00</w:t>
            </w:r>
            <w:bookmarkEnd w:id="143"/>
          </w:p>
        </w:tc>
        <w:tc>
          <w:tcPr>
            <w:tcW w:w="2892" w:type="dxa"/>
          </w:tcPr>
          <w:p w14:paraId="2005BFB6" w14:textId="77777777" w:rsidR="00C07761" w:rsidRPr="00953F3B" w:rsidRDefault="00C07761" w:rsidP="00380B57">
            <w:pPr>
              <w:pStyle w:val="StyleHeading2"/>
              <w:widowControl w:val="0"/>
              <w:spacing w:before="60" w:after="60" w:afterAutospacing="0"/>
              <w:ind w:left="0" w:firstLine="0"/>
              <w:jc w:val="center"/>
              <w:rPr>
                <w:rFonts w:ascii="Verdana" w:hAnsi="Verdana" w:cs="Times New Roman"/>
                <w:sz w:val="20"/>
                <w:szCs w:val="20"/>
                <w:lang w:val="bg-BG"/>
              </w:rPr>
            </w:pPr>
            <w:r w:rsidRPr="00953F3B">
              <w:rPr>
                <w:rFonts w:ascii="Verdana" w:hAnsi="Verdana" w:cs="Times New Roman"/>
                <w:sz w:val="20"/>
                <w:szCs w:val="20"/>
                <w:lang w:val="bg-BG"/>
              </w:rPr>
              <w:t>24 часа</w:t>
            </w:r>
          </w:p>
        </w:tc>
      </w:tr>
      <w:tr w:rsidR="00C07761" w:rsidRPr="00953F3B" w14:paraId="3B411D49" w14:textId="77777777" w:rsidTr="0055679B">
        <w:trPr>
          <w:jc w:val="center"/>
        </w:trPr>
        <w:tc>
          <w:tcPr>
            <w:tcW w:w="710" w:type="dxa"/>
          </w:tcPr>
          <w:p w14:paraId="4BE2BC5B" w14:textId="2E26C2A1" w:rsidR="00C07761" w:rsidRPr="00953F3B" w:rsidRDefault="00FE0812" w:rsidP="00380B57">
            <w:pPr>
              <w:widowControl w:val="0"/>
              <w:spacing w:before="60" w:after="60"/>
              <w:jc w:val="center"/>
              <w:rPr>
                <w:rFonts w:ascii="Verdana" w:hAnsi="Verdana"/>
                <w:b/>
                <w:bCs/>
                <w:sz w:val="20"/>
                <w:szCs w:val="20"/>
              </w:rPr>
            </w:pPr>
            <w:r w:rsidRPr="00953F3B">
              <w:rPr>
                <w:rFonts w:ascii="Verdana" w:hAnsi="Verdana"/>
                <w:b/>
                <w:bCs/>
                <w:sz w:val="20"/>
                <w:szCs w:val="20"/>
              </w:rPr>
              <w:lastRenderedPageBreak/>
              <w:t>8</w:t>
            </w:r>
            <w:r w:rsidR="00C07761" w:rsidRPr="00953F3B">
              <w:rPr>
                <w:rFonts w:ascii="Verdana" w:hAnsi="Verdana"/>
                <w:b/>
                <w:bCs/>
                <w:sz w:val="20"/>
                <w:szCs w:val="20"/>
              </w:rPr>
              <w:t>.</w:t>
            </w:r>
          </w:p>
        </w:tc>
        <w:tc>
          <w:tcPr>
            <w:tcW w:w="5587" w:type="dxa"/>
          </w:tcPr>
          <w:p w14:paraId="5460C500" w14:textId="77777777" w:rsidR="00C07761" w:rsidRPr="00953F3B" w:rsidRDefault="00C07761" w:rsidP="00380B57">
            <w:pPr>
              <w:widowControl w:val="0"/>
              <w:spacing w:before="60" w:after="60"/>
              <w:jc w:val="both"/>
              <w:rPr>
                <w:rFonts w:ascii="Verdana" w:hAnsi="Verdana"/>
                <w:sz w:val="20"/>
                <w:szCs w:val="20"/>
              </w:rPr>
            </w:pPr>
            <w:r w:rsidRPr="00953F3B">
              <w:rPr>
                <w:rFonts w:ascii="Verdana" w:hAnsi="Verdana"/>
                <w:sz w:val="20"/>
                <w:szCs w:val="20"/>
              </w:rPr>
              <w:t xml:space="preserve">Неотстраняване на несъответствията в срок от получаването на писмено известие за корекции в Оперативния план, месечните графици, брой съдове, кратности и др. </w:t>
            </w:r>
          </w:p>
        </w:tc>
        <w:tc>
          <w:tcPr>
            <w:tcW w:w="3291" w:type="dxa"/>
          </w:tcPr>
          <w:p w14:paraId="1F7277F4" w14:textId="77777777" w:rsidR="00C07761" w:rsidRPr="00953F3B" w:rsidRDefault="00C07761" w:rsidP="00380B57">
            <w:pPr>
              <w:widowControl w:val="0"/>
              <w:spacing w:before="60" w:after="60"/>
              <w:jc w:val="both"/>
              <w:rPr>
                <w:rFonts w:ascii="Verdana" w:hAnsi="Verdana"/>
                <w:sz w:val="20"/>
                <w:szCs w:val="20"/>
              </w:rPr>
            </w:pPr>
            <w:r w:rsidRPr="00953F3B">
              <w:rPr>
                <w:rFonts w:ascii="Verdana" w:hAnsi="Verdana"/>
                <w:sz w:val="20"/>
                <w:szCs w:val="20"/>
              </w:rPr>
              <w:t>За всеки конкретен случай</w:t>
            </w:r>
          </w:p>
        </w:tc>
        <w:tc>
          <w:tcPr>
            <w:tcW w:w="1701" w:type="dxa"/>
          </w:tcPr>
          <w:p w14:paraId="05709526" w14:textId="77777777" w:rsidR="00C07761" w:rsidRPr="00953F3B" w:rsidRDefault="00C07761" w:rsidP="00380B57">
            <w:pPr>
              <w:pStyle w:val="StyleHeading2"/>
              <w:widowControl w:val="0"/>
              <w:spacing w:before="60" w:after="60" w:afterAutospacing="0"/>
              <w:ind w:left="0" w:firstLine="0"/>
              <w:jc w:val="center"/>
              <w:rPr>
                <w:rFonts w:ascii="Verdana" w:hAnsi="Verdana" w:cs="Times New Roman"/>
                <w:sz w:val="20"/>
                <w:szCs w:val="20"/>
                <w:lang w:val="bg-BG"/>
              </w:rPr>
            </w:pPr>
            <w:r w:rsidRPr="00953F3B">
              <w:rPr>
                <w:rFonts w:ascii="Verdana" w:hAnsi="Verdana" w:cs="Times New Roman"/>
                <w:sz w:val="20"/>
                <w:szCs w:val="20"/>
                <w:lang w:val="bg-BG"/>
              </w:rPr>
              <w:t>100.00</w:t>
            </w:r>
          </w:p>
        </w:tc>
        <w:tc>
          <w:tcPr>
            <w:tcW w:w="2892" w:type="dxa"/>
          </w:tcPr>
          <w:p w14:paraId="4B168D8C" w14:textId="77777777" w:rsidR="00C07761" w:rsidRPr="00953F3B" w:rsidRDefault="00C07761" w:rsidP="00380B57">
            <w:pPr>
              <w:pStyle w:val="StyleHeading2"/>
              <w:widowControl w:val="0"/>
              <w:spacing w:before="60" w:after="60" w:afterAutospacing="0"/>
              <w:ind w:left="0" w:firstLine="0"/>
              <w:jc w:val="center"/>
              <w:rPr>
                <w:rFonts w:ascii="Verdana" w:hAnsi="Verdana" w:cs="Times New Roman"/>
                <w:sz w:val="20"/>
                <w:szCs w:val="20"/>
                <w:lang w:val="bg-BG"/>
              </w:rPr>
            </w:pPr>
            <w:r w:rsidRPr="00953F3B">
              <w:rPr>
                <w:rFonts w:ascii="Verdana" w:hAnsi="Verdana" w:cs="Times New Roman"/>
                <w:sz w:val="20"/>
                <w:szCs w:val="20"/>
                <w:lang w:val="bg-BG"/>
              </w:rPr>
              <w:t xml:space="preserve">5 дни </w:t>
            </w:r>
          </w:p>
        </w:tc>
      </w:tr>
      <w:tr w:rsidR="00C07761" w:rsidRPr="00953F3B" w14:paraId="51391FF2" w14:textId="77777777" w:rsidTr="00DF4EE6">
        <w:trPr>
          <w:jc w:val="center"/>
        </w:trPr>
        <w:tc>
          <w:tcPr>
            <w:tcW w:w="14181" w:type="dxa"/>
            <w:gridSpan w:val="5"/>
          </w:tcPr>
          <w:p w14:paraId="4ABD0A18" w14:textId="2ED89EAE" w:rsidR="00C07761" w:rsidRPr="00953F3B" w:rsidRDefault="00C07761" w:rsidP="002C1882">
            <w:pPr>
              <w:widowControl w:val="0"/>
              <w:spacing w:before="240" w:after="120"/>
              <w:jc w:val="both"/>
              <w:rPr>
                <w:rFonts w:ascii="Verdana" w:hAnsi="Verdana"/>
                <w:b/>
                <w:sz w:val="20"/>
                <w:szCs w:val="20"/>
              </w:rPr>
            </w:pPr>
            <w:bookmarkStart w:id="144" w:name="_Toc251838700"/>
            <w:bookmarkStart w:id="145" w:name="_Toc361670646"/>
            <w:r w:rsidRPr="00953F3B">
              <w:rPr>
                <w:rFonts w:ascii="Verdana" w:hAnsi="Verdana"/>
                <w:b/>
                <w:sz w:val="20"/>
                <w:szCs w:val="20"/>
              </w:rPr>
              <w:t xml:space="preserve">II. Дейност по „Събиране и транспортиране на </w:t>
            </w:r>
            <w:bookmarkEnd w:id="144"/>
            <w:r w:rsidRPr="00953F3B">
              <w:rPr>
                <w:rFonts w:ascii="Verdana" w:hAnsi="Verdana"/>
                <w:b/>
                <w:sz w:val="20"/>
                <w:szCs w:val="20"/>
              </w:rPr>
              <w:t xml:space="preserve">отпадъци от контейнери до </w:t>
            </w:r>
            <w:r w:rsidR="00EC27D3" w:rsidRPr="00953F3B">
              <w:rPr>
                <w:rFonts w:ascii="Verdana" w:hAnsi="Verdana"/>
                <w:b/>
                <w:sz w:val="20"/>
                <w:szCs w:val="20"/>
              </w:rPr>
              <w:t>депо/</w:t>
            </w:r>
            <w:r w:rsidRPr="00953F3B">
              <w:rPr>
                <w:rFonts w:ascii="Verdana" w:hAnsi="Verdana"/>
                <w:b/>
                <w:sz w:val="20"/>
                <w:szCs w:val="20"/>
              </w:rPr>
              <w:t>съоръжение за третиране</w:t>
            </w:r>
            <w:bookmarkEnd w:id="145"/>
            <w:r w:rsidR="00EC27D3" w:rsidRPr="00953F3B">
              <w:rPr>
                <w:rFonts w:ascii="Verdana" w:hAnsi="Verdana"/>
                <w:b/>
                <w:sz w:val="20"/>
                <w:szCs w:val="20"/>
              </w:rPr>
              <w:t>“</w:t>
            </w:r>
          </w:p>
        </w:tc>
      </w:tr>
      <w:tr w:rsidR="00C07761" w:rsidRPr="00953F3B" w14:paraId="31B751B0" w14:textId="77777777" w:rsidTr="0055679B">
        <w:trPr>
          <w:jc w:val="center"/>
        </w:trPr>
        <w:tc>
          <w:tcPr>
            <w:tcW w:w="710" w:type="dxa"/>
          </w:tcPr>
          <w:p w14:paraId="178B6FF7" w14:textId="77777777" w:rsidR="00C07761" w:rsidRPr="00953F3B" w:rsidRDefault="00C07761" w:rsidP="00380B57">
            <w:pPr>
              <w:widowControl w:val="0"/>
              <w:spacing w:before="60" w:after="60"/>
              <w:jc w:val="center"/>
              <w:rPr>
                <w:rFonts w:ascii="Verdana" w:hAnsi="Verdana"/>
                <w:b/>
                <w:bCs/>
                <w:sz w:val="20"/>
                <w:szCs w:val="20"/>
              </w:rPr>
            </w:pPr>
            <w:bookmarkStart w:id="146" w:name="_Toc251838701"/>
            <w:bookmarkStart w:id="147" w:name="_Toc361670647"/>
            <w:r w:rsidRPr="00953F3B">
              <w:rPr>
                <w:rFonts w:ascii="Verdana" w:hAnsi="Verdana"/>
                <w:b/>
                <w:bCs/>
                <w:sz w:val="20"/>
                <w:szCs w:val="20"/>
              </w:rPr>
              <w:t>1</w:t>
            </w:r>
            <w:bookmarkEnd w:id="146"/>
            <w:bookmarkEnd w:id="147"/>
            <w:r w:rsidRPr="00953F3B">
              <w:rPr>
                <w:rFonts w:ascii="Verdana" w:hAnsi="Verdana"/>
                <w:b/>
                <w:bCs/>
                <w:sz w:val="20"/>
                <w:szCs w:val="20"/>
              </w:rPr>
              <w:t>.</w:t>
            </w:r>
          </w:p>
        </w:tc>
        <w:tc>
          <w:tcPr>
            <w:tcW w:w="5587" w:type="dxa"/>
          </w:tcPr>
          <w:p w14:paraId="5B532388" w14:textId="77777777" w:rsidR="00C07761" w:rsidRPr="00953F3B" w:rsidRDefault="00C07761" w:rsidP="00380B57">
            <w:pPr>
              <w:widowControl w:val="0"/>
              <w:spacing w:before="60" w:after="60"/>
              <w:jc w:val="both"/>
              <w:rPr>
                <w:rFonts w:ascii="Verdana" w:hAnsi="Verdana"/>
                <w:sz w:val="20"/>
                <w:szCs w:val="20"/>
              </w:rPr>
            </w:pPr>
            <w:bookmarkStart w:id="148" w:name="_Toc251838702"/>
            <w:bookmarkStart w:id="149" w:name="_Toc361670648"/>
            <w:r w:rsidRPr="00953F3B">
              <w:rPr>
                <w:rFonts w:ascii="Verdana" w:hAnsi="Verdana"/>
                <w:sz w:val="20"/>
                <w:szCs w:val="20"/>
              </w:rPr>
              <w:t>Пропуснато обслужване на контейнери за отпадъци.</w:t>
            </w:r>
            <w:bookmarkEnd w:id="148"/>
            <w:bookmarkEnd w:id="149"/>
          </w:p>
        </w:tc>
        <w:tc>
          <w:tcPr>
            <w:tcW w:w="3291" w:type="dxa"/>
          </w:tcPr>
          <w:p w14:paraId="1F86F937" w14:textId="77777777" w:rsidR="00C07761" w:rsidRPr="00953F3B" w:rsidRDefault="00C07761" w:rsidP="00380B57">
            <w:pPr>
              <w:widowControl w:val="0"/>
              <w:spacing w:before="60" w:after="60"/>
              <w:jc w:val="both"/>
              <w:rPr>
                <w:rFonts w:ascii="Verdana" w:hAnsi="Verdana"/>
                <w:sz w:val="20"/>
                <w:szCs w:val="20"/>
              </w:rPr>
            </w:pPr>
            <w:bookmarkStart w:id="150" w:name="_Toc251838703"/>
            <w:bookmarkStart w:id="151" w:name="_Toc361670649"/>
            <w:r w:rsidRPr="00953F3B">
              <w:rPr>
                <w:rFonts w:ascii="Verdana" w:hAnsi="Verdana"/>
                <w:sz w:val="20"/>
                <w:szCs w:val="20"/>
              </w:rPr>
              <w:t>За всеки пропуснат бр. контейнер за отпадъци за отчетния период</w:t>
            </w:r>
            <w:bookmarkEnd w:id="150"/>
            <w:bookmarkEnd w:id="151"/>
          </w:p>
        </w:tc>
        <w:tc>
          <w:tcPr>
            <w:tcW w:w="1701" w:type="dxa"/>
          </w:tcPr>
          <w:p w14:paraId="18138089" w14:textId="77777777" w:rsidR="00C07761" w:rsidRPr="00953F3B" w:rsidRDefault="00C07761" w:rsidP="00380B57">
            <w:pPr>
              <w:pStyle w:val="StyleHeading2"/>
              <w:widowControl w:val="0"/>
              <w:spacing w:before="60" w:after="60" w:afterAutospacing="0"/>
              <w:ind w:left="0" w:firstLine="0"/>
              <w:jc w:val="center"/>
              <w:rPr>
                <w:rFonts w:ascii="Verdana" w:hAnsi="Verdana" w:cs="Times New Roman"/>
                <w:strike/>
                <w:sz w:val="20"/>
                <w:szCs w:val="20"/>
                <w:highlight w:val="yellow"/>
                <w:lang w:val="bg-BG"/>
              </w:rPr>
            </w:pPr>
            <w:r w:rsidRPr="00953F3B">
              <w:rPr>
                <w:rFonts w:ascii="Verdana" w:hAnsi="Verdana" w:cs="Times New Roman"/>
                <w:sz w:val="20"/>
                <w:szCs w:val="20"/>
                <w:lang w:val="bg-BG"/>
              </w:rPr>
              <w:t>100.00</w:t>
            </w:r>
          </w:p>
        </w:tc>
        <w:tc>
          <w:tcPr>
            <w:tcW w:w="2892" w:type="dxa"/>
          </w:tcPr>
          <w:p w14:paraId="3F36BB2C" w14:textId="77777777" w:rsidR="00C07761" w:rsidRPr="00953F3B" w:rsidRDefault="00C07761" w:rsidP="00380B57">
            <w:pPr>
              <w:pStyle w:val="StyleHeading2"/>
              <w:widowControl w:val="0"/>
              <w:spacing w:before="60" w:after="60" w:afterAutospacing="0"/>
              <w:ind w:left="0" w:firstLine="0"/>
              <w:jc w:val="center"/>
              <w:rPr>
                <w:rFonts w:ascii="Verdana" w:hAnsi="Verdana" w:cs="Times New Roman"/>
                <w:sz w:val="20"/>
                <w:szCs w:val="20"/>
                <w:lang w:val="bg-BG"/>
              </w:rPr>
            </w:pPr>
            <w:r w:rsidRPr="00953F3B">
              <w:rPr>
                <w:rFonts w:ascii="Verdana" w:hAnsi="Verdana" w:cs="Times New Roman"/>
                <w:sz w:val="20"/>
                <w:szCs w:val="20"/>
                <w:lang w:val="bg-BG"/>
              </w:rPr>
              <w:t>3 часа</w:t>
            </w:r>
          </w:p>
        </w:tc>
      </w:tr>
      <w:tr w:rsidR="00C07761" w:rsidRPr="00953F3B" w14:paraId="58A64DA6" w14:textId="77777777" w:rsidTr="0055679B">
        <w:trPr>
          <w:trHeight w:val="692"/>
          <w:jc w:val="center"/>
        </w:trPr>
        <w:tc>
          <w:tcPr>
            <w:tcW w:w="710" w:type="dxa"/>
          </w:tcPr>
          <w:p w14:paraId="60C5AA72" w14:textId="49087103" w:rsidR="00C07761" w:rsidRPr="00953F3B" w:rsidRDefault="00C07761" w:rsidP="00380B57">
            <w:pPr>
              <w:widowControl w:val="0"/>
              <w:spacing w:before="60" w:after="60"/>
              <w:jc w:val="center"/>
              <w:rPr>
                <w:rFonts w:ascii="Verdana" w:hAnsi="Verdana"/>
                <w:b/>
                <w:bCs/>
                <w:sz w:val="20"/>
                <w:szCs w:val="20"/>
              </w:rPr>
            </w:pPr>
            <w:bookmarkStart w:id="152" w:name="_Toc251838709"/>
            <w:bookmarkStart w:id="153" w:name="_Toc361670651"/>
            <w:r w:rsidRPr="00953F3B">
              <w:rPr>
                <w:rFonts w:ascii="Verdana" w:hAnsi="Verdana"/>
                <w:b/>
                <w:bCs/>
                <w:sz w:val="20"/>
                <w:szCs w:val="20"/>
              </w:rPr>
              <w:t>2</w:t>
            </w:r>
            <w:bookmarkEnd w:id="152"/>
            <w:bookmarkEnd w:id="153"/>
            <w:r w:rsidRPr="00953F3B">
              <w:rPr>
                <w:rFonts w:ascii="Verdana" w:hAnsi="Verdana"/>
                <w:b/>
                <w:bCs/>
                <w:sz w:val="20"/>
                <w:szCs w:val="20"/>
              </w:rPr>
              <w:t>.</w:t>
            </w:r>
          </w:p>
        </w:tc>
        <w:tc>
          <w:tcPr>
            <w:tcW w:w="5587" w:type="dxa"/>
          </w:tcPr>
          <w:p w14:paraId="1A28CBA1" w14:textId="77777777" w:rsidR="00C07761" w:rsidRPr="00953F3B" w:rsidRDefault="00C07761" w:rsidP="00380B57">
            <w:pPr>
              <w:widowControl w:val="0"/>
              <w:spacing w:before="60" w:after="60"/>
              <w:jc w:val="both"/>
              <w:rPr>
                <w:rFonts w:ascii="Verdana" w:hAnsi="Verdana"/>
                <w:sz w:val="20"/>
                <w:szCs w:val="20"/>
              </w:rPr>
            </w:pPr>
            <w:bookmarkStart w:id="154" w:name="_Toc251838710"/>
            <w:bookmarkStart w:id="155" w:name="_Toc361670652"/>
            <w:r w:rsidRPr="00953F3B">
              <w:rPr>
                <w:rFonts w:ascii="Verdana" w:hAnsi="Verdana"/>
                <w:sz w:val="20"/>
                <w:szCs w:val="20"/>
              </w:rPr>
              <w:t>Непочистени отпадъци около контейнерите и непочистени териториите при извозване на ЕГО.</w:t>
            </w:r>
            <w:bookmarkEnd w:id="154"/>
            <w:bookmarkEnd w:id="155"/>
          </w:p>
        </w:tc>
        <w:tc>
          <w:tcPr>
            <w:tcW w:w="3291" w:type="dxa"/>
          </w:tcPr>
          <w:p w14:paraId="2A18AEC4" w14:textId="77777777" w:rsidR="00C07761" w:rsidRPr="00953F3B" w:rsidRDefault="00C07761" w:rsidP="00380B57">
            <w:pPr>
              <w:pStyle w:val="StyleHeading2"/>
              <w:widowControl w:val="0"/>
              <w:tabs>
                <w:tab w:val="clear" w:pos="851"/>
                <w:tab w:val="clear" w:pos="1701"/>
                <w:tab w:val="left" w:pos="0"/>
              </w:tabs>
              <w:spacing w:before="60" w:after="60" w:afterAutospacing="0"/>
              <w:ind w:left="0" w:firstLine="0"/>
              <w:rPr>
                <w:rFonts w:ascii="Verdana" w:hAnsi="Verdana" w:cs="Times New Roman"/>
                <w:bCs/>
                <w:iCs/>
                <w:sz w:val="20"/>
                <w:szCs w:val="20"/>
                <w:lang w:val="bg-BG"/>
              </w:rPr>
            </w:pPr>
            <w:bookmarkStart w:id="156" w:name="_Toc251838711"/>
            <w:bookmarkStart w:id="157" w:name="_Toc361670653"/>
            <w:r w:rsidRPr="00953F3B">
              <w:rPr>
                <w:rFonts w:ascii="Verdana" w:hAnsi="Verdana" w:cs="Times New Roman"/>
                <w:bCs/>
                <w:iCs/>
                <w:sz w:val="20"/>
                <w:szCs w:val="20"/>
                <w:lang w:val="bg-BG"/>
              </w:rPr>
              <w:t xml:space="preserve">За всеки бр. контейнер за отпадъци </w:t>
            </w:r>
            <w:bookmarkEnd w:id="156"/>
            <w:r w:rsidRPr="00953F3B">
              <w:rPr>
                <w:rFonts w:ascii="Verdana" w:hAnsi="Verdana" w:cs="Times New Roman"/>
                <w:bCs/>
                <w:iCs/>
                <w:sz w:val="20"/>
                <w:szCs w:val="20"/>
                <w:lang w:val="bg-BG"/>
              </w:rPr>
              <w:t>за отчетния период</w:t>
            </w:r>
            <w:bookmarkEnd w:id="157"/>
          </w:p>
        </w:tc>
        <w:tc>
          <w:tcPr>
            <w:tcW w:w="1701" w:type="dxa"/>
          </w:tcPr>
          <w:p w14:paraId="0FF54F6D" w14:textId="77777777" w:rsidR="00C07761" w:rsidRPr="00953F3B" w:rsidRDefault="00C07761" w:rsidP="00380B57">
            <w:pPr>
              <w:pStyle w:val="StyleHeading2"/>
              <w:widowControl w:val="0"/>
              <w:spacing w:before="60" w:after="60" w:afterAutospacing="0"/>
              <w:ind w:left="0" w:firstLine="0"/>
              <w:jc w:val="center"/>
              <w:rPr>
                <w:rFonts w:ascii="Verdana" w:hAnsi="Verdana" w:cs="Times New Roman"/>
                <w:sz w:val="20"/>
                <w:szCs w:val="20"/>
                <w:lang w:val="bg-BG"/>
              </w:rPr>
            </w:pPr>
            <w:bookmarkStart w:id="158" w:name="_Toc251838713"/>
            <w:bookmarkStart w:id="159" w:name="_Toc361670654"/>
            <w:r w:rsidRPr="00953F3B">
              <w:rPr>
                <w:rFonts w:ascii="Verdana" w:hAnsi="Verdana" w:cs="Times New Roman"/>
                <w:sz w:val="20"/>
                <w:szCs w:val="20"/>
                <w:lang w:val="bg-BG"/>
              </w:rPr>
              <w:t>30.00</w:t>
            </w:r>
            <w:bookmarkEnd w:id="158"/>
            <w:bookmarkEnd w:id="159"/>
          </w:p>
        </w:tc>
        <w:tc>
          <w:tcPr>
            <w:tcW w:w="2892" w:type="dxa"/>
          </w:tcPr>
          <w:p w14:paraId="50F4C13E" w14:textId="77777777" w:rsidR="00C07761" w:rsidRPr="00953F3B" w:rsidRDefault="00C07761" w:rsidP="00380B57">
            <w:pPr>
              <w:pStyle w:val="StyleHeading2"/>
              <w:widowControl w:val="0"/>
              <w:spacing w:before="60" w:after="60" w:afterAutospacing="0"/>
              <w:ind w:left="0" w:firstLine="0"/>
              <w:jc w:val="center"/>
              <w:rPr>
                <w:rFonts w:ascii="Verdana" w:hAnsi="Verdana" w:cs="Times New Roman"/>
                <w:sz w:val="20"/>
                <w:szCs w:val="20"/>
                <w:lang w:val="bg-BG"/>
              </w:rPr>
            </w:pPr>
            <w:r w:rsidRPr="00953F3B">
              <w:rPr>
                <w:rFonts w:ascii="Verdana" w:hAnsi="Verdana" w:cs="Times New Roman"/>
                <w:sz w:val="20"/>
                <w:szCs w:val="20"/>
                <w:lang w:val="bg-BG"/>
              </w:rPr>
              <w:t>3 часа</w:t>
            </w:r>
          </w:p>
        </w:tc>
      </w:tr>
      <w:tr w:rsidR="00C07761" w:rsidRPr="00953F3B" w14:paraId="571363DC" w14:textId="77777777" w:rsidTr="0055679B">
        <w:trPr>
          <w:jc w:val="center"/>
        </w:trPr>
        <w:tc>
          <w:tcPr>
            <w:tcW w:w="710" w:type="dxa"/>
          </w:tcPr>
          <w:p w14:paraId="7EFDC93E" w14:textId="77777777" w:rsidR="00C07761" w:rsidRPr="00953F3B" w:rsidRDefault="00C07761" w:rsidP="00380B57">
            <w:pPr>
              <w:widowControl w:val="0"/>
              <w:spacing w:before="60" w:after="60"/>
              <w:jc w:val="center"/>
              <w:rPr>
                <w:rFonts w:ascii="Verdana" w:hAnsi="Verdana"/>
                <w:b/>
                <w:bCs/>
                <w:sz w:val="20"/>
                <w:szCs w:val="20"/>
              </w:rPr>
            </w:pPr>
            <w:r w:rsidRPr="00953F3B">
              <w:rPr>
                <w:rFonts w:ascii="Verdana" w:hAnsi="Verdana"/>
                <w:b/>
                <w:bCs/>
                <w:sz w:val="20"/>
                <w:szCs w:val="20"/>
              </w:rPr>
              <w:t>3.</w:t>
            </w:r>
          </w:p>
        </w:tc>
        <w:tc>
          <w:tcPr>
            <w:tcW w:w="5587" w:type="dxa"/>
          </w:tcPr>
          <w:p w14:paraId="691E5DF6" w14:textId="77777777" w:rsidR="00C07761" w:rsidRPr="00953F3B" w:rsidRDefault="00C07761" w:rsidP="00380B57">
            <w:pPr>
              <w:widowControl w:val="0"/>
              <w:spacing w:before="60" w:after="60"/>
              <w:jc w:val="both"/>
              <w:rPr>
                <w:rFonts w:ascii="Verdana" w:hAnsi="Verdana"/>
                <w:sz w:val="20"/>
                <w:szCs w:val="20"/>
              </w:rPr>
            </w:pPr>
            <w:bookmarkStart w:id="160" w:name="_Toc251838724"/>
            <w:bookmarkStart w:id="161" w:name="_Toc361670667"/>
            <w:r w:rsidRPr="00953F3B">
              <w:rPr>
                <w:rFonts w:ascii="Verdana" w:hAnsi="Verdana"/>
                <w:sz w:val="20"/>
                <w:szCs w:val="20"/>
              </w:rPr>
              <w:t>Неподменени, технически неизправни контейнери за отпадъци, /счупени колела, без капаци, нарушена структура/</w:t>
            </w:r>
            <w:bookmarkEnd w:id="160"/>
            <w:r w:rsidRPr="00953F3B">
              <w:rPr>
                <w:rFonts w:ascii="Verdana" w:hAnsi="Verdana"/>
                <w:sz w:val="20"/>
                <w:szCs w:val="20"/>
              </w:rPr>
              <w:t>.</w:t>
            </w:r>
            <w:bookmarkEnd w:id="161"/>
            <w:r w:rsidRPr="00953F3B">
              <w:rPr>
                <w:rFonts w:ascii="Verdana" w:hAnsi="Verdana"/>
                <w:sz w:val="20"/>
                <w:szCs w:val="20"/>
              </w:rPr>
              <w:t xml:space="preserve"> </w:t>
            </w:r>
          </w:p>
        </w:tc>
        <w:tc>
          <w:tcPr>
            <w:tcW w:w="3291" w:type="dxa"/>
          </w:tcPr>
          <w:p w14:paraId="4D078BBF" w14:textId="77777777" w:rsidR="00C07761" w:rsidRPr="00953F3B" w:rsidRDefault="00C07761" w:rsidP="00380B57">
            <w:pPr>
              <w:pStyle w:val="StyleHeading2"/>
              <w:widowControl w:val="0"/>
              <w:tabs>
                <w:tab w:val="clear" w:pos="851"/>
                <w:tab w:val="clear" w:pos="1701"/>
                <w:tab w:val="left" w:pos="0"/>
              </w:tabs>
              <w:spacing w:before="60" w:after="60" w:afterAutospacing="0"/>
              <w:ind w:left="11" w:hanging="11"/>
              <w:rPr>
                <w:rFonts w:ascii="Verdana" w:hAnsi="Verdana" w:cs="Times New Roman"/>
                <w:bCs/>
                <w:iCs/>
                <w:sz w:val="20"/>
                <w:szCs w:val="20"/>
                <w:lang w:val="bg-BG"/>
              </w:rPr>
            </w:pPr>
            <w:bookmarkStart w:id="162" w:name="_Toc251838725"/>
            <w:bookmarkStart w:id="163" w:name="_Toc361670668"/>
            <w:r w:rsidRPr="00953F3B">
              <w:rPr>
                <w:rFonts w:ascii="Verdana" w:hAnsi="Verdana" w:cs="Times New Roman"/>
                <w:bCs/>
                <w:iCs/>
                <w:sz w:val="20"/>
                <w:szCs w:val="20"/>
                <w:lang w:val="bg-BG"/>
              </w:rPr>
              <w:t>За всеки бр. контейнер за отпадъци за отчетния период</w:t>
            </w:r>
            <w:bookmarkEnd w:id="162"/>
            <w:bookmarkEnd w:id="163"/>
          </w:p>
        </w:tc>
        <w:tc>
          <w:tcPr>
            <w:tcW w:w="1701" w:type="dxa"/>
          </w:tcPr>
          <w:p w14:paraId="3588EF03" w14:textId="77777777" w:rsidR="00C07761" w:rsidRPr="00953F3B" w:rsidRDefault="00C07761" w:rsidP="00380B57">
            <w:pPr>
              <w:pStyle w:val="StyleHeading2"/>
              <w:widowControl w:val="0"/>
              <w:spacing w:before="60" w:after="60" w:afterAutospacing="0"/>
              <w:ind w:left="0" w:firstLine="0"/>
              <w:jc w:val="center"/>
              <w:rPr>
                <w:rFonts w:ascii="Verdana" w:hAnsi="Verdana" w:cs="Times New Roman"/>
                <w:sz w:val="20"/>
                <w:szCs w:val="20"/>
                <w:lang w:val="bg-BG"/>
              </w:rPr>
            </w:pPr>
            <w:bookmarkStart w:id="164" w:name="_Toc251838726"/>
            <w:bookmarkStart w:id="165" w:name="_Toc361670669"/>
            <w:r w:rsidRPr="00953F3B">
              <w:rPr>
                <w:rFonts w:ascii="Verdana" w:hAnsi="Verdana" w:cs="Times New Roman"/>
                <w:sz w:val="20"/>
                <w:szCs w:val="20"/>
                <w:lang w:val="bg-BG"/>
              </w:rPr>
              <w:t>200.00</w:t>
            </w:r>
            <w:bookmarkEnd w:id="164"/>
            <w:bookmarkEnd w:id="165"/>
          </w:p>
        </w:tc>
        <w:tc>
          <w:tcPr>
            <w:tcW w:w="2892" w:type="dxa"/>
          </w:tcPr>
          <w:p w14:paraId="61460AA6" w14:textId="77777777" w:rsidR="00C07761" w:rsidRPr="00953F3B" w:rsidRDefault="00C07761" w:rsidP="00380B57">
            <w:pPr>
              <w:pStyle w:val="StyleHeading2"/>
              <w:widowControl w:val="0"/>
              <w:spacing w:before="60" w:after="60" w:afterAutospacing="0"/>
              <w:ind w:left="0" w:firstLine="0"/>
              <w:jc w:val="center"/>
              <w:rPr>
                <w:rFonts w:ascii="Verdana" w:hAnsi="Verdana" w:cs="Times New Roman"/>
                <w:sz w:val="20"/>
                <w:szCs w:val="20"/>
                <w:lang w:val="bg-BG"/>
              </w:rPr>
            </w:pPr>
            <w:r w:rsidRPr="00953F3B">
              <w:rPr>
                <w:rFonts w:ascii="Verdana" w:hAnsi="Verdana" w:cs="Times New Roman"/>
                <w:sz w:val="20"/>
                <w:szCs w:val="20"/>
                <w:lang w:val="bg-BG"/>
              </w:rPr>
              <w:t>24 часа</w:t>
            </w:r>
          </w:p>
        </w:tc>
      </w:tr>
      <w:tr w:rsidR="00C07761" w:rsidRPr="00953F3B" w14:paraId="482767C5" w14:textId="77777777" w:rsidTr="0055679B">
        <w:trPr>
          <w:jc w:val="center"/>
        </w:trPr>
        <w:tc>
          <w:tcPr>
            <w:tcW w:w="710" w:type="dxa"/>
          </w:tcPr>
          <w:p w14:paraId="1DEADBCC" w14:textId="77777777" w:rsidR="00C07761" w:rsidRPr="00953F3B" w:rsidRDefault="00C07761" w:rsidP="00380B57">
            <w:pPr>
              <w:widowControl w:val="0"/>
              <w:spacing w:before="60" w:after="60"/>
              <w:jc w:val="center"/>
              <w:rPr>
                <w:rFonts w:ascii="Verdana" w:hAnsi="Verdana"/>
                <w:b/>
                <w:bCs/>
                <w:sz w:val="20"/>
                <w:szCs w:val="20"/>
              </w:rPr>
            </w:pPr>
            <w:r w:rsidRPr="00953F3B">
              <w:rPr>
                <w:rFonts w:ascii="Verdana" w:hAnsi="Verdana"/>
                <w:b/>
                <w:bCs/>
                <w:sz w:val="20"/>
                <w:szCs w:val="20"/>
              </w:rPr>
              <w:t>4.</w:t>
            </w:r>
          </w:p>
        </w:tc>
        <w:tc>
          <w:tcPr>
            <w:tcW w:w="5587" w:type="dxa"/>
          </w:tcPr>
          <w:p w14:paraId="55FED1A9" w14:textId="77777777" w:rsidR="00C07761" w:rsidRPr="00953F3B" w:rsidRDefault="00C07761" w:rsidP="00380B57">
            <w:pPr>
              <w:widowControl w:val="0"/>
              <w:spacing w:before="60" w:after="60"/>
              <w:jc w:val="both"/>
              <w:rPr>
                <w:rFonts w:ascii="Verdana" w:hAnsi="Verdana"/>
                <w:sz w:val="20"/>
                <w:szCs w:val="20"/>
              </w:rPr>
            </w:pPr>
            <w:bookmarkStart w:id="166" w:name="_Toc361670671"/>
            <w:bookmarkStart w:id="167" w:name="_Toc251838728"/>
            <w:r w:rsidRPr="00953F3B">
              <w:rPr>
                <w:rFonts w:ascii="Verdana" w:hAnsi="Verdana"/>
                <w:sz w:val="20"/>
                <w:szCs w:val="20"/>
              </w:rPr>
              <w:t>Неподменени горели контейнери за отпадъци</w:t>
            </w:r>
            <w:bookmarkEnd w:id="166"/>
            <w:bookmarkEnd w:id="167"/>
            <w:r w:rsidRPr="00953F3B">
              <w:rPr>
                <w:rFonts w:ascii="Verdana" w:hAnsi="Verdana"/>
                <w:sz w:val="20"/>
                <w:szCs w:val="20"/>
              </w:rPr>
              <w:t xml:space="preserve">. </w:t>
            </w:r>
          </w:p>
        </w:tc>
        <w:tc>
          <w:tcPr>
            <w:tcW w:w="3291" w:type="dxa"/>
          </w:tcPr>
          <w:p w14:paraId="2BBE3536" w14:textId="77777777" w:rsidR="00C07761" w:rsidRPr="00953F3B" w:rsidRDefault="00C07761" w:rsidP="00380B57">
            <w:pPr>
              <w:widowControl w:val="0"/>
              <w:spacing w:before="60" w:after="60"/>
              <w:jc w:val="both"/>
              <w:rPr>
                <w:rFonts w:ascii="Verdana" w:hAnsi="Verdana"/>
                <w:sz w:val="20"/>
                <w:szCs w:val="20"/>
              </w:rPr>
            </w:pPr>
            <w:bookmarkStart w:id="168" w:name="_Toc251838729"/>
            <w:bookmarkStart w:id="169" w:name="_Toc361670672"/>
            <w:r w:rsidRPr="00953F3B">
              <w:rPr>
                <w:rFonts w:ascii="Verdana" w:hAnsi="Verdana"/>
                <w:sz w:val="20"/>
                <w:szCs w:val="20"/>
              </w:rPr>
              <w:t xml:space="preserve">За всеки бр. контейнер за отпадъци </w:t>
            </w:r>
            <w:bookmarkEnd w:id="168"/>
            <w:r w:rsidRPr="00953F3B">
              <w:rPr>
                <w:rFonts w:ascii="Verdana" w:hAnsi="Verdana"/>
                <w:sz w:val="20"/>
                <w:szCs w:val="20"/>
              </w:rPr>
              <w:t>за отчетния период</w:t>
            </w:r>
            <w:bookmarkEnd w:id="169"/>
          </w:p>
        </w:tc>
        <w:tc>
          <w:tcPr>
            <w:tcW w:w="1701" w:type="dxa"/>
          </w:tcPr>
          <w:p w14:paraId="3B0C12E9" w14:textId="77777777" w:rsidR="00C07761" w:rsidRPr="00953F3B" w:rsidRDefault="00C07761" w:rsidP="00380B57">
            <w:pPr>
              <w:widowControl w:val="0"/>
              <w:spacing w:before="60" w:after="60"/>
              <w:jc w:val="center"/>
              <w:rPr>
                <w:rFonts w:ascii="Verdana" w:hAnsi="Verdana"/>
                <w:sz w:val="20"/>
                <w:szCs w:val="20"/>
              </w:rPr>
            </w:pPr>
            <w:bookmarkStart w:id="170" w:name="_Toc251838730"/>
            <w:bookmarkStart w:id="171" w:name="_Toc361670673"/>
            <w:r w:rsidRPr="00953F3B">
              <w:rPr>
                <w:rFonts w:ascii="Verdana" w:hAnsi="Verdana"/>
                <w:sz w:val="20"/>
                <w:szCs w:val="20"/>
              </w:rPr>
              <w:t>200.00</w:t>
            </w:r>
            <w:bookmarkEnd w:id="170"/>
            <w:bookmarkEnd w:id="171"/>
          </w:p>
        </w:tc>
        <w:tc>
          <w:tcPr>
            <w:tcW w:w="2892" w:type="dxa"/>
          </w:tcPr>
          <w:p w14:paraId="593E5A9F" w14:textId="77777777" w:rsidR="00C07761" w:rsidRPr="00953F3B" w:rsidRDefault="00C07761" w:rsidP="00380B57">
            <w:pPr>
              <w:widowControl w:val="0"/>
              <w:spacing w:before="60" w:after="60"/>
              <w:jc w:val="center"/>
              <w:rPr>
                <w:rFonts w:ascii="Verdana" w:hAnsi="Verdana"/>
                <w:sz w:val="20"/>
                <w:szCs w:val="20"/>
              </w:rPr>
            </w:pPr>
            <w:r w:rsidRPr="00953F3B">
              <w:rPr>
                <w:rFonts w:ascii="Verdana" w:hAnsi="Verdana"/>
                <w:sz w:val="20"/>
                <w:szCs w:val="20"/>
              </w:rPr>
              <w:t>24 часа</w:t>
            </w:r>
          </w:p>
        </w:tc>
      </w:tr>
      <w:tr w:rsidR="00C07761" w:rsidRPr="00953F3B" w14:paraId="58582BCE" w14:textId="77777777" w:rsidTr="0055679B">
        <w:trPr>
          <w:jc w:val="center"/>
        </w:trPr>
        <w:tc>
          <w:tcPr>
            <w:tcW w:w="710" w:type="dxa"/>
          </w:tcPr>
          <w:p w14:paraId="2AC4BA86" w14:textId="77777777" w:rsidR="00C07761" w:rsidRPr="00953F3B" w:rsidRDefault="00C07761" w:rsidP="00380B57">
            <w:pPr>
              <w:widowControl w:val="0"/>
              <w:spacing w:before="60" w:after="60"/>
              <w:jc w:val="center"/>
              <w:rPr>
                <w:rFonts w:ascii="Verdana" w:hAnsi="Verdana"/>
                <w:b/>
                <w:bCs/>
                <w:sz w:val="20"/>
                <w:szCs w:val="20"/>
              </w:rPr>
            </w:pPr>
            <w:r w:rsidRPr="00953F3B">
              <w:rPr>
                <w:rFonts w:ascii="Verdana" w:hAnsi="Verdana"/>
                <w:b/>
                <w:bCs/>
                <w:sz w:val="20"/>
                <w:szCs w:val="20"/>
              </w:rPr>
              <w:t>5.</w:t>
            </w:r>
          </w:p>
        </w:tc>
        <w:tc>
          <w:tcPr>
            <w:tcW w:w="5587" w:type="dxa"/>
          </w:tcPr>
          <w:p w14:paraId="583464DE" w14:textId="77777777" w:rsidR="00C07761" w:rsidRPr="00953F3B" w:rsidRDefault="00C07761" w:rsidP="00380B57">
            <w:pPr>
              <w:widowControl w:val="0"/>
              <w:spacing w:before="60" w:after="60"/>
              <w:jc w:val="both"/>
              <w:rPr>
                <w:rFonts w:ascii="Verdana" w:hAnsi="Verdana"/>
                <w:sz w:val="20"/>
                <w:szCs w:val="20"/>
              </w:rPr>
            </w:pPr>
            <w:bookmarkStart w:id="172" w:name="_Toc361670675"/>
            <w:bookmarkStart w:id="173" w:name="_Toc251838732"/>
            <w:r w:rsidRPr="00953F3B">
              <w:rPr>
                <w:rFonts w:ascii="Verdana" w:hAnsi="Verdana"/>
                <w:sz w:val="20"/>
                <w:szCs w:val="20"/>
              </w:rPr>
              <w:t>Неизмити и недезинфекцирани контейнери за отпадъци в съответствие със съгласувания график.</w:t>
            </w:r>
            <w:bookmarkEnd w:id="172"/>
            <w:r w:rsidRPr="00953F3B">
              <w:rPr>
                <w:rFonts w:ascii="Verdana" w:hAnsi="Verdana"/>
                <w:sz w:val="20"/>
                <w:szCs w:val="20"/>
              </w:rPr>
              <w:t xml:space="preserve"> </w:t>
            </w:r>
            <w:bookmarkEnd w:id="173"/>
          </w:p>
        </w:tc>
        <w:tc>
          <w:tcPr>
            <w:tcW w:w="3291" w:type="dxa"/>
          </w:tcPr>
          <w:p w14:paraId="6D0E8FB5" w14:textId="77777777" w:rsidR="00C07761" w:rsidRPr="00953F3B" w:rsidRDefault="00C07761" w:rsidP="00380B57">
            <w:pPr>
              <w:widowControl w:val="0"/>
              <w:spacing w:before="60" w:after="60"/>
              <w:jc w:val="both"/>
              <w:rPr>
                <w:rFonts w:ascii="Verdana" w:hAnsi="Verdana"/>
                <w:sz w:val="20"/>
                <w:szCs w:val="20"/>
              </w:rPr>
            </w:pPr>
            <w:bookmarkStart w:id="174" w:name="_Toc251838733"/>
            <w:bookmarkStart w:id="175" w:name="_Toc361670676"/>
            <w:r w:rsidRPr="00953F3B">
              <w:rPr>
                <w:rFonts w:ascii="Verdana" w:hAnsi="Verdana"/>
                <w:sz w:val="20"/>
                <w:szCs w:val="20"/>
              </w:rPr>
              <w:t>За всяко закъснение от месечния график</w:t>
            </w:r>
            <w:bookmarkEnd w:id="174"/>
            <w:bookmarkEnd w:id="175"/>
          </w:p>
        </w:tc>
        <w:tc>
          <w:tcPr>
            <w:tcW w:w="1701" w:type="dxa"/>
          </w:tcPr>
          <w:p w14:paraId="62AC04A5" w14:textId="0BCCD2E4" w:rsidR="00C07761" w:rsidRPr="00953F3B" w:rsidRDefault="00C07761" w:rsidP="00380B57">
            <w:pPr>
              <w:pStyle w:val="StyleHeading2"/>
              <w:widowControl w:val="0"/>
              <w:tabs>
                <w:tab w:val="clear" w:pos="851"/>
                <w:tab w:val="clear" w:pos="1701"/>
                <w:tab w:val="left" w:pos="0"/>
              </w:tabs>
              <w:spacing w:before="60" w:after="60" w:afterAutospacing="0"/>
              <w:ind w:left="0" w:firstLine="0"/>
              <w:jc w:val="center"/>
              <w:rPr>
                <w:rFonts w:ascii="Verdana" w:hAnsi="Verdana" w:cs="Times New Roman"/>
                <w:sz w:val="20"/>
                <w:szCs w:val="20"/>
                <w:lang w:val="bg-BG"/>
              </w:rPr>
            </w:pPr>
            <w:bookmarkStart w:id="176" w:name="_Toc251838734"/>
            <w:bookmarkStart w:id="177" w:name="_Toc361670677"/>
            <w:r w:rsidRPr="00953F3B">
              <w:rPr>
                <w:rFonts w:ascii="Verdana" w:hAnsi="Verdana" w:cs="Times New Roman"/>
                <w:sz w:val="20"/>
                <w:szCs w:val="20"/>
                <w:lang w:val="bg-BG"/>
              </w:rPr>
              <w:t xml:space="preserve">за 1 ден </w:t>
            </w:r>
            <w:r w:rsidR="00AC3CF9" w:rsidRPr="00953F3B">
              <w:rPr>
                <w:rFonts w:ascii="Verdana" w:hAnsi="Verdana" w:cs="Times New Roman"/>
                <w:sz w:val="20"/>
                <w:szCs w:val="20"/>
                <w:lang w:val="bg-BG"/>
              </w:rPr>
              <w:t>-</w:t>
            </w:r>
            <w:r w:rsidRPr="00953F3B">
              <w:rPr>
                <w:rFonts w:ascii="Verdana" w:hAnsi="Verdana" w:cs="Times New Roman"/>
                <w:sz w:val="20"/>
                <w:szCs w:val="20"/>
                <w:lang w:val="bg-BG"/>
              </w:rPr>
              <w:t xml:space="preserve"> 200.00</w:t>
            </w:r>
          </w:p>
          <w:p w14:paraId="7C3B0B60" w14:textId="74243591" w:rsidR="00C07761" w:rsidRPr="00953F3B" w:rsidRDefault="00C07761" w:rsidP="00380B57">
            <w:pPr>
              <w:pStyle w:val="StyleHeading2"/>
              <w:widowControl w:val="0"/>
              <w:tabs>
                <w:tab w:val="clear" w:pos="851"/>
                <w:tab w:val="clear" w:pos="1701"/>
                <w:tab w:val="left" w:pos="0"/>
              </w:tabs>
              <w:spacing w:before="60" w:after="60" w:afterAutospacing="0"/>
              <w:ind w:left="0" w:firstLine="0"/>
              <w:jc w:val="center"/>
              <w:rPr>
                <w:rFonts w:ascii="Verdana" w:hAnsi="Verdana" w:cs="Times New Roman"/>
                <w:sz w:val="20"/>
                <w:szCs w:val="20"/>
                <w:lang w:val="bg-BG"/>
              </w:rPr>
            </w:pPr>
            <w:r w:rsidRPr="00953F3B">
              <w:rPr>
                <w:rFonts w:ascii="Verdana" w:hAnsi="Verdana" w:cs="Times New Roman"/>
                <w:sz w:val="20"/>
                <w:szCs w:val="20"/>
                <w:lang w:val="bg-BG"/>
              </w:rPr>
              <w:t>за 2 дни</w:t>
            </w:r>
            <w:r w:rsidR="00EC27D3" w:rsidRPr="00953F3B">
              <w:rPr>
                <w:rFonts w:ascii="Verdana" w:hAnsi="Verdana" w:cs="Times New Roman"/>
                <w:sz w:val="20"/>
                <w:szCs w:val="20"/>
                <w:lang w:val="bg-BG"/>
              </w:rPr>
              <w:t xml:space="preserve"> - </w:t>
            </w:r>
            <w:r w:rsidRPr="00953F3B">
              <w:rPr>
                <w:rFonts w:ascii="Verdana" w:hAnsi="Verdana" w:cs="Times New Roman"/>
                <w:sz w:val="20"/>
                <w:szCs w:val="20"/>
                <w:lang w:val="bg-BG"/>
              </w:rPr>
              <w:t>500.00 и над 2 дни</w:t>
            </w:r>
            <w:r w:rsidR="00EC27D3" w:rsidRPr="00953F3B">
              <w:rPr>
                <w:rFonts w:ascii="Verdana" w:hAnsi="Verdana" w:cs="Times New Roman"/>
                <w:sz w:val="20"/>
                <w:szCs w:val="20"/>
                <w:lang w:val="bg-BG"/>
              </w:rPr>
              <w:t xml:space="preserve"> -</w:t>
            </w:r>
            <w:r w:rsidRPr="00953F3B">
              <w:rPr>
                <w:rFonts w:ascii="Verdana" w:hAnsi="Verdana" w:cs="Times New Roman"/>
                <w:sz w:val="20"/>
                <w:szCs w:val="20"/>
                <w:lang w:val="bg-BG"/>
              </w:rPr>
              <w:t xml:space="preserve"> 1000.00</w:t>
            </w:r>
            <w:bookmarkEnd w:id="176"/>
            <w:bookmarkEnd w:id="177"/>
          </w:p>
        </w:tc>
        <w:tc>
          <w:tcPr>
            <w:tcW w:w="2892" w:type="dxa"/>
          </w:tcPr>
          <w:p w14:paraId="00304F20" w14:textId="77777777" w:rsidR="00C07761" w:rsidRPr="00953F3B" w:rsidRDefault="00C07761" w:rsidP="00380B57">
            <w:pPr>
              <w:pStyle w:val="StyleHeading2"/>
              <w:widowControl w:val="0"/>
              <w:spacing w:before="60" w:after="60" w:afterAutospacing="0"/>
              <w:ind w:left="0" w:firstLine="0"/>
              <w:rPr>
                <w:rFonts w:ascii="Verdana" w:hAnsi="Verdana" w:cs="Times New Roman"/>
                <w:sz w:val="20"/>
                <w:szCs w:val="20"/>
                <w:lang w:val="bg-BG"/>
              </w:rPr>
            </w:pPr>
          </w:p>
        </w:tc>
      </w:tr>
      <w:tr w:rsidR="00C07761" w:rsidRPr="00953F3B" w14:paraId="4A7986A8" w14:textId="77777777" w:rsidTr="0055679B">
        <w:trPr>
          <w:jc w:val="center"/>
        </w:trPr>
        <w:tc>
          <w:tcPr>
            <w:tcW w:w="710" w:type="dxa"/>
          </w:tcPr>
          <w:p w14:paraId="49956BFB" w14:textId="77777777" w:rsidR="00C07761" w:rsidRPr="00953F3B" w:rsidRDefault="00C07761" w:rsidP="00380B57">
            <w:pPr>
              <w:widowControl w:val="0"/>
              <w:spacing w:before="60" w:after="60"/>
              <w:jc w:val="center"/>
              <w:rPr>
                <w:rFonts w:ascii="Verdana" w:hAnsi="Verdana"/>
                <w:b/>
                <w:bCs/>
                <w:sz w:val="20"/>
                <w:szCs w:val="20"/>
              </w:rPr>
            </w:pPr>
            <w:r w:rsidRPr="00953F3B">
              <w:rPr>
                <w:rFonts w:ascii="Verdana" w:hAnsi="Verdana"/>
                <w:b/>
                <w:bCs/>
                <w:sz w:val="20"/>
                <w:szCs w:val="20"/>
              </w:rPr>
              <w:t>6.</w:t>
            </w:r>
          </w:p>
        </w:tc>
        <w:tc>
          <w:tcPr>
            <w:tcW w:w="5587" w:type="dxa"/>
          </w:tcPr>
          <w:p w14:paraId="045C64DD" w14:textId="4EEF6466" w:rsidR="00C07761" w:rsidRPr="00953F3B" w:rsidRDefault="00C07761" w:rsidP="00380B57">
            <w:pPr>
              <w:widowControl w:val="0"/>
              <w:spacing w:before="60" w:after="60"/>
              <w:jc w:val="both"/>
              <w:rPr>
                <w:rFonts w:ascii="Verdana" w:hAnsi="Verdana"/>
                <w:sz w:val="20"/>
                <w:szCs w:val="20"/>
              </w:rPr>
            </w:pPr>
            <w:r w:rsidRPr="00953F3B">
              <w:rPr>
                <w:rFonts w:ascii="Verdana" w:hAnsi="Verdana"/>
                <w:sz w:val="20"/>
                <w:szCs w:val="20"/>
              </w:rPr>
              <w:t xml:space="preserve">Непочистени контейнери за отпадъци след изтичане на срока определен от </w:t>
            </w:r>
            <w:r w:rsidR="004B7FEB" w:rsidRPr="00953F3B">
              <w:rPr>
                <w:rFonts w:ascii="Verdana" w:hAnsi="Verdana"/>
                <w:sz w:val="20"/>
                <w:szCs w:val="20"/>
              </w:rPr>
              <w:t>възложител</w:t>
            </w:r>
            <w:r w:rsidRPr="00953F3B">
              <w:rPr>
                <w:rFonts w:ascii="Verdana" w:hAnsi="Verdana"/>
                <w:sz w:val="20"/>
                <w:szCs w:val="20"/>
              </w:rPr>
              <w:t xml:space="preserve">я, чрез възлагателно писмо до </w:t>
            </w:r>
            <w:r w:rsidR="004B7FEB" w:rsidRPr="00953F3B">
              <w:rPr>
                <w:rFonts w:ascii="Verdana" w:hAnsi="Verdana"/>
                <w:sz w:val="20"/>
                <w:szCs w:val="20"/>
              </w:rPr>
              <w:t>изпълнител</w:t>
            </w:r>
            <w:r w:rsidRPr="00953F3B">
              <w:rPr>
                <w:rFonts w:ascii="Verdana" w:hAnsi="Verdana"/>
                <w:sz w:val="20"/>
                <w:szCs w:val="20"/>
              </w:rPr>
              <w:t>я при проведено мероприятие.</w:t>
            </w:r>
          </w:p>
        </w:tc>
        <w:tc>
          <w:tcPr>
            <w:tcW w:w="3291" w:type="dxa"/>
          </w:tcPr>
          <w:p w14:paraId="67961C3E" w14:textId="77777777" w:rsidR="00C07761" w:rsidRPr="00953F3B" w:rsidRDefault="00C07761" w:rsidP="00380B57">
            <w:pPr>
              <w:widowControl w:val="0"/>
              <w:spacing w:before="60" w:after="60"/>
              <w:jc w:val="both"/>
              <w:rPr>
                <w:rFonts w:ascii="Verdana" w:hAnsi="Verdana"/>
                <w:sz w:val="20"/>
                <w:szCs w:val="20"/>
              </w:rPr>
            </w:pPr>
            <w:bookmarkStart w:id="178" w:name="_Toc361670679"/>
            <w:r w:rsidRPr="00953F3B">
              <w:rPr>
                <w:rFonts w:ascii="Verdana" w:hAnsi="Verdana"/>
                <w:sz w:val="20"/>
                <w:szCs w:val="20"/>
              </w:rPr>
              <w:t>За всеки бр. контейнер за отпадъци</w:t>
            </w:r>
            <w:bookmarkEnd w:id="178"/>
            <w:r w:rsidRPr="00953F3B">
              <w:rPr>
                <w:rFonts w:ascii="Verdana" w:hAnsi="Verdana"/>
                <w:sz w:val="20"/>
                <w:szCs w:val="20"/>
              </w:rPr>
              <w:t xml:space="preserve"> </w:t>
            </w:r>
          </w:p>
        </w:tc>
        <w:tc>
          <w:tcPr>
            <w:tcW w:w="1701" w:type="dxa"/>
          </w:tcPr>
          <w:p w14:paraId="04C66BF1" w14:textId="77777777" w:rsidR="00C07761" w:rsidRPr="00953F3B" w:rsidRDefault="00C07761" w:rsidP="00380B57">
            <w:pPr>
              <w:pStyle w:val="StyleHeading2"/>
              <w:widowControl w:val="0"/>
              <w:spacing w:before="60" w:after="60" w:afterAutospacing="0"/>
              <w:ind w:left="0" w:firstLine="0"/>
              <w:jc w:val="center"/>
              <w:rPr>
                <w:rFonts w:ascii="Verdana" w:hAnsi="Verdana" w:cs="Times New Roman"/>
                <w:sz w:val="20"/>
                <w:szCs w:val="20"/>
                <w:lang w:val="bg-BG"/>
              </w:rPr>
            </w:pPr>
            <w:bookmarkStart w:id="179" w:name="_Toc361670680"/>
            <w:r w:rsidRPr="00953F3B">
              <w:rPr>
                <w:rFonts w:ascii="Verdana" w:hAnsi="Verdana" w:cs="Times New Roman"/>
                <w:sz w:val="20"/>
                <w:szCs w:val="20"/>
                <w:lang w:val="bg-BG"/>
              </w:rPr>
              <w:t>100.00</w:t>
            </w:r>
            <w:bookmarkEnd w:id="179"/>
          </w:p>
        </w:tc>
        <w:tc>
          <w:tcPr>
            <w:tcW w:w="2892" w:type="dxa"/>
          </w:tcPr>
          <w:p w14:paraId="4B27A1DD" w14:textId="7279B52A" w:rsidR="00C07761" w:rsidRPr="00953F3B" w:rsidRDefault="00C07761" w:rsidP="00380B57">
            <w:pPr>
              <w:pStyle w:val="StyleHeading2"/>
              <w:widowControl w:val="0"/>
              <w:tabs>
                <w:tab w:val="clear" w:pos="851"/>
                <w:tab w:val="clear" w:pos="1701"/>
                <w:tab w:val="left" w:pos="0"/>
              </w:tabs>
              <w:spacing w:before="60" w:after="60" w:afterAutospacing="0"/>
              <w:ind w:left="0" w:firstLine="0"/>
              <w:jc w:val="left"/>
              <w:rPr>
                <w:rFonts w:ascii="Verdana" w:hAnsi="Verdana" w:cs="Times New Roman"/>
                <w:sz w:val="20"/>
                <w:szCs w:val="20"/>
                <w:lang w:val="bg-BG"/>
              </w:rPr>
            </w:pPr>
            <w:r w:rsidRPr="00953F3B">
              <w:rPr>
                <w:rFonts w:ascii="Verdana" w:hAnsi="Verdana" w:cs="Times New Roman"/>
                <w:sz w:val="20"/>
                <w:szCs w:val="20"/>
                <w:lang w:val="bg-BG"/>
              </w:rPr>
              <w:t>определен</w:t>
            </w:r>
            <w:r w:rsidR="00233839" w:rsidRPr="00953F3B">
              <w:rPr>
                <w:rFonts w:ascii="Verdana" w:hAnsi="Verdana" w:cs="Times New Roman"/>
                <w:sz w:val="20"/>
                <w:szCs w:val="20"/>
                <w:lang w:val="bg-BG"/>
              </w:rPr>
              <w:t>ият</w:t>
            </w:r>
            <w:r w:rsidRPr="00953F3B">
              <w:rPr>
                <w:rFonts w:ascii="Verdana" w:hAnsi="Verdana" w:cs="Times New Roman"/>
                <w:sz w:val="20"/>
                <w:szCs w:val="20"/>
                <w:lang w:val="bg-BG"/>
              </w:rPr>
              <w:t xml:space="preserve"> от </w:t>
            </w:r>
            <w:r w:rsidR="004B7FEB" w:rsidRPr="00953F3B">
              <w:rPr>
                <w:rFonts w:ascii="Verdana" w:hAnsi="Verdana" w:cs="Times New Roman"/>
                <w:sz w:val="20"/>
                <w:szCs w:val="20"/>
                <w:lang w:val="bg-BG"/>
              </w:rPr>
              <w:t>възложител</w:t>
            </w:r>
            <w:r w:rsidRPr="00953F3B">
              <w:rPr>
                <w:rFonts w:ascii="Verdana" w:hAnsi="Verdana" w:cs="Times New Roman"/>
                <w:sz w:val="20"/>
                <w:szCs w:val="20"/>
                <w:lang w:val="bg-BG"/>
              </w:rPr>
              <w:t>я</w:t>
            </w:r>
            <w:r w:rsidR="002478B4" w:rsidRPr="00953F3B">
              <w:rPr>
                <w:rFonts w:ascii="Verdana" w:hAnsi="Verdana" w:cs="Times New Roman"/>
                <w:sz w:val="20"/>
                <w:szCs w:val="20"/>
                <w:lang w:val="bg-BG"/>
              </w:rPr>
              <w:t xml:space="preserve"> във</w:t>
            </w:r>
            <w:r w:rsidRPr="00953F3B">
              <w:rPr>
                <w:rFonts w:ascii="Verdana" w:hAnsi="Verdana" w:cs="Times New Roman"/>
                <w:sz w:val="20"/>
                <w:szCs w:val="20"/>
                <w:lang w:val="bg-BG"/>
              </w:rPr>
              <w:t xml:space="preserve"> възлагателно</w:t>
            </w:r>
            <w:r w:rsidR="002478B4" w:rsidRPr="00953F3B">
              <w:rPr>
                <w:rFonts w:ascii="Verdana" w:hAnsi="Verdana" w:cs="Times New Roman"/>
                <w:sz w:val="20"/>
                <w:szCs w:val="20"/>
                <w:lang w:val="bg-BG"/>
              </w:rPr>
              <w:t>то</w:t>
            </w:r>
            <w:r w:rsidRPr="00953F3B">
              <w:rPr>
                <w:rFonts w:ascii="Verdana" w:hAnsi="Verdana" w:cs="Times New Roman"/>
                <w:sz w:val="20"/>
                <w:szCs w:val="20"/>
                <w:lang w:val="bg-BG"/>
              </w:rPr>
              <w:t xml:space="preserve"> писмо до </w:t>
            </w:r>
            <w:r w:rsidR="004B7FEB" w:rsidRPr="00953F3B">
              <w:rPr>
                <w:rFonts w:ascii="Verdana" w:hAnsi="Verdana" w:cs="Times New Roman"/>
                <w:sz w:val="20"/>
                <w:szCs w:val="20"/>
                <w:lang w:val="bg-BG"/>
              </w:rPr>
              <w:t>изпълнител</w:t>
            </w:r>
            <w:r w:rsidRPr="00953F3B">
              <w:rPr>
                <w:rFonts w:ascii="Verdana" w:hAnsi="Verdana" w:cs="Times New Roman"/>
                <w:sz w:val="20"/>
                <w:szCs w:val="20"/>
                <w:lang w:val="bg-BG"/>
              </w:rPr>
              <w:t>я.</w:t>
            </w:r>
          </w:p>
        </w:tc>
      </w:tr>
    </w:tbl>
    <w:p w14:paraId="536A313C" w14:textId="124D47EE" w:rsidR="007135B9" w:rsidRPr="00953F3B" w:rsidRDefault="007135B9" w:rsidP="008B2881">
      <w:pPr>
        <w:widowControl w:val="0"/>
        <w:spacing w:before="120" w:after="120"/>
        <w:rPr>
          <w:rFonts w:ascii="Verdana" w:hAnsi="Verdana"/>
          <w:sz w:val="20"/>
          <w:szCs w:val="20"/>
        </w:rPr>
      </w:pPr>
    </w:p>
    <w:p w14:paraId="0F07B49D" w14:textId="77777777" w:rsidR="00E60B34" w:rsidRPr="00953F3B" w:rsidRDefault="007135B9" w:rsidP="008B2881">
      <w:pPr>
        <w:pStyle w:val="Caption"/>
        <w:keepNext/>
        <w:keepLines/>
        <w:widowControl w:val="0"/>
        <w:spacing w:before="0" w:after="0" w:afterAutospacing="0" w:line="360" w:lineRule="auto"/>
        <w:jc w:val="center"/>
        <w:rPr>
          <w:rFonts w:ascii="Verdana" w:hAnsi="Verdana" w:cs="Times New Roman"/>
          <w:b w:val="0"/>
          <w:sz w:val="20"/>
          <w:szCs w:val="20"/>
          <w:lang w:val="bg-BG"/>
        </w:rPr>
      </w:pPr>
      <w:r w:rsidRPr="00953F3B">
        <w:rPr>
          <w:rFonts w:ascii="Verdana" w:hAnsi="Verdana"/>
          <w:sz w:val="20"/>
          <w:szCs w:val="20"/>
          <w:lang w:val="bg-BG"/>
        </w:rPr>
        <w:br w:type="page"/>
      </w:r>
      <w:r w:rsidR="00E60B34" w:rsidRPr="00953F3B">
        <w:rPr>
          <w:rFonts w:ascii="Verdana" w:hAnsi="Verdana" w:cs="Times New Roman"/>
          <w:sz w:val="20"/>
          <w:szCs w:val="20"/>
          <w:lang w:val="bg-BG"/>
        </w:rPr>
        <w:lastRenderedPageBreak/>
        <w:t>ТАБЛИЦА 2:</w:t>
      </w:r>
      <w:r w:rsidR="00E60B34" w:rsidRPr="00953F3B">
        <w:rPr>
          <w:rFonts w:ascii="Verdana" w:hAnsi="Verdana" w:cs="Times New Roman"/>
          <w:b w:val="0"/>
          <w:sz w:val="20"/>
          <w:szCs w:val="20"/>
          <w:lang w:val="bg-BG"/>
        </w:rPr>
        <w:t xml:space="preserve"> </w:t>
      </w:r>
    </w:p>
    <w:p w14:paraId="35A89479" w14:textId="503947FF" w:rsidR="00E60B34" w:rsidRPr="00953F3B" w:rsidRDefault="002A2487" w:rsidP="008B2881">
      <w:pPr>
        <w:pStyle w:val="Caption"/>
        <w:keepNext/>
        <w:keepLines/>
        <w:widowControl w:val="0"/>
        <w:spacing w:before="0" w:after="0" w:afterAutospacing="0" w:line="360" w:lineRule="auto"/>
        <w:jc w:val="center"/>
        <w:rPr>
          <w:rFonts w:ascii="Verdana" w:hAnsi="Verdana" w:cs="Times New Roman"/>
          <w:sz w:val="20"/>
          <w:szCs w:val="20"/>
          <w:lang w:val="bg-BG"/>
        </w:rPr>
      </w:pPr>
      <w:r w:rsidRPr="00953F3B">
        <w:rPr>
          <w:rFonts w:ascii="Verdana" w:hAnsi="Verdana" w:cs="Times New Roman"/>
          <w:sz w:val="20"/>
          <w:szCs w:val="20"/>
          <w:lang w:val="bg-BG"/>
        </w:rPr>
        <w:t>Брой съдове за отпадъци</w:t>
      </w:r>
      <w:r w:rsidR="00A35428" w:rsidRPr="00953F3B">
        <w:rPr>
          <w:rFonts w:ascii="Verdana" w:hAnsi="Verdana" w:cs="Times New Roman"/>
          <w:sz w:val="20"/>
          <w:szCs w:val="20"/>
          <w:lang w:val="bg-BG"/>
        </w:rPr>
        <w:t xml:space="preserve"> по район, вид и</w:t>
      </w:r>
      <w:r w:rsidRPr="00953F3B">
        <w:rPr>
          <w:rFonts w:ascii="Verdana" w:hAnsi="Verdana" w:cs="Times New Roman"/>
          <w:sz w:val="20"/>
          <w:szCs w:val="20"/>
          <w:lang w:val="bg-BG"/>
        </w:rPr>
        <w:t xml:space="preserve"> кратност на извозване</w:t>
      </w:r>
    </w:p>
    <w:p w14:paraId="408BEF7B" w14:textId="77777777" w:rsidR="00D002E3" w:rsidRPr="00953F3B" w:rsidRDefault="00D002E3" w:rsidP="008B2881">
      <w:pPr>
        <w:widowControl w:val="0"/>
        <w:rPr>
          <w:rFonts w:ascii="Verdana" w:hAnsi="Verdana"/>
          <w:sz w:val="20"/>
          <w:szCs w:val="20"/>
          <w:lang w:eastAsia="en-US"/>
        </w:rPr>
      </w:pPr>
    </w:p>
    <w:tbl>
      <w:tblPr>
        <w:tblW w:w="141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360"/>
        <w:gridCol w:w="2362"/>
        <w:gridCol w:w="2362"/>
        <w:gridCol w:w="2362"/>
        <w:gridCol w:w="2362"/>
        <w:gridCol w:w="2362"/>
      </w:tblGrid>
      <w:tr w:rsidR="0044415D" w:rsidRPr="00953F3B" w14:paraId="4A8448BD" w14:textId="77777777" w:rsidTr="001F4271">
        <w:trPr>
          <w:trHeight w:val="632"/>
          <w:jc w:val="center"/>
        </w:trPr>
        <w:tc>
          <w:tcPr>
            <w:tcW w:w="14170" w:type="dxa"/>
            <w:gridSpan w:val="6"/>
            <w:shd w:val="clear" w:color="000000" w:fill="CCFFFF"/>
            <w:vAlign w:val="center"/>
            <w:hideMark/>
          </w:tcPr>
          <w:p w14:paraId="4629BEAA" w14:textId="23556BF2" w:rsidR="0044415D" w:rsidRPr="00953F3B" w:rsidRDefault="00D002E3" w:rsidP="008B2881">
            <w:pPr>
              <w:widowControl w:val="0"/>
              <w:spacing w:before="120" w:after="120"/>
              <w:jc w:val="center"/>
              <w:rPr>
                <w:rFonts w:ascii="Verdana" w:hAnsi="Verdana"/>
                <w:b/>
                <w:sz w:val="20"/>
                <w:szCs w:val="20"/>
              </w:rPr>
            </w:pPr>
            <w:r w:rsidRPr="00953F3B">
              <w:rPr>
                <w:rFonts w:ascii="Verdana" w:hAnsi="Verdana"/>
                <w:b/>
                <w:sz w:val="20"/>
                <w:szCs w:val="20"/>
              </w:rPr>
              <w:t>Район I</w:t>
            </w:r>
          </w:p>
        </w:tc>
      </w:tr>
      <w:tr w:rsidR="0044415D" w:rsidRPr="00953F3B" w14:paraId="747F9876" w14:textId="77777777" w:rsidTr="001F4271">
        <w:trPr>
          <w:trHeight w:val="731"/>
          <w:jc w:val="center"/>
        </w:trPr>
        <w:tc>
          <w:tcPr>
            <w:tcW w:w="4722" w:type="dxa"/>
            <w:gridSpan w:val="2"/>
            <w:shd w:val="clear" w:color="000000" w:fill="CCFFFF"/>
            <w:vAlign w:val="center"/>
          </w:tcPr>
          <w:p w14:paraId="44DDC21A" w14:textId="1DF46BBF" w:rsidR="0044415D" w:rsidRPr="00953F3B" w:rsidRDefault="0044415D" w:rsidP="008B2881">
            <w:pPr>
              <w:widowControl w:val="0"/>
              <w:spacing w:before="60" w:after="60"/>
              <w:jc w:val="center"/>
              <w:rPr>
                <w:rFonts w:ascii="Verdana" w:hAnsi="Verdana"/>
                <w:color w:val="000000"/>
                <w:sz w:val="20"/>
                <w:szCs w:val="20"/>
              </w:rPr>
            </w:pPr>
            <w:r w:rsidRPr="00953F3B">
              <w:rPr>
                <w:rFonts w:ascii="Verdana" w:hAnsi="Verdana"/>
                <w:color w:val="000000"/>
                <w:sz w:val="20"/>
                <w:szCs w:val="20"/>
              </w:rPr>
              <w:t>Контейнери тип Бобър 1100 л.</w:t>
            </w:r>
          </w:p>
        </w:tc>
        <w:tc>
          <w:tcPr>
            <w:tcW w:w="4724" w:type="dxa"/>
            <w:gridSpan w:val="2"/>
            <w:shd w:val="clear" w:color="000000" w:fill="CCFFFF"/>
            <w:vAlign w:val="center"/>
          </w:tcPr>
          <w:p w14:paraId="0A6C28A7" w14:textId="4FC32602" w:rsidR="0044415D" w:rsidRPr="00953F3B" w:rsidRDefault="0044415D" w:rsidP="008B2881">
            <w:pPr>
              <w:widowControl w:val="0"/>
              <w:spacing w:before="60" w:after="60"/>
              <w:jc w:val="center"/>
              <w:rPr>
                <w:rFonts w:ascii="Verdana" w:hAnsi="Verdana"/>
                <w:color w:val="000000"/>
                <w:sz w:val="20"/>
                <w:szCs w:val="20"/>
              </w:rPr>
            </w:pPr>
            <w:r w:rsidRPr="00953F3B">
              <w:rPr>
                <w:rFonts w:ascii="Verdana" w:hAnsi="Verdana"/>
                <w:color w:val="000000"/>
                <w:sz w:val="20"/>
                <w:szCs w:val="20"/>
              </w:rPr>
              <w:t>Контейнери за отпадъци 240 л.</w:t>
            </w:r>
          </w:p>
        </w:tc>
        <w:tc>
          <w:tcPr>
            <w:tcW w:w="4724" w:type="dxa"/>
            <w:gridSpan w:val="2"/>
            <w:shd w:val="clear" w:color="000000" w:fill="CCFFFF"/>
            <w:vAlign w:val="center"/>
          </w:tcPr>
          <w:p w14:paraId="726053E6" w14:textId="200560A0" w:rsidR="0044415D" w:rsidRPr="00953F3B" w:rsidRDefault="0044415D" w:rsidP="003F5B68">
            <w:pPr>
              <w:widowControl w:val="0"/>
              <w:spacing w:before="60" w:after="60"/>
              <w:jc w:val="center"/>
              <w:rPr>
                <w:rFonts w:ascii="Verdana" w:hAnsi="Verdana"/>
                <w:color w:val="000000"/>
                <w:sz w:val="20"/>
                <w:szCs w:val="20"/>
              </w:rPr>
            </w:pPr>
            <w:r w:rsidRPr="00953F3B">
              <w:rPr>
                <w:rFonts w:ascii="Verdana" w:hAnsi="Verdana"/>
                <w:color w:val="000000"/>
                <w:sz w:val="20"/>
                <w:szCs w:val="20"/>
              </w:rPr>
              <w:t>Контейнери за отпадъци  120 л.</w:t>
            </w:r>
          </w:p>
        </w:tc>
      </w:tr>
      <w:tr w:rsidR="00D002E3" w:rsidRPr="00953F3B" w14:paraId="26771277" w14:textId="77777777" w:rsidTr="001F4271">
        <w:trPr>
          <w:trHeight w:val="841"/>
          <w:jc w:val="center"/>
        </w:trPr>
        <w:tc>
          <w:tcPr>
            <w:tcW w:w="2360" w:type="dxa"/>
            <w:shd w:val="clear" w:color="000000" w:fill="CCFFFF"/>
            <w:vAlign w:val="center"/>
            <w:hideMark/>
          </w:tcPr>
          <w:p w14:paraId="4FE7515A" w14:textId="77777777" w:rsidR="0044415D" w:rsidRPr="00953F3B" w:rsidRDefault="0044415D" w:rsidP="008B2881">
            <w:pPr>
              <w:widowControl w:val="0"/>
              <w:spacing w:before="60" w:after="60"/>
              <w:jc w:val="center"/>
              <w:rPr>
                <w:rFonts w:ascii="Verdana" w:hAnsi="Verdana"/>
                <w:color w:val="000000"/>
                <w:sz w:val="20"/>
                <w:szCs w:val="20"/>
              </w:rPr>
            </w:pPr>
            <w:r w:rsidRPr="00953F3B">
              <w:rPr>
                <w:rFonts w:ascii="Verdana" w:hAnsi="Verdana"/>
                <w:color w:val="000000"/>
                <w:sz w:val="20"/>
                <w:szCs w:val="20"/>
              </w:rPr>
              <w:t>Брой</w:t>
            </w:r>
          </w:p>
        </w:tc>
        <w:tc>
          <w:tcPr>
            <w:tcW w:w="2362" w:type="dxa"/>
            <w:shd w:val="clear" w:color="000000" w:fill="CCFFFF"/>
            <w:vAlign w:val="center"/>
            <w:hideMark/>
          </w:tcPr>
          <w:p w14:paraId="7828C99A" w14:textId="77777777" w:rsidR="0044415D" w:rsidRPr="00953F3B" w:rsidRDefault="0044415D" w:rsidP="008B2881">
            <w:pPr>
              <w:widowControl w:val="0"/>
              <w:spacing w:before="60" w:after="60"/>
              <w:jc w:val="center"/>
              <w:rPr>
                <w:rFonts w:ascii="Verdana" w:hAnsi="Verdana"/>
                <w:color w:val="000000"/>
                <w:sz w:val="20"/>
                <w:szCs w:val="20"/>
              </w:rPr>
            </w:pPr>
            <w:r w:rsidRPr="00953F3B">
              <w:rPr>
                <w:rFonts w:ascii="Verdana" w:hAnsi="Verdana"/>
                <w:color w:val="000000"/>
                <w:sz w:val="20"/>
                <w:szCs w:val="20"/>
              </w:rPr>
              <w:t>Седмична кратност на извозване</w:t>
            </w:r>
          </w:p>
        </w:tc>
        <w:tc>
          <w:tcPr>
            <w:tcW w:w="2362" w:type="dxa"/>
            <w:shd w:val="clear" w:color="000000" w:fill="CCFFFF"/>
            <w:vAlign w:val="center"/>
            <w:hideMark/>
          </w:tcPr>
          <w:p w14:paraId="4FCB05F7" w14:textId="77777777" w:rsidR="0044415D" w:rsidRPr="00953F3B" w:rsidRDefault="0044415D" w:rsidP="008B2881">
            <w:pPr>
              <w:widowControl w:val="0"/>
              <w:spacing w:before="60" w:after="60"/>
              <w:jc w:val="center"/>
              <w:rPr>
                <w:rFonts w:ascii="Verdana" w:hAnsi="Verdana"/>
                <w:color w:val="000000"/>
                <w:sz w:val="20"/>
                <w:szCs w:val="20"/>
              </w:rPr>
            </w:pPr>
            <w:r w:rsidRPr="00953F3B">
              <w:rPr>
                <w:rFonts w:ascii="Verdana" w:hAnsi="Verdana"/>
                <w:color w:val="000000"/>
                <w:sz w:val="20"/>
                <w:szCs w:val="20"/>
              </w:rPr>
              <w:t>Брой</w:t>
            </w:r>
          </w:p>
        </w:tc>
        <w:tc>
          <w:tcPr>
            <w:tcW w:w="2362" w:type="dxa"/>
            <w:shd w:val="clear" w:color="000000" w:fill="CCFFFF"/>
            <w:vAlign w:val="center"/>
            <w:hideMark/>
          </w:tcPr>
          <w:p w14:paraId="3AB0B9A9" w14:textId="77777777" w:rsidR="0044415D" w:rsidRPr="00953F3B" w:rsidRDefault="0044415D" w:rsidP="008B2881">
            <w:pPr>
              <w:widowControl w:val="0"/>
              <w:spacing w:before="60" w:after="60"/>
              <w:jc w:val="center"/>
              <w:rPr>
                <w:rFonts w:ascii="Verdana" w:hAnsi="Verdana"/>
                <w:color w:val="000000"/>
                <w:sz w:val="20"/>
                <w:szCs w:val="20"/>
              </w:rPr>
            </w:pPr>
            <w:r w:rsidRPr="00953F3B">
              <w:rPr>
                <w:rFonts w:ascii="Verdana" w:hAnsi="Verdana"/>
                <w:color w:val="000000"/>
                <w:sz w:val="20"/>
                <w:szCs w:val="20"/>
              </w:rPr>
              <w:t>Седмична кратност на извозване</w:t>
            </w:r>
          </w:p>
        </w:tc>
        <w:tc>
          <w:tcPr>
            <w:tcW w:w="2362" w:type="dxa"/>
            <w:shd w:val="clear" w:color="000000" w:fill="CCFFFF"/>
            <w:vAlign w:val="center"/>
            <w:hideMark/>
          </w:tcPr>
          <w:p w14:paraId="28CF5593" w14:textId="77777777" w:rsidR="0044415D" w:rsidRPr="00953F3B" w:rsidRDefault="0044415D" w:rsidP="008B2881">
            <w:pPr>
              <w:widowControl w:val="0"/>
              <w:spacing w:before="60" w:after="60"/>
              <w:jc w:val="center"/>
              <w:rPr>
                <w:rFonts w:ascii="Verdana" w:hAnsi="Verdana"/>
                <w:color w:val="000000"/>
                <w:sz w:val="20"/>
                <w:szCs w:val="20"/>
              </w:rPr>
            </w:pPr>
            <w:r w:rsidRPr="00953F3B">
              <w:rPr>
                <w:rFonts w:ascii="Verdana" w:hAnsi="Verdana"/>
                <w:color w:val="000000"/>
                <w:sz w:val="20"/>
                <w:szCs w:val="20"/>
              </w:rPr>
              <w:t>Брой</w:t>
            </w:r>
          </w:p>
        </w:tc>
        <w:tc>
          <w:tcPr>
            <w:tcW w:w="2362" w:type="dxa"/>
            <w:shd w:val="clear" w:color="000000" w:fill="CCFFFF"/>
            <w:vAlign w:val="center"/>
            <w:hideMark/>
          </w:tcPr>
          <w:p w14:paraId="35129F53" w14:textId="77777777" w:rsidR="0044415D" w:rsidRPr="00953F3B" w:rsidRDefault="0044415D" w:rsidP="008B2881">
            <w:pPr>
              <w:widowControl w:val="0"/>
              <w:spacing w:before="60" w:after="60"/>
              <w:jc w:val="center"/>
              <w:rPr>
                <w:rFonts w:ascii="Verdana" w:hAnsi="Verdana"/>
                <w:color w:val="000000"/>
                <w:sz w:val="20"/>
                <w:szCs w:val="20"/>
              </w:rPr>
            </w:pPr>
            <w:r w:rsidRPr="00953F3B">
              <w:rPr>
                <w:rFonts w:ascii="Verdana" w:hAnsi="Verdana"/>
                <w:color w:val="000000"/>
                <w:sz w:val="20"/>
                <w:szCs w:val="20"/>
              </w:rPr>
              <w:t>Седмична кратност на почистване</w:t>
            </w:r>
          </w:p>
        </w:tc>
      </w:tr>
      <w:tr w:rsidR="0044415D" w:rsidRPr="00E3104B" w14:paraId="532EEFA1" w14:textId="77777777" w:rsidTr="006F37B9">
        <w:trPr>
          <w:trHeight w:val="850"/>
          <w:jc w:val="center"/>
        </w:trPr>
        <w:tc>
          <w:tcPr>
            <w:tcW w:w="2360" w:type="dxa"/>
            <w:shd w:val="clear" w:color="auto" w:fill="auto"/>
            <w:vAlign w:val="center"/>
            <w:hideMark/>
          </w:tcPr>
          <w:p w14:paraId="410C1481" w14:textId="77777777" w:rsidR="0044415D" w:rsidRPr="00E3104B" w:rsidRDefault="0044415D" w:rsidP="008B2881">
            <w:pPr>
              <w:widowControl w:val="0"/>
              <w:spacing w:before="60" w:after="60"/>
              <w:jc w:val="center"/>
              <w:rPr>
                <w:rFonts w:ascii="Verdana" w:hAnsi="Verdana"/>
                <w:color w:val="000000"/>
                <w:sz w:val="20"/>
                <w:szCs w:val="20"/>
              </w:rPr>
            </w:pPr>
            <w:r w:rsidRPr="00E3104B">
              <w:rPr>
                <w:rFonts w:ascii="Verdana" w:hAnsi="Verdana"/>
                <w:color w:val="000000"/>
                <w:sz w:val="20"/>
                <w:szCs w:val="20"/>
              </w:rPr>
              <w:t>242</w:t>
            </w:r>
          </w:p>
        </w:tc>
        <w:tc>
          <w:tcPr>
            <w:tcW w:w="2362" w:type="dxa"/>
            <w:shd w:val="clear" w:color="auto" w:fill="auto"/>
            <w:vAlign w:val="center"/>
            <w:hideMark/>
          </w:tcPr>
          <w:p w14:paraId="077B7853" w14:textId="77777777" w:rsidR="0044415D" w:rsidRPr="00E3104B" w:rsidRDefault="0044415D" w:rsidP="008B2881">
            <w:pPr>
              <w:widowControl w:val="0"/>
              <w:spacing w:before="60" w:after="60"/>
              <w:jc w:val="center"/>
              <w:rPr>
                <w:rFonts w:ascii="Verdana" w:hAnsi="Verdana"/>
                <w:color w:val="000000"/>
                <w:sz w:val="20"/>
                <w:szCs w:val="20"/>
              </w:rPr>
            </w:pPr>
            <w:r w:rsidRPr="00E3104B">
              <w:rPr>
                <w:rFonts w:ascii="Verdana" w:hAnsi="Verdana"/>
                <w:color w:val="000000"/>
                <w:sz w:val="20"/>
                <w:szCs w:val="20"/>
              </w:rPr>
              <w:t>ежедневно</w:t>
            </w:r>
          </w:p>
        </w:tc>
        <w:tc>
          <w:tcPr>
            <w:tcW w:w="2362" w:type="dxa"/>
            <w:shd w:val="clear" w:color="auto" w:fill="auto"/>
            <w:vAlign w:val="center"/>
            <w:hideMark/>
          </w:tcPr>
          <w:p w14:paraId="26C3CB5D" w14:textId="77777777" w:rsidR="0044415D" w:rsidRPr="00E3104B" w:rsidRDefault="0044415D" w:rsidP="008B2881">
            <w:pPr>
              <w:widowControl w:val="0"/>
              <w:spacing w:before="60" w:after="60"/>
              <w:jc w:val="center"/>
              <w:rPr>
                <w:rFonts w:ascii="Verdana" w:hAnsi="Verdana"/>
                <w:color w:val="000000"/>
                <w:sz w:val="20"/>
                <w:szCs w:val="20"/>
              </w:rPr>
            </w:pPr>
            <w:r w:rsidRPr="00E3104B">
              <w:rPr>
                <w:rFonts w:ascii="Verdana" w:hAnsi="Verdana"/>
                <w:color w:val="000000"/>
                <w:sz w:val="20"/>
                <w:szCs w:val="20"/>
              </w:rPr>
              <w:t>2</w:t>
            </w:r>
          </w:p>
        </w:tc>
        <w:tc>
          <w:tcPr>
            <w:tcW w:w="2362" w:type="dxa"/>
            <w:shd w:val="clear" w:color="auto" w:fill="auto"/>
            <w:vAlign w:val="center"/>
            <w:hideMark/>
          </w:tcPr>
          <w:p w14:paraId="405D8601" w14:textId="77777777" w:rsidR="0044415D" w:rsidRPr="00E3104B" w:rsidRDefault="0044415D" w:rsidP="008B2881">
            <w:pPr>
              <w:widowControl w:val="0"/>
              <w:spacing w:before="60" w:after="60"/>
              <w:jc w:val="center"/>
              <w:rPr>
                <w:rFonts w:ascii="Verdana" w:hAnsi="Verdana"/>
                <w:color w:val="000000"/>
                <w:sz w:val="20"/>
                <w:szCs w:val="20"/>
              </w:rPr>
            </w:pPr>
            <w:r w:rsidRPr="00E3104B">
              <w:rPr>
                <w:rFonts w:ascii="Verdana" w:hAnsi="Verdana"/>
                <w:color w:val="000000"/>
                <w:sz w:val="20"/>
                <w:szCs w:val="20"/>
              </w:rPr>
              <w:t>веднъж на 3 дни</w:t>
            </w:r>
          </w:p>
        </w:tc>
        <w:tc>
          <w:tcPr>
            <w:tcW w:w="2362" w:type="dxa"/>
            <w:shd w:val="clear" w:color="auto" w:fill="auto"/>
            <w:vAlign w:val="center"/>
            <w:hideMark/>
          </w:tcPr>
          <w:p w14:paraId="5EEA9852" w14:textId="77777777" w:rsidR="0044415D" w:rsidRPr="00E3104B" w:rsidRDefault="0044415D" w:rsidP="008B2881">
            <w:pPr>
              <w:widowControl w:val="0"/>
              <w:spacing w:before="60" w:after="60"/>
              <w:jc w:val="center"/>
              <w:rPr>
                <w:rFonts w:ascii="Verdana" w:hAnsi="Verdana"/>
                <w:color w:val="000000"/>
                <w:sz w:val="20"/>
                <w:szCs w:val="20"/>
              </w:rPr>
            </w:pPr>
            <w:r w:rsidRPr="00E3104B">
              <w:rPr>
                <w:rFonts w:ascii="Verdana" w:hAnsi="Verdana"/>
                <w:color w:val="000000"/>
                <w:sz w:val="20"/>
                <w:szCs w:val="20"/>
              </w:rPr>
              <w:t>3</w:t>
            </w:r>
          </w:p>
        </w:tc>
        <w:tc>
          <w:tcPr>
            <w:tcW w:w="2362" w:type="dxa"/>
            <w:shd w:val="clear" w:color="auto" w:fill="auto"/>
            <w:vAlign w:val="center"/>
            <w:hideMark/>
          </w:tcPr>
          <w:p w14:paraId="68E27853" w14:textId="77777777" w:rsidR="0044415D" w:rsidRPr="00E3104B" w:rsidRDefault="0044415D" w:rsidP="008B2881">
            <w:pPr>
              <w:widowControl w:val="0"/>
              <w:spacing w:before="60" w:after="60"/>
              <w:jc w:val="center"/>
              <w:rPr>
                <w:rFonts w:ascii="Verdana" w:hAnsi="Verdana"/>
                <w:color w:val="000000"/>
                <w:sz w:val="20"/>
                <w:szCs w:val="20"/>
              </w:rPr>
            </w:pPr>
            <w:r w:rsidRPr="00E3104B">
              <w:rPr>
                <w:rFonts w:ascii="Verdana" w:hAnsi="Verdana"/>
                <w:color w:val="000000"/>
                <w:sz w:val="20"/>
                <w:szCs w:val="20"/>
              </w:rPr>
              <w:t>веднъж на 3 дни</w:t>
            </w:r>
          </w:p>
        </w:tc>
      </w:tr>
    </w:tbl>
    <w:p w14:paraId="0AD28D5C" w14:textId="13470E28" w:rsidR="00A87240" w:rsidRPr="00E3104B" w:rsidRDefault="00A87240" w:rsidP="008B2881">
      <w:pPr>
        <w:widowControl w:val="0"/>
        <w:rPr>
          <w:rFonts w:ascii="Verdana" w:hAnsi="Verdana"/>
          <w:sz w:val="20"/>
          <w:szCs w:val="20"/>
        </w:rPr>
      </w:pPr>
    </w:p>
    <w:p w14:paraId="27F6D63F" w14:textId="77777777" w:rsidR="003736C7" w:rsidRPr="00E3104B" w:rsidRDefault="003736C7" w:rsidP="008B2881">
      <w:pPr>
        <w:widowControl w:val="0"/>
        <w:rPr>
          <w:rFonts w:ascii="Verdana" w:hAnsi="Verdana"/>
          <w:sz w:val="20"/>
          <w:szCs w:val="20"/>
        </w:rPr>
      </w:pPr>
    </w:p>
    <w:tbl>
      <w:tblPr>
        <w:tblW w:w="141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360"/>
        <w:gridCol w:w="2362"/>
        <w:gridCol w:w="2362"/>
        <w:gridCol w:w="2362"/>
        <w:gridCol w:w="2362"/>
        <w:gridCol w:w="2362"/>
      </w:tblGrid>
      <w:tr w:rsidR="00D002E3" w:rsidRPr="00E3104B" w14:paraId="72DA46E5" w14:textId="77777777" w:rsidTr="001F4271">
        <w:trPr>
          <w:trHeight w:val="632"/>
          <w:jc w:val="center"/>
        </w:trPr>
        <w:tc>
          <w:tcPr>
            <w:tcW w:w="14170" w:type="dxa"/>
            <w:gridSpan w:val="6"/>
            <w:shd w:val="clear" w:color="000000" w:fill="CCFFFF"/>
            <w:vAlign w:val="center"/>
            <w:hideMark/>
          </w:tcPr>
          <w:p w14:paraId="174951F8" w14:textId="27B2D952" w:rsidR="00D002E3" w:rsidRPr="00E3104B" w:rsidRDefault="00D002E3" w:rsidP="008B2881">
            <w:pPr>
              <w:widowControl w:val="0"/>
              <w:spacing w:before="120" w:after="120"/>
              <w:jc w:val="center"/>
              <w:rPr>
                <w:rFonts w:ascii="Verdana" w:hAnsi="Verdana"/>
                <w:b/>
                <w:sz w:val="20"/>
                <w:szCs w:val="20"/>
                <w:lang w:val="en-US"/>
              </w:rPr>
            </w:pPr>
            <w:r w:rsidRPr="00E3104B">
              <w:rPr>
                <w:rFonts w:ascii="Verdana" w:hAnsi="Verdana"/>
                <w:b/>
                <w:sz w:val="20"/>
                <w:szCs w:val="20"/>
              </w:rPr>
              <w:t>Район I</w:t>
            </w:r>
            <w:r w:rsidR="001F4271" w:rsidRPr="00E3104B">
              <w:rPr>
                <w:rFonts w:ascii="Verdana" w:hAnsi="Verdana"/>
                <w:b/>
                <w:sz w:val="20"/>
                <w:szCs w:val="20"/>
                <w:lang w:val="en-US"/>
              </w:rPr>
              <w:t>I</w:t>
            </w:r>
          </w:p>
        </w:tc>
      </w:tr>
      <w:tr w:rsidR="00D002E3" w:rsidRPr="00E3104B" w14:paraId="2D491EB4" w14:textId="77777777" w:rsidTr="001F4271">
        <w:trPr>
          <w:trHeight w:val="731"/>
          <w:jc w:val="center"/>
        </w:trPr>
        <w:tc>
          <w:tcPr>
            <w:tcW w:w="4722" w:type="dxa"/>
            <w:gridSpan w:val="2"/>
            <w:shd w:val="clear" w:color="000000" w:fill="CCFFFF"/>
            <w:vAlign w:val="center"/>
          </w:tcPr>
          <w:p w14:paraId="3ADEBB0C" w14:textId="77777777" w:rsidR="00D002E3" w:rsidRPr="00E3104B" w:rsidRDefault="00D002E3" w:rsidP="008B2881">
            <w:pPr>
              <w:widowControl w:val="0"/>
              <w:spacing w:before="60" w:after="60"/>
              <w:jc w:val="center"/>
              <w:rPr>
                <w:rFonts w:ascii="Verdana" w:hAnsi="Verdana"/>
                <w:color w:val="000000"/>
                <w:sz w:val="20"/>
                <w:szCs w:val="20"/>
              </w:rPr>
            </w:pPr>
            <w:r w:rsidRPr="00E3104B">
              <w:rPr>
                <w:rFonts w:ascii="Verdana" w:hAnsi="Verdana"/>
                <w:color w:val="000000"/>
                <w:sz w:val="20"/>
                <w:szCs w:val="20"/>
              </w:rPr>
              <w:t>Контейнери тип Бобър 1100 л.</w:t>
            </w:r>
          </w:p>
        </w:tc>
        <w:tc>
          <w:tcPr>
            <w:tcW w:w="4724" w:type="dxa"/>
            <w:gridSpan w:val="2"/>
            <w:shd w:val="clear" w:color="000000" w:fill="CCFFFF"/>
            <w:vAlign w:val="center"/>
          </w:tcPr>
          <w:p w14:paraId="0DBA9EF1" w14:textId="77777777" w:rsidR="00D002E3" w:rsidRPr="00E3104B" w:rsidRDefault="00D002E3" w:rsidP="008B2881">
            <w:pPr>
              <w:widowControl w:val="0"/>
              <w:spacing w:before="60" w:after="60"/>
              <w:jc w:val="center"/>
              <w:rPr>
                <w:rFonts w:ascii="Verdana" w:hAnsi="Verdana"/>
                <w:color w:val="000000"/>
                <w:sz w:val="20"/>
                <w:szCs w:val="20"/>
              </w:rPr>
            </w:pPr>
            <w:r w:rsidRPr="00E3104B">
              <w:rPr>
                <w:rFonts w:ascii="Verdana" w:hAnsi="Verdana"/>
                <w:color w:val="000000"/>
                <w:sz w:val="20"/>
                <w:szCs w:val="20"/>
              </w:rPr>
              <w:t>Контейнери за отпадъци 240 л.</w:t>
            </w:r>
          </w:p>
        </w:tc>
        <w:tc>
          <w:tcPr>
            <w:tcW w:w="4724" w:type="dxa"/>
            <w:gridSpan w:val="2"/>
            <w:shd w:val="clear" w:color="000000" w:fill="CCFFFF"/>
            <w:vAlign w:val="center"/>
          </w:tcPr>
          <w:p w14:paraId="4B704663" w14:textId="09588E34" w:rsidR="00D002E3" w:rsidRPr="00E3104B" w:rsidRDefault="00D002E3" w:rsidP="003F5B68">
            <w:pPr>
              <w:widowControl w:val="0"/>
              <w:spacing w:before="60" w:after="60"/>
              <w:jc w:val="center"/>
              <w:rPr>
                <w:rFonts w:ascii="Verdana" w:hAnsi="Verdana"/>
                <w:color w:val="000000"/>
                <w:sz w:val="20"/>
                <w:szCs w:val="20"/>
              </w:rPr>
            </w:pPr>
            <w:r w:rsidRPr="00E3104B">
              <w:rPr>
                <w:rFonts w:ascii="Verdana" w:hAnsi="Verdana"/>
                <w:color w:val="000000"/>
                <w:sz w:val="20"/>
                <w:szCs w:val="20"/>
              </w:rPr>
              <w:t>Контейнери за отпадъци 120 л.</w:t>
            </w:r>
          </w:p>
        </w:tc>
      </w:tr>
      <w:tr w:rsidR="00D002E3" w:rsidRPr="00E3104B" w14:paraId="0ADE4C76" w14:textId="77777777" w:rsidTr="001F4271">
        <w:trPr>
          <w:trHeight w:val="841"/>
          <w:jc w:val="center"/>
        </w:trPr>
        <w:tc>
          <w:tcPr>
            <w:tcW w:w="2360" w:type="dxa"/>
            <w:shd w:val="clear" w:color="000000" w:fill="CCFFFF"/>
            <w:vAlign w:val="center"/>
            <w:hideMark/>
          </w:tcPr>
          <w:p w14:paraId="692BB7F4" w14:textId="77777777" w:rsidR="00D002E3" w:rsidRPr="00E3104B" w:rsidRDefault="00D002E3" w:rsidP="008B2881">
            <w:pPr>
              <w:widowControl w:val="0"/>
              <w:spacing w:before="60" w:after="60"/>
              <w:jc w:val="center"/>
              <w:rPr>
                <w:rFonts w:ascii="Verdana" w:hAnsi="Verdana"/>
                <w:color w:val="000000"/>
                <w:sz w:val="20"/>
                <w:szCs w:val="20"/>
              </w:rPr>
            </w:pPr>
            <w:r w:rsidRPr="00E3104B">
              <w:rPr>
                <w:rFonts w:ascii="Verdana" w:hAnsi="Verdana"/>
                <w:color w:val="000000"/>
                <w:sz w:val="20"/>
                <w:szCs w:val="20"/>
              </w:rPr>
              <w:t>Брой</w:t>
            </w:r>
          </w:p>
        </w:tc>
        <w:tc>
          <w:tcPr>
            <w:tcW w:w="2362" w:type="dxa"/>
            <w:shd w:val="clear" w:color="000000" w:fill="CCFFFF"/>
            <w:vAlign w:val="center"/>
            <w:hideMark/>
          </w:tcPr>
          <w:p w14:paraId="4D3D004E" w14:textId="77777777" w:rsidR="00D002E3" w:rsidRPr="00E3104B" w:rsidRDefault="00D002E3" w:rsidP="008B2881">
            <w:pPr>
              <w:widowControl w:val="0"/>
              <w:spacing w:before="60" w:after="60"/>
              <w:jc w:val="center"/>
              <w:rPr>
                <w:rFonts w:ascii="Verdana" w:hAnsi="Verdana"/>
                <w:color w:val="000000"/>
                <w:sz w:val="20"/>
                <w:szCs w:val="20"/>
              </w:rPr>
            </w:pPr>
            <w:r w:rsidRPr="00E3104B">
              <w:rPr>
                <w:rFonts w:ascii="Verdana" w:hAnsi="Verdana"/>
                <w:color w:val="000000"/>
                <w:sz w:val="20"/>
                <w:szCs w:val="20"/>
              </w:rPr>
              <w:t>Седмична кратност на извозване</w:t>
            </w:r>
          </w:p>
        </w:tc>
        <w:tc>
          <w:tcPr>
            <w:tcW w:w="2362" w:type="dxa"/>
            <w:shd w:val="clear" w:color="000000" w:fill="CCFFFF"/>
            <w:vAlign w:val="center"/>
            <w:hideMark/>
          </w:tcPr>
          <w:p w14:paraId="3841830F" w14:textId="77777777" w:rsidR="00D002E3" w:rsidRPr="00E3104B" w:rsidRDefault="00D002E3" w:rsidP="008B2881">
            <w:pPr>
              <w:widowControl w:val="0"/>
              <w:spacing w:before="60" w:after="60"/>
              <w:jc w:val="center"/>
              <w:rPr>
                <w:rFonts w:ascii="Verdana" w:hAnsi="Verdana"/>
                <w:color w:val="000000"/>
                <w:sz w:val="20"/>
                <w:szCs w:val="20"/>
              </w:rPr>
            </w:pPr>
            <w:r w:rsidRPr="00E3104B">
              <w:rPr>
                <w:rFonts w:ascii="Verdana" w:hAnsi="Verdana"/>
                <w:color w:val="000000"/>
                <w:sz w:val="20"/>
                <w:szCs w:val="20"/>
              </w:rPr>
              <w:t>Брой</w:t>
            </w:r>
          </w:p>
        </w:tc>
        <w:tc>
          <w:tcPr>
            <w:tcW w:w="2362" w:type="dxa"/>
            <w:shd w:val="clear" w:color="000000" w:fill="CCFFFF"/>
            <w:vAlign w:val="center"/>
            <w:hideMark/>
          </w:tcPr>
          <w:p w14:paraId="444D9E4E" w14:textId="77777777" w:rsidR="00D002E3" w:rsidRPr="00E3104B" w:rsidRDefault="00D002E3" w:rsidP="008B2881">
            <w:pPr>
              <w:widowControl w:val="0"/>
              <w:spacing w:before="60" w:after="60"/>
              <w:jc w:val="center"/>
              <w:rPr>
                <w:rFonts w:ascii="Verdana" w:hAnsi="Verdana"/>
                <w:color w:val="000000"/>
                <w:sz w:val="20"/>
                <w:szCs w:val="20"/>
              </w:rPr>
            </w:pPr>
            <w:r w:rsidRPr="00E3104B">
              <w:rPr>
                <w:rFonts w:ascii="Verdana" w:hAnsi="Verdana"/>
                <w:color w:val="000000"/>
                <w:sz w:val="20"/>
                <w:szCs w:val="20"/>
              </w:rPr>
              <w:t>Седмична кратност на извозване</w:t>
            </w:r>
          </w:p>
        </w:tc>
        <w:tc>
          <w:tcPr>
            <w:tcW w:w="2362" w:type="dxa"/>
            <w:shd w:val="clear" w:color="000000" w:fill="CCFFFF"/>
            <w:vAlign w:val="center"/>
            <w:hideMark/>
          </w:tcPr>
          <w:p w14:paraId="70BEF797" w14:textId="77777777" w:rsidR="00D002E3" w:rsidRPr="00E3104B" w:rsidRDefault="00D002E3" w:rsidP="008B2881">
            <w:pPr>
              <w:widowControl w:val="0"/>
              <w:spacing w:before="60" w:after="60"/>
              <w:jc w:val="center"/>
              <w:rPr>
                <w:rFonts w:ascii="Verdana" w:hAnsi="Verdana"/>
                <w:color w:val="000000"/>
                <w:sz w:val="20"/>
                <w:szCs w:val="20"/>
              </w:rPr>
            </w:pPr>
            <w:r w:rsidRPr="00E3104B">
              <w:rPr>
                <w:rFonts w:ascii="Verdana" w:hAnsi="Verdana"/>
                <w:color w:val="000000"/>
                <w:sz w:val="20"/>
                <w:szCs w:val="20"/>
              </w:rPr>
              <w:t>Брой</w:t>
            </w:r>
          </w:p>
        </w:tc>
        <w:tc>
          <w:tcPr>
            <w:tcW w:w="2362" w:type="dxa"/>
            <w:shd w:val="clear" w:color="000000" w:fill="CCFFFF"/>
            <w:vAlign w:val="center"/>
            <w:hideMark/>
          </w:tcPr>
          <w:p w14:paraId="692D5337" w14:textId="77777777" w:rsidR="00D002E3" w:rsidRPr="00E3104B" w:rsidRDefault="00D002E3" w:rsidP="008B2881">
            <w:pPr>
              <w:widowControl w:val="0"/>
              <w:spacing w:before="60" w:after="60"/>
              <w:jc w:val="center"/>
              <w:rPr>
                <w:rFonts w:ascii="Verdana" w:hAnsi="Verdana"/>
                <w:color w:val="000000"/>
                <w:sz w:val="20"/>
                <w:szCs w:val="20"/>
              </w:rPr>
            </w:pPr>
            <w:r w:rsidRPr="00E3104B">
              <w:rPr>
                <w:rFonts w:ascii="Verdana" w:hAnsi="Verdana"/>
                <w:color w:val="000000"/>
                <w:sz w:val="20"/>
                <w:szCs w:val="20"/>
              </w:rPr>
              <w:t>Седмична кратност на почистване</w:t>
            </w:r>
          </w:p>
        </w:tc>
      </w:tr>
      <w:tr w:rsidR="00D002E3" w:rsidRPr="00E3104B" w14:paraId="3BB312A3" w14:textId="77777777" w:rsidTr="006F37B9">
        <w:trPr>
          <w:trHeight w:val="850"/>
          <w:jc w:val="center"/>
        </w:trPr>
        <w:tc>
          <w:tcPr>
            <w:tcW w:w="2360" w:type="dxa"/>
            <w:shd w:val="clear" w:color="auto" w:fill="auto"/>
            <w:vAlign w:val="center"/>
            <w:hideMark/>
          </w:tcPr>
          <w:p w14:paraId="0D27F86D" w14:textId="4BA99D20" w:rsidR="00D002E3" w:rsidRPr="00E3104B" w:rsidRDefault="001F4271" w:rsidP="008B2881">
            <w:pPr>
              <w:widowControl w:val="0"/>
              <w:spacing w:before="60" w:after="60"/>
              <w:jc w:val="center"/>
              <w:rPr>
                <w:rFonts w:ascii="Verdana" w:hAnsi="Verdana"/>
                <w:color w:val="000000"/>
                <w:sz w:val="20"/>
                <w:szCs w:val="20"/>
              </w:rPr>
            </w:pPr>
            <w:r w:rsidRPr="00E3104B">
              <w:rPr>
                <w:rFonts w:ascii="Verdana" w:hAnsi="Verdana"/>
                <w:color w:val="000000"/>
                <w:sz w:val="20"/>
                <w:szCs w:val="20"/>
              </w:rPr>
              <w:t>314</w:t>
            </w:r>
          </w:p>
        </w:tc>
        <w:tc>
          <w:tcPr>
            <w:tcW w:w="2362" w:type="dxa"/>
            <w:shd w:val="clear" w:color="auto" w:fill="auto"/>
            <w:vAlign w:val="center"/>
            <w:hideMark/>
          </w:tcPr>
          <w:p w14:paraId="517231DB" w14:textId="14BA4BFE" w:rsidR="00D002E3" w:rsidRPr="00E3104B" w:rsidRDefault="00EB4816" w:rsidP="008B2881">
            <w:pPr>
              <w:widowControl w:val="0"/>
              <w:spacing w:before="60" w:after="60"/>
              <w:jc w:val="center"/>
              <w:rPr>
                <w:rFonts w:ascii="Verdana" w:hAnsi="Verdana"/>
                <w:color w:val="000000"/>
                <w:sz w:val="20"/>
                <w:szCs w:val="20"/>
              </w:rPr>
            </w:pPr>
            <w:r w:rsidRPr="00E3104B">
              <w:rPr>
                <w:rFonts w:ascii="Verdana" w:hAnsi="Verdana"/>
                <w:color w:val="000000"/>
                <w:sz w:val="20"/>
                <w:szCs w:val="20"/>
              </w:rPr>
              <w:t xml:space="preserve">през </w:t>
            </w:r>
            <w:r w:rsidR="00E13088" w:rsidRPr="00E3104B">
              <w:rPr>
                <w:rFonts w:ascii="Verdana" w:hAnsi="Verdana"/>
                <w:color w:val="000000"/>
                <w:sz w:val="20"/>
                <w:szCs w:val="20"/>
              </w:rPr>
              <w:t>ден</w:t>
            </w:r>
          </w:p>
        </w:tc>
        <w:tc>
          <w:tcPr>
            <w:tcW w:w="2362" w:type="dxa"/>
            <w:shd w:val="clear" w:color="auto" w:fill="auto"/>
            <w:vAlign w:val="center"/>
            <w:hideMark/>
          </w:tcPr>
          <w:p w14:paraId="24EF8A9B" w14:textId="71F5800A" w:rsidR="00D002E3" w:rsidRPr="00E3104B" w:rsidRDefault="00A87240" w:rsidP="008B2881">
            <w:pPr>
              <w:widowControl w:val="0"/>
              <w:spacing w:before="60" w:after="60"/>
              <w:jc w:val="center"/>
              <w:rPr>
                <w:rFonts w:ascii="Verdana" w:hAnsi="Verdana"/>
                <w:color w:val="000000"/>
                <w:sz w:val="20"/>
                <w:szCs w:val="20"/>
              </w:rPr>
            </w:pPr>
            <w:r w:rsidRPr="00E3104B">
              <w:rPr>
                <w:rFonts w:ascii="Verdana" w:hAnsi="Verdana"/>
                <w:color w:val="000000"/>
                <w:sz w:val="20"/>
                <w:szCs w:val="20"/>
              </w:rPr>
              <w:t>253</w:t>
            </w:r>
          </w:p>
        </w:tc>
        <w:tc>
          <w:tcPr>
            <w:tcW w:w="2362" w:type="dxa"/>
            <w:shd w:val="clear" w:color="auto" w:fill="auto"/>
            <w:vAlign w:val="center"/>
            <w:hideMark/>
          </w:tcPr>
          <w:p w14:paraId="14A5334E" w14:textId="77777777" w:rsidR="00D002E3" w:rsidRPr="00E3104B" w:rsidRDefault="00D002E3" w:rsidP="008B2881">
            <w:pPr>
              <w:widowControl w:val="0"/>
              <w:spacing w:before="60" w:after="60"/>
              <w:jc w:val="center"/>
              <w:rPr>
                <w:rFonts w:ascii="Verdana" w:hAnsi="Verdana"/>
                <w:color w:val="000000"/>
                <w:sz w:val="20"/>
                <w:szCs w:val="20"/>
              </w:rPr>
            </w:pPr>
            <w:r w:rsidRPr="00E3104B">
              <w:rPr>
                <w:rFonts w:ascii="Verdana" w:hAnsi="Verdana"/>
                <w:color w:val="000000"/>
                <w:sz w:val="20"/>
                <w:szCs w:val="20"/>
              </w:rPr>
              <w:t>веднъж на 3 дни</w:t>
            </w:r>
          </w:p>
        </w:tc>
        <w:tc>
          <w:tcPr>
            <w:tcW w:w="2362" w:type="dxa"/>
            <w:shd w:val="clear" w:color="auto" w:fill="auto"/>
            <w:vAlign w:val="center"/>
            <w:hideMark/>
          </w:tcPr>
          <w:p w14:paraId="20ADE665" w14:textId="3A8F9DA4" w:rsidR="00D002E3" w:rsidRPr="00E3104B" w:rsidRDefault="00A87240" w:rsidP="008B2881">
            <w:pPr>
              <w:widowControl w:val="0"/>
              <w:spacing w:before="60" w:after="60"/>
              <w:jc w:val="center"/>
              <w:rPr>
                <w:rFonts w:ascii="Verdana" w:hAnsi="Verdana"/>
                <w:color w:val="000000"/>
                <w:sz w:val="20"/>
                <w:szCs w:val="20"/>
              </w:rPr>
            </w:pPr>
            <w:r w:rsidRPr="00E3104B">
              <w:rPr>
                <w:rFonts w:ascii="Verdana" w:hAnsi="Verdana"/>
                <w:color w:val="000000"/>
                <w:sz w:val="20"/>
                <w:szCs w:val="20"/>
              </w:rPr>
              <w:t>710</w:t>
            </w:r>
          </w:p>
        </w:tc>
        <w:tc>
          <w:tcPr>
            <w:tcW w:w="2362" w:type="dxa"/>
            <w:shd w:val="clear" w:color="auto" w:fill="auto"/>
            <w:vAlign w:val="center"/>
            <w:hideMark/>
          </w:tcPr>
          <w:p w14:paraId="4A6C66DD" w14:textId="77777777" w:rsidR="00D002E3" w:rsidRPr="00E3104B" w:rsidRDefault="00D002E3" w:rsidP="008B2881">
            <w:pPr>
              <w:widowControl w:val="0"/>
              <w:spacing w:before="60" w:after="60"/>
              <w:jc w:val="center"/>
              <w:rPr>
                <w:rFonts w:ascii="Verdana" w:hAnsi="Verdana"/>
                <w:color w:val="000000"/>
                <w:sz w:val="20"/>
                <w:szCs w:val="20"/>
              </w:rPr>
            </w:pPr>
            <w:r w:rsidRPr="00E3104B">
              <w:rPr>
                <w:rFonts w:ascii="Verdana" w:hAnsi="Verdana"/>
                <w:color w:val="000000"/>
                <w:sz w:val="20"/>
                <w:szCs w:val="20"/>
              </w:rPr>
              <w:t>веднъж на 3 дни</w:t>
            </w:r>
          </w:p>
        </w:tc>
      </w:tr>
      <w:tr w:rsidR="006F37B9" w:rsidRPr="00953F3B" w14:paraId="569EFA8A" w14:textId="77777777" w:rsidTr="00DF4EE6">
        <w:trPr>
          <w:trHeight w:val="850"/>
          <w:jc w:val="center"/>
        </w:trPr>
        <w:tc>
          <w:tcPr>
            <w:tcW w:w="2360" w:type="dxa"/>
            <w:shd w:val="clear" w:color="auto" w:fill="auto"/>
            <w:vAlign w:val="center"/>
          </w:tcPr>
          <w:p w14:paraId="4C55101D" w14:textId="1C91DFFB" w:rsidR="006F37B9" w:rsidRPr="00E3104B" w:rsidRDefault="006F37B9" w:rsidP="008B2881">
            <w:pPr>
              <w:widowControl w:val="0"/>
              <w:spacing w:before="60" w:after="60"/>
              <w:jc w:val="center"/>
              <w:rPr>
                <w:rFonts w:ascii="Verdana" w:hAnsi="Verdana"/>
                <w:color w:val="000000"/>
                <w:sz w:val="20"/>
                <w:szCs w:val="20"/>
              </w:rPr>
            </w:pPr>
            <w:r w:rsidRPr="00E3104B">
              <w:rPr>
                <w:rFonts w:ascii="Verdana" w:hAnsi="Verdana"/>
                <w:color w:val="000000"/>
                <w:sz w:val="20"/>
                <w:szCs w:val="20"/>
              </w:rPr>
              <w:t>13</w:t>
            </w:r>
          </w:p>
        </w:tc>
        <w:tc>
          <w:tcPr>
            <w:tcW w:w="2362" w:type="dxa"/>
            <w:shd w:val="clear" w:color="auto" w:fill="auto"/>
            <w:vAlign w:val="center"/>
          </w:tcPr>
          <w:p w14:paraId="76581148" w14:textId="1E5816A3" w:rsidR="006F37B9" w:rsidRPr="00E3104B" w:rsidRDefault="006F37B9" w:rsidP="008B2881">
            <w:pPr>
              <w:widowControl w:val="0"/>
              <w:spacing w:before="60" w:after="60"/>
              <w:jc w:val="center"/>
              <w:rPr>
                <w:rFonts w:ascii="Verdana" w:hAnsi="Verdana"/>
                <w:color w:val="000000"/>
                <w:sz w:val="20"/>
                <w:szCs w:val="20"/>
              </w:rPr>
            </w:pPr>
            <w:r w:rsidRPr="00E3104B">
              <w:rPr>
                <w:rFonts w:ascii="Verdana" w:hAnsi="Verdana"/>
                <w:color w:val="000000"/>
                <w:sz w:val="20"/>
                <w:szCs w:val="20"/>
              </w:rPr>
              <w:t>веднъж на 3 дни</w:t>
            </w:r>
          </w:p>
        </w:tc>
        <w:tc>
          <w:tcPr>
            <w:tcW w:w="9448" w:type="dxa"/>
            <w:gridSpan w:val="4"/>
            <w:shd w:val="clear" w:color="auto" w:fill="auto"/>
            <w:vAlign w:val="center"/>
          </w:tcPr>
          <w:p w14:paraId="3870B365" w14:textId="77777777" w:rsidR="006F37B9" w:rsidRPr="00E3104B" w:rsidRDefault="006F37B9" w:rsidP="008B2881">
            <w:pPr>
              <w:widowControl w:val="0"/>
              <w:spacing w:before="60" w:after="60"/>
              <w:jc w:val="center"/>
              <w:rPr>
                <w:rFonts w:ascii="Verdana" w:hAnsi="Verdana"/>
                <w:color w:val="000000"/>
                <w:sz w:val="20"/>
                <w:szCs w:val="20"/>
              </w:rPr>
            </w:pPr>
          </w:p>
        </w:tc>
      </w:tr>
    </w:tbl>
    <w:p w14:paraId="720C6F91" w14:textId="1CFB0D2E" w:rsidR="003E3814" w:rsidRPr="00953F3B" w:rsidRDefault="003E3814" w:rsidP="008B2881">
      <w:pPr>
        <w:widowControl w:val="0"/>
        <w:rPr>
          <w:rFonts w:ascii="Verdana" w:hAnsi="Verdana"/>
          <w:sz w:val="20"/>
          <w:szCs w:val="20"/>
        </w:rPr>
      </w:pPr>
    </w:p>
    <w:p w14:paraId="663553CF" w14:textId="77777777" w:rsidR="003E3814" w:rsidRPr="00953F3B" w:rsidRDefault="003E3814">
      <w:pPr>
        <w:rPr>
          <w:rFonts w:ascii="Verdana" w:hAnsi="Verdana"/>
          <w:sz w:val="20"/>
          <w:szCs w:val="20"/>
        </w:rPr>
      </w:pPr>
      <w:r w:rsidRPr="00953F3B">
        <w:rPr>
          <w:rFonts w:ascii="Verdana" w:hAnsi="Verdana"/>
          <w:sz w:val="20"/>
          <w:szCs w:val="20"/>
        </w:rPr>
        <w:br w:type="page"/>
      </w:r>
    </w:p>
    <w:p w14:paraId="4375E5BB" w14:textId="77777777" w:rsidR="00A87240" w:rsidRPr="00953F3B" w:rsidRDefault="00A87240" w:rsidP="008B2881">
      <w:pPr>
        <w:widowControl w:val="0"/>
        <w:rPr>
          <w:rFonts w:ascii="Verdana" w:hAnsi="Verdana"/>
          <w:sz w:val="20"/>
          <w:szCs w:val="20"/>
        </w:rPr>
      </w:pPr>
    </w:p>
    <w:tbl>
      <w:tblPr>
        <w:tblW w:w="141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360"/>
        <w:gridCol w:w="2362"/>
        <w:gridCol w:w="2362"/>
        <w:gridCol w:w="2362"/>
        <w:gridCol w:w="2362"/>
        <w:gridCol w:w="2362"/>
      </w:tblGrid>
      <w:tr w:rsidR="00D002E3" w:rsidRPr="00953F3B" w14:paraId="02B90FBE" w14:textId="77777777" w:rsidTr="001F4271">
        <w:trPr>
          <w:trHeight w:val="632"/>
          <w:jc w:val="center"/>
        </w:trPr>
        <w:tc>
          <w:tcPr>
            <w:tcW w:w="14170" w:type="dxa"/>
            <w:gridSpan w:val="6"/>
            <w:shd w:val="clear" w:color="000000" w:fill="CCFFFF"/>
            <w:vAlign w:val="center"/>
            <w:hideMark/>
          </w:tcPr>
          <w:p w14:paraId="5FDED5B3" w14:textId="478AD328" w:rsidR="00D002E3" w:rsidRPr="00953F3B" w:rsidRDefault="00D002E3" w:rsidP="008B2881">
            <w:pPr>
              <w:widowControl w:val="0"/>
              <w:spacing w:before="120" w:after="120"/>
              <w:jc w:val="center"/>
              <w:rPr>
                <w:rFonts w:ascii="Verdana" w:hAnsi="Verdana"/>
                <w:b/>
                <w:sz w:val="20"/>
                <w:szCs w:val="20"/>
                <w:lang w:val="en-US"/>
              </w:rPr>
            </w:pPr>
            <w:r w:rsidRPr="00953F3B">
              <w:rPr>
                <w:rFonts w:ascii="Verdana" w:hAnsi="Verdana"/>
                <w:b/>
                <w:sz w:val="20"/>
                <w:szCs w:val="20"/>
              </w:rPr>
              <w:t>Район I</w:t>
            </w:r>
            <w:r w:rsidR="001F4271" w:rsidRPr="00953F3B">
              <w:rPr>
                <w:rFonts w:ascii="Verdana" w:hAnsi="Verdana"/>
                <w:b/>
                <w:sz w:val="20"/>
                <w:szCs w:val="20"/>
                <w:lang w:val="en-US"/>
              </w:rPr>
              <w:t>II</w:t>
            </w:r>
          </w:p>
        </w:tc>
      </w:tr>
      <w:tr w:rsidR="00EB4816" w:rsidRPr="00953F3B" w14:paraId="0FEB4471" w14:textId="77777777" w:rsidTr="00DF4EE6">
        <w:trPr>
          <w:trHeight w:val="731"/>
          <w:jc w:val="center"/>
        </w:trPr>
        <w:tc>
          <w:tcPr>
            <w:tcW w:w="4722" w:type="dxa"/>
            <w:gridSpan w:val="2"/>
            <w:shd w:val="clear" w:color="000000" w:fill="CCFFFF"/>
            <w:vAlign w:val="center"/>
          </w:tcPr>
          <w:p w14:paraId="57D74422" w14:textId="77777777" w:rsidR="00EB4816" w:rsidRPr="00953F3B" w:rsidRDefault="00EB4816" w:rsidP="008B2881">
            <w:pPr>
              <w:widowControl w:val="0"/>
              <w:spacing w:before="60" w:after="60"/>
              <w:jc w:val="center"/>
              <w:rPr>
                <w:rFonts w:ascii="Verdana" w:hAnsi="Verdana"/>
                <w:color w:val="000000"/>
                <w:sz w:val="20"/>
                <w:szCs w:val="20"/>
              </w:rPr>
            </w:pPr>
            <w:r w:rsidRPr="00953F3B">
              <w:rPr>
                <w:rFonts w:ascii="Verdana" w:hAnsi="Verdana"/>
                <w:color w:val="000000"/>
                <w:sz w:val="20"/>
                <w:szCs w:val="20"/>
              </w:rPr>
              <w:t>Контейнери тип Бобър 1100 л.</w:t>
            </w:r>
          </w:p>
        </w:tc>
        <w:tc>
          <w:tcPr>
            <w:tcW w:w="4724" w:type="dxa"/>
            <w:gridSpan w:val="2"/>
            <w:shd w:val="clear" w:color="000000" w:fill="CCFFFF"/>
            <w:vAlign w:val="center"/>
          </w:tcPr>
          <w:p w14:paraId="785DAD15" w14:textId="77777777" w:rsidR="00EB4816" w:rsidRPr="00953F3B" w:rsidRDefault="00EB4816" w:rsidP="008B2881">
            <w:pPr>
              <w:widowControl w:val="0"/>
              <w:spacing w:before="60" w:after="60"/>
              <w:jc w:val="center"/>
              <w:rPr>
                <w:rFonts w:ascii="Verdana" w:hAnsi="Verdana"/>
                <w:color w:val="000000"/>
                <w:sz w:val="20"/>
                <w:szCs w:val="20"/>
              </w:rPr>
            </w:pPr>
            <w:r w:rsidRPr="00953F3B">
              <w:rPr>
                <w:rFonts w:ascii="Verdana" w:hAnsi="Verdana"/>
                <w:color w:val="000000"/>
                <w:sz w:val="20"/>
                <w:szCs w:val="20"/>
              </w:rPr>
              <w:t>Контейнери за отпадъци 240 л.</w:t>
            </w:r>
          </w:p>
        </w:tc>
        <w:tc>
          <w:tcPr>
            <w:tcW w:w="4724" w:type="dxa"/>
            <w:gridSpan w:val="2"/>
            <w:shd w:val="clear" w:color="000000" w:fill="CCFFFF"/>
            <w:vAlign w:val="center"/>
          </w:tcPr>
          <w:p w14:paraId="3CC5EB93" w14:textId="25541D96" w:rsidR="00EB4816" w:rsidRPr="00953F3B" w:rsidRDefault="00EB4816" w:rsidP="003F5B68">
            <w:pPr>
              <w:widowControl w:val="0"/>
              <w:spacing w:before="60" w:after="60"/>
              <w:jc w:val="center"/>
              <w:rPr>
                <w:rFonts w:ascii="Verdana" w:hAnsi="Verdana"/>
                <w:color w:val="000000"/>
                <w:sz w:val="20"/>
                <w:szCs w:val="20"/>
              </w:rPr>
            </w:pPr>
            <w:r w:rsidRPr="00953F3B">
              <w:rPr>
                <w:rFonts w:ascii="Verdana" w:hAnsi="Verdana"/>
                <w:color w:val="000000"/>
                <w:sz w:val="20"/>
                <w:szCs w:val="20"/>
              </w:rPr>
              <w:t>Контейнери за отпадъци 120 л.</w:t>
            </w:r>
          </w:p>
        </w:tc>
      </w:tr>
      <w:tr w:rsidR="00EB4816" w:rsidRPr="00953F3B" w14:paraId="397D6830" w14:textId="77777777" w:rsidTr="00DF4EE6">
        <w:trPr>
          <w:trHeight w:val="841"/>
          <w:jc w:val="center"/>
        </w:trPr>
        <w:tc>
          <w:tcPr>
            <w:tcW w:w="2360" w:type="dxa"/>
            <w:shd w:val="clear" w:color="000000" w:fill="CCFFFF"/>
            <w:vAlign w:val="center"/>
            <w:hideMark/>
          </w:tcPr>
          <w:p w14:paraId="4FAD54F4" w14:textId="77777777" w:rsidR="00EB4816" w:rsidRPr="00953F3B" w:rsidRDefault="00EB4816" w:rsidP="008B2881">
            <w:pPr>
              <w:widowControl w:val="0"/>
              <w:spacing w:before="60" w:after="60"/>
              <w:jc w:val="center"/>
              <w:rPr>
                <w:rFonts w:ascii="Verdana" w:hAnsi="Verdana"/>
                <w:color w:val="000000"/>
                <w:sz w:val="20"/>
                <w:szCs w:val="20"/>
              </w:rPr>
            </w:pPr>
            <w:r w:rsidRPr="00953F3B">
              <w:rPr>
                <w:rFonts w:ascii="Verdana" w:hAnsi="Verdana"/>
                <w:color w:val="000000"/>
                <w:sz w:val="20"/>
                <w:szCs w:val="20"/>
              </w:rPr>
              <w:t>Брой</w:t>
            </w:r>
          </w:p>
        </w:tc>
        <w:tc>
          <w:tcPr>
            <w:tcW w:w="2362" w:type="dxa"/>
            <w:shd w:val="clear" w:color="000000" w:fill="CCFFFF"/>
            <w:vAlign w:val="center"/>
            <w:hideMark/>
          </w:tcPr>
          <w:p w14:paraId="47A0ED6E" w14:textId="77777777" w:rsidR="00EB4816" w:rsidRPr="00953F3B" w:rsidRDefault="00EB4816" w:rsidP="008B2881">
            <w:pPr>
              <w:widowControl w:val="0"/>
              <w:spacing w:before="60" w:after="60"/>
              <w:jc w:val="center"/>
              <w:rPr>
                <w:rFonts w:ascii="Verdana" w:hAnsi="Verdana"/>
                <w:color w:val="000000"/>
                <w:sz w:val="20"/>
                <w:szCs w:val="20"/>
              </w:rPr>
            </w:pPr>
            <w:r w:rsidRPr="00953F3B">
              <w:rPr>
                <w:rFonts w:ascii="Verdana" w:hAnsi="Verdana"/>
                <w:color w:val="000000"/>
                <w:sz w:val="20"/>
                <w:szCs w:val="20"/>
              </w:rPr>
              <w:t>Седмична кратност на извозване</w:t>
            </w:r>
          </w:p>
        </w:tc>
        <w:tc>
          <w:tcPr>
            <w:tcW w:w="2362" w:type="dxa"/>
            <w:shd w:val="clear" w:color="000000" w:fill="CCFFFF"/>
            <w:vAlign w:val="center"/>
            <w:hideMark/>
          </w:tcPr>
          <w:p w14:paraId="03C1782C" w14:textId="77777777" w:rsidR="00EB4816" w:rsidRPr="00953F3B" w:rsidRDefault="00EB4816" w:rsidP="008B2881">
            <w:pPr>
              <w:widowControl w:val="0"/>
              <w:spacing w:before="60" w:after="60"/>
              <w:jc w:val="center"/>
              <w:rPr>
                <w:rFonts w:ascii="Verdana" w:hAnsi="Verdana"/>
                <w:color w:val="000000"/>
                <w:sz w:val="20"/>
                <w:szCs w:val="20"/>
              </w:rPr>
            </w:pPr>
            <w:r w:rsidRPr="00953F3B">
              <w:rPr>
                <w:rFonts w:ascii="Verdana" w:hAnsi="Verdana"/>
                <w:color w:val="000000"/>
                <w:sz w:val="20"/>
                <w:szCs w:val="20"/>
              </w:rPr>
              <w:t>Брой</w:t>
            </w:r>
          </w:p>
        </w:tc>
        <w:tc>
          <w:tcPr>
            <w:tcW w:w="2362" w:type="dxa"/>
            <w:shd w:val="clear" w:color="000000" w:fill="CCFFFF"/>
            <w:vAlign w:val="center"/>
            <w:hideMark/>
          </w:tcPr>
          <w:p w14:paraId="302BCFFB" w14:textId="77777777" w:rsidR="00EB4816" w:rsidRPr="00953F3B" w:rsidRDefault="00EB4816" w:rsidP="008B2881">
            <w:pPr>
              <w:widowControl w:val="0"/>
              <w:spacing w:before="60" w:after="60"/>
              <w:jc w:val="center"/>
              <w:rPr>
                <w:rFonts w:ascii="Verdana" w:hAnsi="Verdana"/>
                <w:color w:val="000000"/>
                <w:sz w:val="20"/>
                <w:szCs w:val="20"/>
              </w:rPr>
            </w:pPr>
            <w:r w:rsidRPr="00953F3B">
              <w:rPr>
                <w:rFonts w:ascii="Verdana" w:hAnsi="Verdana"/>
                <w:color w:val="000000"/>
                <w:sz w:val="20"/>
                <w:szCs w:val="20"/>
              </w:rPr>
              <w:t>Седмична кратност на извозване</w:t>
            </w:r>
          </w:p>
        </w:tc>
        <w:tc>
          <w:tcPr>
            <w:tcW w:w="2362" w:type="dxa"/>
            <w:shd w:val="clear" w:color="000000" w:fill="CCFFFF"/>
            <w:vAlign w:val="center"/>
            <w:hideMark/>
          </w:tcPr>
          <w:p w14:paraId="1BD6992B" w14:textId="77777777" w:rsidR="00EB4816" w:rsidRPr="00953F3B" w:rsidRDefault="00EB4816" w:rsidP="008B2881">
            <w:pPr>
              <w:widowControl w:val="0"/>
              <w:spacing w:before="60" w:after="60"/>
              <w:jc w:val="center"/>
              <w:rPr>
                <w:rFonts w:ascii="Verdana" w:hAnsi="Verdana"/>
                <w:color w:val="000000"/>
                <w:sz w:val="20"/>
                <w:szCs w:val="20"/>
              </w:rPr>
            </w:pPr>
            <w:r w:rsidRPr="00953F3B">
              <w:rPr>
                <w:rFonts w:ascii="Verdana" w:hAnsi="Verdana"/>
                <w:color w:val="000000"/>
                <w:sz w:val="20"/>
                <w:szCs w:val="20"/>
              </w:rPr>
              <w:t>Брой</w:t>
            </w:r>
          </w:p>
        </w:tc>
        <w:tc>
          <w:tcPr>
            <w:tcW w:w="2362" w:type="dxa"/>
            <w:shd w:val="clear" w:color="000000" w:fill="CCFFFF"/>
            <w:vAlign w:val="center"/>
            <w:hideMark/>
          </w:tcPr>
          <w:p w14:paraId="12BEB6F4" w14:textId="77777777" w:rsidR="00EB4816" w:rsidRPr="00953F3B" w:rsidRDefault="00EB4816" w:rsidP="008B2881">
            <w:pPr>
              <w:widowControl w:val="0"/>
              <w:spacing w:before="60" w:after="60"/>
              <w:jc w:val="center"/>
              <w:rPr>
                <w:rFonts w:ascii="Verdana" w:hAnsi="Verdana"/>
                <w:color w:val="000000"/>
                <w:sz w:val="20"/>
                <w:szCs w:val="20"/>
              </w:rPr>
            </w:pPr>
            <w:r w:rsidRPr="00953F3B">
              <w:rPr>
                <w:rFonts w:ascii="Verdana" w:hAnsi="Verdana"/>
                <w:color w:val="000000"/>
                <w:sz w:val="20"/>
                <w:szCs w:val="20"/>
              </w:rPr>
              <w:t>Седмична кратност на почистване</w:t>
            </w:r>
          </w:p>
        </w:tc>
      </w:tr>
      <w:tr w:rsidR="00EB4816" w:rsidRPr="00155B87" w14:paraId="5F7632A3" w14:textId="77777777" w:rsidTr="00DF4EE6">
        <w:trPr>
          <w:trHeight w:val="850"/>
          <w:jc w:val="center"/>
        </w:trPr>
        <w:tc>
          <w:tcPr>
            <w:tcW w:w="2360" w:type="dxa"/>
            <w:shd w:val="clear" w:color="auto" w:fill="auto"/>
            <w:vAlign w:val="center"/>
            <w:hideMark/>
          </w:tcPr>
          <w:p w14:paraId="1B12C019" w14:textId="0FC79360" w:rsidR="00EB4816" w:rsidRPr="00155B87" w:rsidRDefault="008D56B7" w:rsidP="008B2881">
            <w:pPr>
              <w:widowControl w:val="0"/>
              <w:spacing w:before="60" w:after="60"/>
              <w:jc w:val="center"/>
              <w:rPr>
                <w:rFonts w:ascii="Verdana" w:hAnsi="Verdana"/>
                <w:color w:val="000000"/>
                <w:sz w:val="20"/>
                <w:szCs w:val="20"/>
              </w:rPr>
            </w:pPr>
            <w:r w:rsidRPr="00155B87">
              <w:rPr>
                <w:rFonts w:ascii="Verdana" w:hAnsi="Verdana"/>
                <w:color w:val="000000"/>
                <w:sz w:val="20"/>
                <w:szCs w:val="20"/>
              </w:rPr>
              <w:t>206</w:t>
            </w:r>
          </w:p>
        </w:tc>
        <w:tc>
          <w:tcPr>
            <w:tcW w:w="2362" w:type="dxa"/>
            <w:shd w:val="clear" w:color="auto" w:fill="auto"/>
            <w:vAlign w:val="center"/>
            <w:hideMark/>
          </w:tcPr>
          <w:p w14:paraId="39603D93" w14:textId="77777777" w:rsidR="00EB4816" w:rsidRPr="00155B87" w:rsidRDefault="00EB4816" w:rsidP="008B2881">
            <w:pPr>
              <w:widowControl w:val="0"/>
              <w:spacing w:before="60" w:after="60"/>
              <w:jc w:val="center"/>
              <w:rPr>
                <w:rFonts w:ascii="Verdana" w:hAnsi="Verdana"/>
                <w:color w:val="000000"/>
                <w:sz w:val="20"/>
                <w:szCs w:val="20"/>
              </w:rPr>
            </w:pPr>
            <w:r w:rsidRPr="00155B87">
              <w:rPr>
                <w:rFonts w:ascii="Verdana" w:hAnsi="Verdana"/>
                <w:color w:val="000000"/>
                <w:sz w:val="20"/>
                <w:szCs w:val="20"/>
              </w:rPr>
              <w:t>през ден</w:t>
            </w:r>
          </w:p>
        </w:tc>
        <w:tc>
          <w:tcPr>
            <w:tcW w:w="2362" w:type="dxa"/>
            <w:shd w:val="clear" w:color="auto" w:fill="auto"/>
            <w:vAlign w:val="center"/>
            <w:hideMark/>
          </w:tcPr>
          <w:p w14:paraId="3C26F69C" w14:textId="5D3636C0" w:rsidR="00EB4816" w:rsidRPr="00155B87" w:rsidRDefault="008D56B7" w:rsidP="008B2881">
            <w:pPr>
              <w:widowControl w:val="0"/>
              <w:spacing w:before="60" w:after="60"/>
              <w:jc w:val="center"/>
              <w:rPr>
                <w:rFonts w:ascii="Verdana" w:hAnsi="Verdana"/>
                <w:color w:val="000000"/>
                <w:sz w:val="20"/>
                <w:szCs w:val="20"/>
              </w:rPr>
            </w:pPr>
            <w:r w:rsidRPr="00155B87">
              <w:rPr>
                <w:rFonts w:ascii="Verdana" w:hAnsi="Verdana"/>
                <w:color w:val="000000"/>
                <w:sz w:val="20"/>
                <w:szCs w:val="20"/>
              </w:rPr>
              <w:t>488</w:t>
            </w:r>
          </w:p>
        </w:tc>
        <w:tc>
          <w:tcPr>
            <w:tcW w:w="2362" w:type="dxa"/>
            <w:shd w:val="clear" w:color="auto" w:fill="auto"/>
            <w:vAlign w:val="center"/>
            <w:hideMark/>
          </w:tcPr>
          <w:p w14:paraId="3DCFA014" w14:textId="77777777" w:rsidR="00EB4816" w:rsidRPr="00155B87" w:rsidRDefault="00EB4816" w:rsidP="008B2881">
            <w:pPr>
              <w:widowControl w:val="0"/>
              <w:spacing w:before="60" w:after="60"/>
              <w:jc w:val="center"/>
              <w:rPr>
                <w:rFonts w:ascii="Verdana" w:hAnsi="Verdana"/>
                <w:color w:val="000000"/>
                <w:sz w:val="20"/>
                <w:szCs w:val="20"/>
              </w:rPr>
            </w:pPr>
            <w:r w:rsidRPr="00155B87">
              <w:rPr>
                <w:rFonts w:ascii="Verdana" w:hAnsi="Verdana"/>
                <w:color w:val="000000"/>
                <w:sz w:val="20"/>
                <w:szCs w:val="20"/>
              </w:rPr>
              <w:t>веднъж на 3 дни</w:t>
            </w:r>
          </w:p>
        </w:tc>
        <w:tc>
          <w:tcPr>
            <w:tcW w:w="2362" w:type="dxa"/>
            <w:shd w:val="clear" w:color="auto" w:fill="auto"/>
            <w:vAlign w:val="center"/>
            <w:hideMark/>
          </w:tcPr>
          <w:p w14:paraId="613CFE33" w14:textId="5B630C0E" w:rsidR="00EB4816" w:rsidRPr="00155B87" w:rsidRDefault="008D56B7" w:rsidP="008B2881">
            <w:pPr>
              <w:widowControl w:val="0"/>
              <w:spacing w:before="60" w:after="60"/>
              <w:jc w:val="center"/>
              <w:rPr>
                <w:rFonts w:ascii="Verdana" w:hAnsi="Verdana"/>
                <w:color w:val="000000"/>
                <w:sz w:val="20"/>
                <w:szCs w:val="20"/>
              </w:rPr>
            </w:pPr>
            <w:r w:rsidRPr="00155B87">
              <w:rPr>
                <w:rFonts w:ascii="Verdana" w:hAnsi="Verdana"/>
                <w:color w:val="000000"/>
                <w:sz w:val="20"/>
                <w:szCs w:val="20"/>
              </w:rPr>
              <w:t>14</w:t>
            </w:r>
          </w:p>
        </w:tc>
        <w:tc>
          <w:tcPr>
            <w:tcW w:w="2362" w:type="dxa"/>
            <w:shd w:val="clear" w:color="auto" w:fill="auto"/>
            <w:vAlign w:val="center"/>
            <w:hideMark/>
          </w:tcPr>
          <w:p w14:paraId="7BF0C9AF" w14:textId="77777777" w:rsidR="00EB4816" w:rsidRPr="00155B87" w:rsidRDefault="00EB4816" w:rsidP="008B2881">
            <w:pPr>
              <w:widowControl w:val="0"/>
              <w:spacing w:before="60" w:after="60"/>
              <w:jc w:val="center"/>
              <w:rPr>
                <w:rFonts w:ascii="Verdana" w:hAnsi="Verdana"/>
                <w:color w:val="000000"/>
                <w:sz w:val="20"/>
                <w:szCs w:val="20"/>
              </w:rPr>
            </w:pPr>
            <w:r w:rsidRPr="00155B87">
              <w:rPr>
                <w:rFonts w:ascii="Verdana" w:hAnsi="Verdana"/>
                <w:color w:val="000000"/>
                <w:sz w:val="20"/>
                <w:szCs w:val="20"/>
              </w:rPr>
              <w:t>веднъж на 3 дни</w:t>
            </w:r>
          </w:p>
        </w:tc>
      </w:tr>
      <w:tr w:rsidR="00EB4816" w:rsidRPr="00155B87" w14:paraId="5903A696" w14:textId="77777777" w:rsidTr="00DF4EE6">
        <w:trPr>
          <w:trHeight w:val="850"/>
          <w:jc w:val="center"/>
        </w:trPr>
        <w:tc>
          <w:tcPr>
            <w:tcW w:w="2360" w:type="dxa"/>
            <w:shd w:val="clear" w:color="auto" w:fill="auto"/>
            <w:vAlign w:val="center"/>
          </w:tcPr>
          <w:p w14:paraId="54817EFD" w14:textId="34006AA2" w:rsidR="00EB4816" w:rsidRPr="00155B87" w:rsidRDefault="008D56B7" w:rsidP="008B2881">
            <w:pPr>
              <w:widowControl w:val="0"/>
              <w:spacing w:before="60" w:after="60"/>
              <w:jc w:val="center"/>
              <w:rPr>
                <w:rFonts w:ascii="Verdana" w:hAnsi="Verdana"/>
                <w:color w:val="000000"/>
                <w:sz w:val="20"/>
                <w:szCs w:val="20"/>
              </w:rPr>
            </w:pPr>
            <w:r w:rsidRPr="00155B87">
              <w:rPr>
                <w:rFonts w:ascii="Verdana" w:hAnsi="Verdana"/>
                <w:color w:val="000000"/>
                <w:sz w:val="20"/>
                <w:szCs w:val="20"/>
              </w:rPr>
              <w:t>21</w:t>
            </w:r>
          </w:p>
        </w:tc>
        <w:tc>
          <w:tcPr>
            <w:tcW w:w="2362" w:type="dxa"/>
            <w:shd w:val="clear" w:color="auto" w:fill="auto"/>
            <w:vAlign w:val="center"/>
          </w:tcPr>
          <w:p w14:paraId="06F19FB5" w14:textId="77777777" w:rsidR="00EB4816" w:rsidRPr="00155B87" w:rsidRDefault="00EB4816" w:rsidP="008B2881">
            <w:pPr>
              <w:widowControl w:val="0"/>
              <w:spacing w:before="60" w:after="60"/>
              <w:jc w:val="center"/>
              <w:rPr>
                <w:rFonts w:ascii="Verdana" w:hAnsi="Verdana"/>
                <w:color w:val="000000"/>
                <w:sz w:val="20"/>
                <w:szCs w:val="20"/>
              </w:rPr>
            </w:pPr>
            <w:r w:rsidRPr="00155B87">
              <w:rPr>
                <w:rFonts w:ascii="Verdana" w:hAnsi="Verdana"/>
                <w:color w:val="000000"/>
                <w:sz w:val="20"/>
                <w:szCs w:val="20"/>
              </w:rPr>
              <w:t>веднъж на 3 дни</w:t>
            </w:r>
          </w:p>
        </w:tc>
        <w:tc>
          <w:tcPr>
            <w:tcW w:w="9448" w:type="dxa"/>
            <w:gridSpan w:val="4"/>
            <w:shd w:val="clear" w:color="auto" w:fill="auto"/>
            <w:vAlign w:val="center"/>
          </w:tcPr>
          <w:p w14:paraId="7E889687" w14:textId="77777777" w:rsidR="00EB4816" w:rsidRPr="00155B87" w:rsidRDefault="00EB4816" w:rsidP="008B2881">
            <w:pPr>
              <w:widowControl w:val="0"/>
              <w:spacing w:before="60" w:after="60"/>
              <w:jc w:val="center"/>
              <w:rPr>
                <w:rFonts w:ascii="Verdana" w:hAnsi="Verdana"/>
                <w:color w:val="000000"/>
                <w:sz w:val="20"/>
                <w:szCs w:val="20"/>
              </w:rPr>
            </w:pPr>
          </w:p>
        </w:tc>
      </w:tr>
    </w:tbl>
    <w:p w14:paraId="7E6239CA" w14:textId="3C3ACCCE" w:rsidR="00A87240" w:rsidRPr="00155B87" w:rsidRDefault="00A87240" w:rsidP="008B2881">
      <w:pPr>
        <w:widowControl w:val="0"/>
        <w:rPr>
          <w:rFonts w:ascii="Verdana" w:hAnsi="Verdana"/>
          <w:sz w:val="20"/>
          <w:szCs w:val="20"/>
        </w:rPr>
      </w:pPr>
    </w:p>
    <w:p w14:paraId="36CFDB45" w14:textId="77777777" w:rsidR="0020208B" w:rsidRPr="00155B87" w:rsidRDefault="0020208B" w:rsidP="008B2881">
      <w:pPr>
        <w:widowControl w:val="0"/>
        <w:rPr>
          <w:rFonts w:ascii="Verdana" w:hAnsi="Verdana"/>
          <w:sz w:val="20"/>
          <w:szCs w:val="20"/>
        </w:rPr>
      </w:pPr>
    </w:p>
    <w:tbl>
      <w:tblPr>
        <w:tblW w:w="141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360"/>
        <w:gridCol w:w="2362"/>
        <w:gridCol w:w="2362"/>
        <w:gridCol w:w="2362"/>
        <w:gridCol w:w="2362"/>
        <w:gridCol w:w="2362"/>
      </w:tblGrid>
      <w:tr w:rsidR="00D002E3" w:rsidRPr="00155B87" w14:paraId="0CADB85B" w14:textId="77777777" w:rsidTr="001F4271">
        <w:trPr>
          <w:trHeight w:val="632"/>
          <w:jc w:val="center"/>
        </w:trPr>
        <w:tc>
          <w:tcPr>
            <w:tcW w:w="14170" w:type="dxa"/>
            <w:gridSpan w:val="6"/>
            <w:shd w:val="clear" w:color="000000" w:fill="CCFFFF"/>
            <w:vAlign w:val="center"/>
            <w:hideMark/>
          </w:tcPr>
          <w:p w14:paraId="45634729" w14:textId="33D380F2" w:rsidR="00D002E3" w:rsidRPr="00155B87" w:rsidRDefault="00D002E3" w:rsidP="008B2881">
            <w:pPr>
              <w:widowControl w:val="0"/>
              <w:spacing w:before="120" w:after="120"/>
              <w:jc w:val="center"/>
              <w:rPr>
                <w:rFonts w:ascii="Verdana" w:hAnsi="Verdana"/>
                <w:b/>
                <w:sz w:val="20"/>
                <w:szCs w:val="20"/>
                <w:lang w:val="en-US"/>
              </w:rPr>
            </w:pPr>
            <w:r w:rsidRPr="00155B87">
              <w:rPr>
                <w:rFonts w:ascii="Verdana" w:hAnsi="Verdana"/>
                <w:b/>
                <w:sz w:val="20"/>
                <w:szCs w:val="20"/>
              </w:rPr>
              <w:t>Район I</w:t>
            </w:r>
            <w:r w:rsidR="001F4271" w:rsidRPr="00155B87">
              <w:rPr>
                <w:rFonts w:ascii="Verdana" w:hAnsi="Verdana"/>
                <w:b/>
                <w:sz w:val="20"/>
                <w:szCs w:val="20"/>
                <w:lang w:val="en-US"/>
              </w:rPr>
              <w:t>V</w:t>
            </w:r>
          </w:p>
        </w:tc>
      </w:tr>
      <w:tr w:rsidR="0020208B" w:rsidRPr="00155B87" w14:paraId="30C37EA4" w14:textId="77777777" w:rsidTr="00DF4EE6">
        <w:trPr>
          <w:trHeight w:val="731"/>
          <w:jc w:val="center"/>
        </w:trPr>
        <w:tc>
          <w:tcPr>
            <w:tcW w:w="4722" w:type="dxa"/>
            <w:gridSpan w:val="2"/>
            <w:shd w:val="clear" w:color="000000" w:fill="CCFFFF"/>
            <w:vAlign w:val="center"/>
          </w:tcPr>
          <w:p w14:paraId="2BFF9E28" w14:textId="77777777" w:rsidR="0020208B" w:rsidRPr="00155B87" w:rsidRDefault="0020208B" w:rsidP="008B2881">
            <w:pPr>
              <w:widowControl w:val="0"/>
              <w:spacing w:before="60" w:after="60"/>
              <w:jc w:val="center"/>
              <w:rPr>
                <w:rFonts w:ascii="Verdana" w:hAnsi="Verdana"/>
                <w:color w:val="000000"/>
                <w:sz w:val="20"/>
                <w:szCs w:val="20"/>
              </w:rPr>
            </w:pPr>
            <w:r w:rsidRPr="00155B87">
              <w:rPr>
                <w:rFonts w:ascii="Verdana" w:hAnsi="Verdana"/>
                <w:color w:val="000000"/>
                <w:sz w:val="20"/>
                <w:szCs w:val="20"/>
              </w:rPr>
              <w:t>Контейнери тип Бобър 1100 л.</w:t>
            </w:r>
          </w:p>
        </w:tc>
        <w:tc>
          <w:tcPr>
            <w:tcW w:w="4724" w:type="dxa"/>
            <w:gridSpan w:val="2"/>
            <w:shd w:val="clear" w:color="000000" w:fill="CCFFFF"/>
            <w:vAlign w:val="center"/>
          </w:tcPr>
          <w:p w14:paraId="086329B2" w14:textId="77777777" w:rsidR="0020208B" w:rsidRPr="00155B87" w:rsidRDefault="0020208B" w:rsidP="008B2881">
            <w:pPr>
              <w:widowControl w:val="0"/>
              <w:spacing w:before="60" w:after="60"/>
              <w:jc w:val="center"/>
              <w:rPr>
                <w:rFonts w:ascii="Verdana" w:hAnsi="Verdana"/>
                <w:color w:val="000000"/>
                <w:sz w:val="20"/>
                <w:szCs w:val="20"/>
              </w:rPr>
            </w:pPr>
            <w:r w:rsidRPr="00155B87">
              <w:rPr>
                <w:rFonts w:ascii="Verdana" w:hAnsi="Verdana"/>
                <w:color w:val="000000"/>
                <w:sz w:val="20"/>
                <w:szCs w:val="20"/>
              </w:rPr>
              <w:t>Контейнери за отпадъци 240 л.</w:t>
            </w:r>
          </w:p>
        </w:tc>
        <w:tc>
          <w:tcPr>
            <w:tcW w:w="4724" w:type="dxa"/>
            <w:gridSpan w:val="2"/>
            <w:shd w:val="clear" w:color="000000" w:fill="CCFFFF"/>
            <w:vAlign w:val="center"/>
          </w:tcPr>
          <w:p w14:paraId="5F4337E0" w14:textId="26FFBBEA" w:rsidR="0020208B" w:rsidRPr="00155B87" w:rsidRDefault="0020208B" w:rsidP="003F5B68">
            <w:pPr>
              <w:widowControl w:val="0"/>
              <w:spacing w:before="60" w:after="60"/>
              <w:jc w:val="center"/>
              <w:rPr>
                <w:rFonts w:ascii="Verdana" w:hAnsi="Verdana"/>
                <w:color w:val="000000"/>
                <w:sz w:val="20"/>
                <w:szCs w:val="20"/>
              </w:rPr>
            </w:pPr>
            <w:r w:rsidRPr="00155B87">
              <w:rPr>
                <w:rFonts w:ascii="Verdana" w:hAnsi="Verdana"/>
                <w:color w:val="000000"/>
                <w:sz w:val="20"/>
                <w:szCs w:val="20"/>
              </w:rPr>
              <w:t>Контейнери за отпадъци 120 л.</w:t>
            </w:r>
          </w:p>
        </w:tc>
      </w:tr>
      <w:tr w:rsidR="0020208B" w:rsidRPr="00155B87" w14:paraId="153F27BE" w14:textId="77777777" w:rsidTr="00DF4EE6">
        <w:trPr>
          <w:trHeight w:val="841"/>
          <w:jc w:val="center"/>
        </w:trPr>
        <w:tc>
          <w:tcPr>
            <w:tcW w:w="2360" w:type="dxa"/>
            <w:shd w:val="clear" w:color="000000" w:fill="CCFFFF"/>
            <w:vAlign w:val="center"/>
            <w:hideMark/>
          </w:tcPr>
          <w:p w14:paraId="56DE337E" w14:textId="77777777" w:rsidR="0020208B" w:rsidRPr="00155B87" w:rsidRDefault="0020208B" w:rsidP="008B2881">
            <w:pPr>
              <w:widowControl w:val="0"/>
              <w:spacing w:before="60" w:after="60"/>
              <w:jc w:val="center"/>
              <w:rPr>
                <w:rFonts w:ascii="Verdana" w:hAnsi="Verdana"/>
                <w:color w:val="000000"/>
                <w:sz w:val="20"/>
                <w:szCs w:val="20"/>
              </w:rPr>
            </w:pPr>
            <w:r w:rsidRPr="00155B87">
              <w:rPr>
                <w:rFonts w:ascii="Verdana" w:hAnsi="Verdana"/>
                <w:color w:val="000000"/>
                <w:sz w:val="20"/>
                <w:szCs w:val="20"/>
              </w:rPr>
              <w:t>Брой</w:t>
            </w:r>
          </w:p>
        </w:tc>
        <w:tc>
          <w:tcPr>
            <w:tcW w:w="2362" w:type="dxa"/>
            <w:shd w:val="clear" w:color="000000" w:fill="CCFFFF"/>
            <w:vAlign w:val="center"/>
            <w:hideMark/>
          </w:tcPr>
          <w:p w14:paraId="256A416A" w14:textId="77777777" w:rsidR="0020208B" w:rsidRPr="00155B87" w:rsidRDefault="0020208B" w:rsidP="008B2881">
            <w:pPr>
              <w:widowControl w:val="0"/>
              <w:spacing w:before="60" w:after="60"/>
              <w:jc w:val="center"/>
              <w:rPr>
                <w:rFonts w:ascii="Verdana" w:hAnsi="Verdana"/>
                <w:color w:val="000000"/>
                <w:sz w:val="20"/>
                <w:szCs w:val="20"/>
              </w:rPr>
            </w:pPr>
            <w:r w:rsidRPr="00155B87">
              <w:rPr>
                <w:rFonts w:ascii="Verdana" w:hAnsi="Verdana"/>
                <w:color w:val="000000"/>
                <w:sz w:val="20"/>
                <w:szCs w:val="20"/>
              </w:rPr>
              <w:t>Седмична кратност на извозване</w:t>
            </w:r>
          </w:p>
        </w:tc>
        <w:tc>
          <w:tcPr>
            <w:tcW w:w="2362" w:type="dxa"/>
            <w:shd w:val="clear" w:color="000000" w:fill="CCFFFF"/>
            <w:vAlign w:val="center"/>
            <w:hideMark/>
          </w:tcPr>
          <w:p w14:paraId="785C54C6" w14:textId="77777777" w:rsidR="0020208B" w:rsidRPr="00155B87" w:rsidRDefault="0020208B" w:rsidP="008B2881">
            <w:pPr>
              <w:widowControl w:val="0"/>
              <w:spacing w:before="60" w:after="60"/>
              <w:jc w:val="center"/>
              <w:rPr>
                <w:rFonts w:ascii="Verdana" w:hAnsi="Verdana"/>
                <w:color w:val="000000"/>
                <w:sz w:val="20"/>
                <w:szCs w:val="20"/>
              </w:rPr>
            </w:pPr>
            <w:r w:rsidRPr="00155B87">
              <w:rPr>
                <w:rFonts w:ascii="Verdana" w:hAnsi="Verdana"/>
                <w:color w:val="000000"/>
                <w:sz w:val="20"/>
                <w:szCs w:val="20"/>
              </w:rPr>
              <w:t>Брой</w:t>
            </w:r>
          </w:p>
        </w:tc>
        <w:tc>
          <w:tcPr>
            <w:tcW w:w="2362" w:type="dxa"/>
            <w:shd w:val="clear" w:color="000000" w:fill="CCFFFF"/>
            <w:vAlign w:val="center"/>
            <w:hideMark/>
          </w:tcPr>
          <w:p w14:paraId="092D24E5" w14:textId="77777777" w:rsidR="0020208B" w:rsidRPr="00155B87" w:rsidRDefault="0020208B" w:rsidP="008B2881">
            <w:pPr>
              <w:widowControl w:val="0"/>
              <w:spacing w:before="60" w:after="60"/>
              <w:jc w:val="center"/>
              <w:rPr>
                <w:rFonts w:ascii="Verdana" w:hAnsi="Verdana"/>
                <w:color w:val="000000"/>
                <w:sz w:val="20"/>
                <w:szCs w:val="20"/>
              </w:rPr>
            </w:pPr>
            <w:r w:rsidRPr="00155B87">
              <w:rPr>
                <w:rFonts w:ascii="Verdana" w:hAnsi="Verdana"/>
                <w:color w:val="000000"/>
                <w:sz w:val="20"/>
                <w:szCs w:val="20"/>
              </w:rPr>
              <w:t>Седмична кратност на извозване</w:t>
            </w:r>
          </w:p>
        </w:tc>
        <w:tc>
          <w:tcPr>
            <w:tcW w:w="2362" w:type="dxa"/>
            <w:shd w:val="clear" w:color="000000" w:fill="CCFFFF"/>
            <w:vAlign w:val="center"/>
            <w:hideMark/>
          </w:tcPr>
          <w:p w14:paraId="23ED2D80" w14:textId="77777777" w:rsidR="0020208B" w:rsidRPr="00155B87" w:rsidRDefault="0020208B" w:rsidP="008B2881">
            <w:pPr>
              <w:widowControl w:val="0"/>
              <w:spacing w:before="60" w:after="60"/>
              <w:jc w:val="center"/>
              <w:rPr>
                <w:rFonts w:ascii="Verdana" w:hAnsi="Verdana"/>
                <w:color w:val="000000"/>
                <w:sz w:val="20"/>
                <w:szCs w:val="20"/>
              </w:rPr>
            </w:pPr>
            <w:r w:rsidRPr="00155B87">
              <w:rPr>
                <w:rFonts w:ascii="Verdana" w:hAnsi="Verdana"/>
                <w:color w:val="000000"/>
                <w:sz w:val="20"/>
                <w:szCs w:val="20"/>
              </w:rPr>
              <w:t>Брой</w:t>
            </w:r>
          </w:p>
        </w:tc>
        <w:tc>
          <w:tcPr>
            <w:tcW w:w="2362" w:type="dxa"/>
            <w:shd w:val="clear" w:color="000000" w:fill="CCFFFF"/>
            <w:vAlign w:val="center"/>
            <w:hideMark/>
          </w:tcPr>
          <w:p w14:paraId="5CF745D7" w14:textId="77777777" w:rsidR="0020208B" w:rsidRPr="00155B87" w:rsidRDefault="0020208B" w:rsidP="008B2881">
            <w:pPr>
              <w:widowControl w:val="0"/>
              <w:spacing w:before="60" w:after="60"/>
              <w:jc w:val="center"/>
              <w:rPr>
                <w:rFonts w:ascii="Verdana" w:hAnsi="Verdana"/>
                <w:color w:val="000000"/>
                <w:sz w:val="20"/>
                <w:szCs w:val="20"/>
              </w:rPr>
            </w:pPr>
            <w:r w:rsidRPr="00155B87">
              <w:rPr>
                <w:rFonts w:ascii="Verdana" w:hAnsi="Verdana"/>
                <w:color w:val="000000"/>
                <w:sz w:val="20"/>
                <w:szCs w:val="20"/>
              </w:rPr>
              <w:t>Седмична кратност на почистване</w:t>
            </w:r>
          </w:p>
        </w:tc>
      </w:tr>
      <w:tr w:rsidR="0020208B" w:rsidRPr="00155B87" w14:paraId="12D1F457" w14:textId="77777777" w:rsidTr="00DF4EE6">
        <w:trPr>
          <w:trHeight w:val="850"/>
          <w:jc w:val="center"/>
        </w:trPr>
        <w:tc>
          <w:tcPr>
            <w:tcW w:w="2360" w:type="dxa"/>
            <w:shd w:val="clear" w:color="auto" w:fill="auto"/>
            <w:vAlign w:val="center"/>
            <w:hideMark/>
          </w:tcPr>
          <w:p w14:paraId="32E4674F" w14:textId="1AADFC4C" w:rsidR="0020208B" w:rsidRPr="00155B87" w:rsidRDefault="00C812AA" w:rsidP="008B2881">
            <w:pPr>
              <w:widowControl w:val="0"/>
              <w:spacing w:before="60" w:after="60"/>
              <w:jc w:val="center"/>
              <w:rPr>
                <w:rFonts w:ascii="Verdana" w:hAnsi="Verdana"/>
                <w:color w:val="000000"/>
                <w:sz w:val="20"/>
                <w:szCs w:val="20"/>
              </w:rPr>
            </w:pPr>
            <w:r w:rsidRPr="00155B87">
              <w:rPr>
                <w:rFonts w:ascii="Verdana" w:hAnsi="Verdana"/>
                <w:color w:val="000000"/>
                <w:sz w:val="20"/>
                <w:szCs w:val="20"/>
              </w:rPr>
              <w:t>361</w:t>
            </w:r>
          </w:p>
        </w:tc>
        <w:tc>
          <w:tcPr>
            <w:tcW w:w="2362" w:type="dxa"/>
            <w:shd w:val="clear" w:color="auto" w:fill="auto"/>
            <w:vAlign w:val="center"/>
            <w:hideMark/>
          </w:tcPr>
          <w:p w14:paraId="7F5C1FE1" w14:textId="77777777" w:rsidR="0020208B" w:rsidRPr="00155B87" w:rsidRDefault="0020208B" w:rsidP="008B2881">
            <w:pPr>
              <w:widowControl w:val="0"/>
              <w:spacing w:before="60" w:after="60"/>
              <w:jc w:val="center"/>
              <w:rPr>
                <w:rFonts w:ascii="Verdana" w:hAnsi="Verdana"/>
                <w:color w:val="000000"/>
                <w:sz w:val="20"/>
                <w:szCs w:val="20"/>
              </w:rPr>
            </w:pPr>
            <w:r w:rsidRPr="00155B87">
              <w:rPr>
                <w:rFonts w:ascii="Verdana" w:hAnsi="Verdana"/>
                <w:color w:val="000000"/>
                <w:sz w:val="20"/>
                <w:szCs w:val="20"/>
              </w:rPr>
              <w:t>през ден</w:t>
            </w:r>
          </w:p>
        </w:tc>
        <w:tc>
          <w:tcPr>
            <w:tcW w:w="2362" w:type="dxa"/>
            <w:shd w:val="clear" w:color="auto" w:fill="auto"/>
            <w:vAlign w:val="center"/>
            <w:hideMark/>
          </w:tcPr>
          <w:p w14:paraId="0C40074F" w14:textId="0BEE6ABC" w:rsidR="0020208B" w:rsidRPr="00155B87" w:rsidRDefault="0020208B" w:rsidP="008B2881">
            <w:pPr>
              <w:widowControl w:val="0"/>
              <w:spacing w:before="60" w:after="60"/>
              <w:jc w:val="center"/>
              <w:rPr>
                <w:rFonts w:ascii="Verdana" w:hAnsi="Verdana"/>
                <w:color w:val="000000"/>
                <w:sz w:val="20"/>
                <w:szCs w:val="20"/>
              </w:rPr>
            </w:pPr>
            <w:r w:rsidRPr="00155B87">
              <w:rPr>
                <w:rFonts w:ascii="Verdana" w:hAnsi="Verdana"/>
                <w:color w:val="000000"/>
                <w:sz w:val="20"/>
                <w:szCs w:val="20"/>
              </w:rPr>
              <w:t>10</w:t>
            </w:r>
          </w:p>
        </w:tc>
        <w:tc>
          <w:tcPr>
            <w:tcW w:w="2362" w:type="dxa"/>
            <w:shd w:val="clear" w:color="auto" w:fill="auto"/>
            <w:vAlign w:val="center"/>
            <w:hideMark/>
          </w:tcPr>
          <w:p w14:paraId="0F650BE3" w14:textId="77777777" w:rsidR="0020208B" w:rsidRPr="00155B87" w:rsidRDefault="0020208B" w:rsidP="008B2881">
            <w:pPr>
              <w:widowControl w:val="0"/>
              <w:spacing w:before="60" w:after="60"/>
              <w:jc w:val="center"/>
              <w:rPr>
                <w:rFonts w:ascii="Verdana" w:hAnsi="Verdana"/>
                <w:color w:val="000000"/>
                <w:sz w:val="20"/>
                <w:szCs w:val="20"/>
              </w:rPr>
            </w:pPr>
            <w:r w:rsidRPr="00155B87">
              <w:rPr>
                <w:rFonts w:ascii="Verdana" w:hAnsi="Verdana"/>
                <w:color w:val="000000"/>
                <w:sz w:val="20"/>
                <w:szCs w:val="20"/>
              </w:rPr>
              <w:t>веднъж на 3 дни</w:t>
            </w:r>
          </w:p>
        </w:tc>
        <w:tc>
          <w:tcPr>
            <w:tcW w:w="2362" w:type="dxa"/>
            <w:shd w:val="clear" w:color="auto" w:fill="auto"/>
            <w:vAlign w:val="center"/>
            <w:hideMark/>
          </w:tcPr>
          <w:p w14:paraId="3285C10F" w14:textId="4F361CD2" w:rsidR="0020208B" w:rsidRPr="00155B87" w:rsidRDefault="0020208B" w:rsidP="008B2881">
            <w:pPr>
              <w:widowControl w:val="0"/>
              <w:spacing w:before="60" w:after="60"/>
              <w:jc w:val="center"/>
              <w:rPr>
                <w:rFonts w:ascii="Verdana" w:hAnsi="Verdana"/>
                <w:color w:val="000000"/>
                <w:sz w:val="20"/>
                <w:szCs w:val="20"/>
              </w:rPr>
            </w:pPr>
            <w:r w:rsidRPr="00155B87">
              <w:rPr>
                <w:rFonts w:ascii="Verdana" w:hAnsi="Verdana"/>
                <w:color w:val="000000"/>
                <w:sz w:val="20"/>
                <w:szCs w:val="20"/>
              </w:rPr>
              <w:t>60</w:t>
            </w:r>
          </w:p>
        </w:tc>
        <w:tc>
          <w:tcPr>
            <w:tcW w:w="2362" w:type="dxa"/>
            <w:shd w:val="clear" w:color="auto" w:fill="auto"/>
            <w:vAlign w:val="center"/>
            <w:hideMark/>
          </w:tcPr>
          <w:p w14:paraId="504C1BC3" w14:textId="77777777" w:rsidR="0020208B" w:rsidRPr="00155B87" w:rsidRDefault="0020208B" w:rsidP="008B2881">
            <w:pPr>
              <w:widowControl w:val="0"/>
              <w:spacing w:before="60" w:after="60"/>
              <w:jc w:val="center"/>
              <w:rPr>
                <w:rFonts w:ascii="Verdana" w:hAnsi="Verdana"/>
                <w:color w:val="000000"/>
                <w:sz w:val="20"/>
                <w:szCs w:val="20"/>
              </w:rPr>
            </w:pPr>
            <w:r w:rsidRPr="00155B87">
              <w:rPr>
                <w:rFonts w:ascii="Verdana" w:hAnsi="Verdana"/>
                <w:color w:val="000000"/>
                <w:sz w:val="20"/>
                <w:szCs w:val="20"/>
              </w:rPr>
              <w:t>веднъж на 3 дни</w:t>
            </w:r>
          </w:p>
        </w:tc>
      </w:tr>
      <w:tr w:rsidR="0020208B" w:rsidRPr="00155B87" w14:paraId="3EAC0AA2" w14:textId="77777777" w:rsidTr="00DF4EE6">
        <w:trPr>
          <w:trHeight w:val="850"/>
          <w:jc w:val="center"/>
        </w:trPr>
        <w:tc>
          <w:tcPr>
            <w:tcW w:w="2360" w:type="dxa"/>
            <w:shd w:val="clear" w:color="auto" w:fill="auto"/>
            <w:vAlign w:val="center"/>
          </w:tcPr>
          <w:p w14:paraId="1B9761AF" w14:textId="3092F316" w:rsidR="0020208B" w:rsidRPr="00155B87" w:rsidRDefault="00C812AA" w:rsidP="008B2881">
            <w:pPr>
              <w:widowControl w:val="0"/>
              <w:spacing w:before="60" w:after="60"/>
              <w:jc w:val="center"/>
              <w:rPr>
                <w:rFonts w:ascii="Verdana" w:hAnsi="Verdana"/>
                <w:color w:val="000000"/>
                <w:sz w:val="20"/>
                <w:szCs w:val="20"/>
              </w:rPr>
            </w:pPr>
            <w:r w:rsidRPr="00155B87">
              <w:rPr>
                <w:rFonts w:ascii="Verdana" w:hAnsi="Verdana"/>
                <w:color w:val="000000"/>
                <w:sz w:val="20"/>
                <w:szCs w:val="20"/>
              </w:rPr>
              <w:t>18</w:t>
            </w:r>
          </w:p>
        </w:tc>
        <w:tc>
          <w:tcPr>
            <w:tcW w:w="2362" w:type="dxa"/>
            <w:shd w:val="clear" w:color="auto" w:fill="auto"/>
            <w:vAlign w:val="center"/>
          </w:tcPr>
          <w:p w14:paraId="198B3345" w14:textId="77777777" w:rsidR="0020208B" w:rsidRPr="00155B87" w:rsidRDefault="0020208B" w:rsidP="008B2881">
            <w:pPr>
              <w:widowControl w:val="0"/>
              <w:spacing w:before="60" w:after="60"/>
              <w:jc w:val="center"/>
              <w:rPr>
                <w:rFonts w:ascii="Verdana" w:hAnsi="Verdana"/>
                <w:color w:val="000000"/>
                <w:sz w:val="20"/>
                <w:szCs w:val="20"/>
              </w:rPr>
            </w:pPr>
            <w:r w:rsidRPr="00155B87">
              <w:rPr>
                <w:rFonts w:ascii="Verdana" w:hAnsi="Verdana"/>
                <w:color w:val="000000"/>
                <w:sz w:val="20"/>
                <w:szCs w:val="20"/>
              </w:rPr>
              <w:t>веднъж на 3 дни</w:t>
            </w:r>
          </w:p>
        </w:tc>
        <w:tc>
          <w:tcPr>
            <w:tcW w:w="9448" w:type="dxa"/>
            <w:gridSpan w:val="4"/>
            <w:shd w:val="clear" w:color="auto" w:fill="auto"/>
            <w:vAlign w:val="center"/>
          </w:tcPr>
          <w:p w14:paraId="0C3A967E" w14:textId="77777777" w:rsidR="0020208B" w:rsidRPr="00155B87" w:rsidRDefault="0020208B" w:rsidP="008B2881">
            <w:pPr>
              <w:widowControl w:val="0"/>
              <w:spacing w:before="60" w:after="60"/>
              <w:jc w:val="center"/>
              <w:rPr>
                <w:rFonts w:ascii="Verdana" w:hAnsi="Verdana"/>
                <w:color w:val="000000"/>
                <w:sz w:val="20"/>
                <w:szCs w:val="20"/>
              </w:rPr>
            </w:pPr>
          </w:p>
        </w:tc>
      </w:tr>
    </w:tbl>
    <w:p w14:paraId="29A4A2A0" w14:textId="37736315" w:rsidR="00380B57" w:rsidRPr="00155B87" w:rsidRDefault="00380B57" w:rsidP="008B2881">
      <w:pPr>
        <w:widowControl w:val="0"/>
        <w:rPr>
          <w:rFonts w:ascii="Verdana" w:hAnsi="Verdana"/>
          <w:sz w:val="20"/>
          <w:szCs w:val="20"/>
        </w:rPr>
      </w:pPr>
    </w:p>
    <w:p w14:paraId="60ACF1AC" w14:textId="77777777" w:rsidR="00380B57" w:rsidRPr="00155B87" w:rsidRDefault="00380B57">
      <w:pPr>
        <w:rPr>
          <w:rFonts w:ascii="Verdana" w:hAnsi="Verdana"/>
          <w:sz w:val="20"/>
          <w:szCs w:val="20"/>
        </w:rPr>
      </w:pPr>
      <w:r w:rsidRPr="00155B87">
        <w:rPr>
          <w:rFonts w:ascii="Verdana" w:hAnsi="Verdana"/>
          <w:sz w:val="20"/>
          <w:szCs w:val="20"/>
        </w:rPr>
        <w:br w:type="page"/>
      </w:r>
    </w:p>
    <w:p w14:paraId="19863018" w14:textId="77777777" w:rsidR="0020208B" w:rsidRPr="00155B87" w:rsidRDefault="0020208B" w:rsidP="008B2881">
      <w:pPr>
        <w:widowControl w:val="0"/>
        <w:rPr>
          <w:rFonts w:ascii="Verdana" w:hAnsi="Verdana"/>
          <w:sz w:val="20"/>
          <w:szCs w:val="20"/>
        </w:rPr>
      </w:pPr>
    </w:p>
    <w:tbl>
      <w:tblPr>
        <w:tblW w:w="142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561"/>
        <w:gridCol w:w="3561"/>
        <w:gridCol w:w="3561"/>
        <w:gridCol w:w="3562"/>
      </w:tblGrid>
      <w:tr w:rsidR="00B64CC8" w:rsidRPr="00155B87" w14:paraId="30484B2B" w14:textId="77777777" w:rsidTr="00DF4EE6">
        <w:trPr>
          <w:trHeight w:val="632"/>
        </w:trPr>
        <w:tc>
          <w:tcPr>
            <w:tcW w:w="14245" w:type="dxa"/>
            <w:gridSpan w:val="4"/>
            <w:shd w:val="clear" w:color="000000" w:fill="CCFFFF"/>
            <w:vAlign w:val="center"/>
            <w:hideMark/>
          </w:tcPr>
          <w:p w14:paraId="3B4DA5A7" w14:textId="2D2D0524" w:rsidR="00B64CC8" w:rsidRPr="00155B87" w:rsidRDefault="00B64CC8" w:rsidP="008B2881">
            <w:pPr>
              <w:widowControl w:val="0"/>
              <w:spacing w:before="120" w:after="120"/>
              <w:jc w:val="center"/>
              <w:rPr>
                <w:rFonts w:ascii="Verdana" w:hAnsi="Verdana"/>
                <w:b/>
                <w:sz w:val="20"/>
                <w:szCs w:val="20"/>
                <w:lang w:val="en-US"/>
              </w:rPr>
            </w:pPr>
            <w:r w:rsidRPr="00155B87">
              <w:rPr>
                <w:rFonts w:ascii="Verdana" w:hAnsi="Verdana"/>
                <w:b/>
                <w:sz w:val="20"/>
                <w:szCs w:val="20"/>
              </w:rPr>
              <w:t xml:space="preserve">Район </w:t>
            </w:r>
            <w:r w:rsidRPr="00155B87">
              <w:rPr>
                <w:rFonts w:ascii="Verdana" w:hAnsi="Verdana"/>
                <w:b/>
                <w:sz w:val="20"/>
                <w:szCs w:val="20"/>
                <w:lang w:val="en-US"/>
              </w:rPr>
              <w:t>V</w:t>
            </w:r>
          </w:p>
        </w:tc>
      </w:tr>
      <w:tr w:rsidR="00B64CC8" w:rsidRPr="00155B87" w14:paraId="7922E7EB" w14:textId="77777777" w:rsidTr="00B64CC8">
        <w:trPr>
          <w:trHeight w:val="850"/>
        </w:trPr>
        <w:tc>
          <w:tcPr>
            <w:tcW w:w="7122" w:type="dxa"/>
            <w:gridSpan w:val="2"/>
            <w:shd w:val="clear" w:color="000000" w:fill="CCFFFF"/>
            <w:vAlign w:val="center"/>
          </w:tcPr>
          <w:p w14:paraId="60786FDC" w14:textId="77777777" w:rsidR="00B64CC8" w:rsidRPr="00155B87" w:rsidRDefault="00B64CC8" w:rsidP="008B2881">
            <w:pPr>
              <w:widowControl w:val="0"/>
              <w:spacing w:before="60" w:after="60"/>
              <w:jc w:val="center"/>
              <w:rPr>
                <w:rFonts w:ascii="Verdana" w:hAnsi="Verdana"/>
                <w:color w:val="000000"/>
                <w:sz w:val="20"/>
                <w:szCs w:val="20"/>
              </w:rPr>
            </w:pPr>
            <w:r w:rsidRPr="00155B87">
              <w:rPr>
                <w:rFonts w:ascii="Verdana" w:hAnsi="Verdana"/>
                <w:color w:val="000000"/>
                <w:sz w:val="20"/>
                <w:szCs w:val="20"/>
              </w:rPr>
              <w:t>Контейнери тип Бобър 1100 л.</w:t>
            </w:r>
          </w:p>
        </w:tc>
        <w:tc>
          <w:tcPr>
            <w:tcW w:w="7123" w:type="dxa"/>
            <w:gridSpan w:val="2"/>
            <w:shd w:val="clear" w:color="000000" w:fill="CCFFFF"/>
            <w:vAlign w:val="center"/>
          </w:tcPr>
          <w:p w14:paraId="07683074" w14:textId="77777777" w:rsidR="00B64CC8" w:rsidRPr="00155B87" w:rsidRDefault="00B64CC8" w:rsidP="008B2881">
            <w:pPr>
              <w:widowControl w:val="0"/>
              <w:spacing w:before="60" w:after="60"/>
              <w:jc w:val="center"/>
              <w:rPr>
                <w:rFonts w:ascii="Verdana" w:hAnsi="Verdana"/>
                <w:color w:val="000000"/>
                <w:sz w:val="20"/>
                <w:szCs w:val="20"/>
              </w:rPr>
            </w:pPr>
            <w:r w:rsidRPr="00155B87">
              <w:rPr>
                <w:rFonts w:ascii="Verdana" w:hAnsi="Verdana"/>
                <w:color w:val="000000"/>
                <w:sz w:val="20"/>
                <w:szCs w:val="20"/>
              </w:rPr>
              <w:t>Контейнери за отпадъци 240 л.</w:t>
            </w:r>
          </w:p>
        </w:tc>
      </w:tr>
      <w:tr w:rsidR="00B64CC8" w:rsidRPr="00155B87" w14:paraId="0D5DB5AC" w14:textId="77777777" w:rsidTr="00B64CC8">
        <w:trPr>
          <w:trHeight w:val="850"/>
        </w:trPr>
        <w:tc>
          <w:tcPr>
            <w:tcW w:w="3561" w:type="dxa"/>
            <w:shd w:val="clear" w:color="000000" w:fill="CCFFFF"/>
            <w:vAlign w:val="center"/>
            <w:hideMark/>
          </w:tcPr>
          <w:p w14:paraId="4B282B0A" w14:textId="77777777" w:rsidR="00B64CC8" w:rsidRPr="00155B87" w:rsidRDefault="00B64CC8" w:rsidP="008B2881">
            <w:pPr>
              <w:widowControl w:val="0"/>
              <w:spacing w:before="60" w:after="60"/>
              <w:jc w:val="center"/>
              <w:rPr>
                <w:rFonts w:ascii="Verdana" w:hAnsi="Verdana"/>
                <w:color w:val="000000"/>
                <w:sz w:val="20"/>
                <w:szCs w:val="20"/>
              </w:rPr>
            </w:pPr>
            <w:r w:rsidRPr="00155B87">
              <w:rPr>
                <w:rFonts w:ascii="Verdana" w:hAnsi="Verdana"/>
                <w:color w:val="000000"/>
                <w:sz w:val="20"/>
                <w:szCs w:val="20"/>
              </w:rPr>
              <w:t>Брой</w:t>
            </w:r>
          </w:p>
        </w:tc>
        <w:tc>
          <w:tcPr>
            <w:tcW w:w="3561" w:type="dxa"/>
            <w:shd w:val="clear" w:color="000000" w:fill="CCFFFF"/>
            <w:vAlign w:val="center"/>
            <w:hideMark/>
          </w:tcPr>
          <w:p w14:paraId="5F080475" w14:textId="77777777" w:rsidR="00B64CC8" w:rsidRPr="00155B87" w:rsidRDefault="00B64CC8" w:rsidP="008B2881">
            <w:pPr>
              <w:widowControl w:val="0"/>
              <w:spacing w:before="60" w:after="60"/>
              <w:jc w:val="center"/>
              <w:rPr>
                <w:rFonts w:ascii="Verdana" w:hAnsi="Verdana"/>
                <w:color w:val="000000"/>
                <w:sz w:val="20"/>
                <w:szCs w:val="20"/>
              </w:rPr>
            </w:pPr>
            <w:r w:rsidRPr="00155B87">
              <w:rPr>
                <w:rFonts w:ascii="Verdana" w:hAnsi="Verdana"/>
                <w:color w:val="000000"/>
                <w:sz w:val="20"/>
                <w:szCs w:val="20"/>
              </w:rPr>
              <w:t>Седмична кратност на извозване</w:t>
            </w:r>
          </w:p>
        </w:tc>
        <w:tc>
          <w:tcPr>
            <w:tcW w:w="3561" w:type="dxa"/>
            <w:shd w:val="clear" w:color="000000" w:fill="CCFFFF"/>
            <w:vAlign w:val="center"/>
            <w:hideMark/>
          </w:tcPr>
          <w:p w14:paraId="519FF6F0" w14:textId="77777777" w:rsidR="00B64CC8" w:rsidRPr="00155B87" w:rsidRDefault="00B64CC8" w:rsidP="008B2881">
            <w:pPr>
              <w:widowControl w:val="0"/>
              <w:spacing w:before="60" w:after="60"/>
              <w:jc w:val="center"/>
              <w:rPr>
                <w:rFonts w:ascii="Verdana" w:hAnsi="Verdana"/>
                <w:color w:val="000000"/>
                <w:sz w:val="20"/>
                <w:szCs w:val="20"/>
              </w:rPr>
            </w:pPr>
            <w:r w:rsidRPr="00155B87">
              <w:rPr>
                <w:rFonts w:ascii="Verdana" w:hAnsi="Verdana"/>
                <w:color w:val="000000"/>
                <w:sz w:val="20"/>
                <w:szCs w:val="20"/>
              </w:rPr>
              <w:t>Брой</w:t>
            </w:r>
          </w:p>
        </w:tc>
        <w:tc>
          <w:tcPr>
            <w:tcW w:w="3562" w:type="dxa"/>
            <w:shd w:val="clear" w:color="000000" w:fill="CCFFFF"/>
            <w:vAlign w:val="center"/>
            <w:hideMark/>
          </w:tcPr>
          <w:p w14:paraId="00D12763" w14:textId="77777777" w:rsidR="00B64CC8" w:rsidRPr="00155B87" w:rsidRDefault="00B64CC8" w:rsidP="008B2881">
            <w:pPr>
              <w:widowControl w:val="0"/>
              <w:spacing w:before="60" w:after="60"/>
              <w:jc w:val="center"/>
              <w:rPr>
                <w:rFonts w:ascii="Verdana" w:hAnsi="Verdana"/>
                <w:color w:val="000000"/>
                <w:sz w:val="20"/>
                <w:szCs w:val="20"/>
              </w:rPr>
            </w:pPr>
            <w:r w:rsidRPr="00155B87">
              <w:rPr>
                <w:rFonts w:ascii="Verdana" w:hAnsi="Verdana"/>
                <w:color w:val="000000"/>
                <w:sz w:val="20"/>
                <w:szCs w:val="20"/>
              </w:rPr>
              <w:t>Седмична кратност на извозване</w:t>
            </w:r>
          </w:p>
        </w:tc>
      </w:tr>
      <w:tr w:rsidR="00B64CC8" w:rsidRPr="00155B87" w14:paraId="0343762B" w14:textId="77777777" w:rsidTr="00B64CC8">
        <w:trPr>
          <w:trHeight w:val="850"/>
        </w:trPr>
        <w:tc>
          <w:tcPr>
            <w:tcW w:w="3561" w:type="dxa"/>
            <w:shd w:val="clear" w:color="auto" w:fill="auto"/>
            <w:vAlign w:val="center"/>
            <w:hideMark/>
          </w:tcPr>
          <w:p w14:paraId="5F0F40BA" w14:textId="6FBDD074" w:rsidR="00B64CC8" w:rsidRPr="00155B87" w:rsidRDefault="00B64CC8" w:rsidP="008B2881">
            <w:pPr>
              <w:widowControl w:val="0"/>
              <w:spacing w:before="60" w:after="60"/>
              <w:jc w:val="center"/>
              <w:rPr>
                <w:rFonts w:ascii="Verdana" w:hAnsi="Verdana"/>
                <w:color w:val="000000"/>
                <w:sz w:val="20"/>
                <w:szCs w:val="20"/>
              </w:rPr>
            </w:pPr>
            <w:r w:rsidRPr="00155B87">
              <w:rPr>
                <w:rFonts w:ascii="Verdana" w:hAnsi="Verdana"/>
                <w:color w:val="000000"/>
                <w:sz w:val="20"/>
                <w:szCs w:val="20"/>
              </w:rPr>
              <w:t>81</w:t>
            </w:r>
          </w:p>
        </w:tc>
        <w:tc>
          <w:tcPr>
            <w:tcW w:w="3561" w:type="dxa"/>
            <w:shd w:val="clear" w:color="auto" w:fill="auto"/>
            <w:vAlign w:val="center"/>
            <w:hideMark/>
          </w:tcPr>
          <w:p w14:paraId="67331714" w14:textId="31E3CC23" w:rsidR="00B64CC8" w:rsidRPr="00155B87" w:rsidRDefault="00B64CC8" w:rsidP="008B2881">
            <w:pPr>
              <w:widowControl w:val="0"/>
              <w:spacing w:before="60" w:after="60"/>
              <w:jc w:val="center"/>
              <w:rPr>
                <w:rFonts w:ascii="Verdana" w:hAnsi="Verdana"/>
                <w:color w:val="000000"/>
                <w:sz w:val="20"/>
                <w:szCs w:val="20"/>
              </w:rPr>
            </w:pPr>
            <w:r w:rsidRPr="00155B87">
              <w:rPr>
                <w:rFonts w:ascii="Verdana" w:hAnsi="Verdana"/>
                <w:color w:val="000000"/>
                <w:sz w:val="20"/>
                <w:szCs w:val="20"/>
              </w:rPr>
              <w:t>през ден</w:t>
            </w:r>
          </w:p>
        </w:tc>
        <w:tc>
          <w:tcPr>
            <w:tcW w:w="3561" w:type="dxa"/>
            <w:shd w:val="clear" w:color="auto" w:fill="auto"/>
            <w:vAlign w:val="center"/>
            <w:hideMark/>
          </w:tcPr>
          <w:p w14:paraId="2E094F9B" w14:textId="59A0E1DC" w:rsidR="00B64CC8" w:rsidRPr="00155B87" w:rsidRDefault="00B64CC8" w:rsidP="008B2881">
            <w:pPr>
              <w:widowControl w:val="0"/>
              <w:spacing w:before="60" w:after="60"/>
              <w:jc w:val="center"/>
              <w:rPr>
                <w:rFonts w:ascii="Verdana" w:hAnsi="Verdana"/>
                <w:color w:val="000000"/>
                <w:sz w:val="20"/>
                <w:szCs w:val="20"/>
              </w:rPr>
            </w:pPr>
            <w:r w:rsidRPr="00155B87">
              <w:rPr>
                <w:rFonts w:ascii="Verdana" w:hAnsi="Verdana"/>
                <w:color w:val="000000"/>
                <w:sz w:val="20"/>
                <w:szCs w:val="20"/>
              </w:rPr>
              <w:t>5</w:t>
            </w:r>
          </w:p>
        </w:tc>
        <w:tc>
          <w:tcPr>
            <w:tcW w:w="3562" w:type="dxa"/>
            <w:shd w:val="clear" w:color="auto" w:fill="auto"/>
            <w:vAlign w:val="center"/>
            <w:hideMark/>
          </w:tcPr>
          <w:p w14:paraId="363FB205" w14:textId="77777777" w:rsidR="00B64CC8" w:rsidRPr="00155B87" w:rsidRDefault="00B64CC8" w:rsidP="008B2881">
            <w:pPr>
              <w:widowControl w:val="0"/>
              <w:spacing w:before="60" w:after="60"/>
              <w:jc w:val="center"/>
              <w:rPr>
                <w:rFonts w:ascii="Verdana" w:hAnsi="Verdana"/>
                <w:color w:val="000000"/>
                <w:sz w:val="20"/>
                <w:szCs w:val="20"/>
              </w:rPr>
            </w:pPr>
            <w:r w:rsidRPr="00155B87">
              <w:rPr>
                <w:rFonts w:ascii="Verdana" w:hAnsi="Verdana"/>
                <w:color w:val="000000"/>
                <w:sz w:val="20"/>
                <w:szCs w:val="20"/>
              </w:rPr>
              <w:t>веднъж на 3 дни</w:t>
            </w:r>
          </w:p>
        </w:tc>
      </w:tr>
    </w:tbl>
    <w:p w14:paraId="108453CF" w14:textId="4AAC32E6" w:rsidR="00C812AA" w:rsidRPr="00155B87" w:rsidRDefault="00C812AA" w:rsidP="008B2881">
      <w:pPr>
        <w:widowControl w:val="0"/>
        <w:rPr>
          <w:rFonts w:ascii="Verdana" w:hAnsi="Verdana"/>
          <w:sz w:val="20"/>
          <w:szCs w:val="20"/>
        </w:rPr>
      </w:pPr>
    </w:p>
    <w:p w14:paraId="4B2987AE" w14:textId="77777777" w:rsidR="003736C7" w:rsidRPr="00155B87" w:rsidRDefault="003736C7" w:rsidP="008B2881">
      <w:pPr>
        <w:widowControl w:val="0"/>
        <w:rPr>
          <w:rFonts w:ascii="Verdana" w:hAnsi="Verdana"/>
          <w:sz w:val="20"/>
          <w:szCs w:val="20"/>
        </w:rPr>
      </w:pPr>
    </w:p>
    <w:tbl>
      <w:tblPr>
        <w:tblW w:w="141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360"/>
        <w:gridCol w:w="2362"/>
        <w:gridCol w:w="2362"/>
        <w:gridCol w:w="2362"/>
        <w:gridCol w:w="2362"/>
        <w:gridCol w:w="2362"/>
      </w:tblGrid>
      <w:tr w:rsidR="001F4271" w:rsidRPr="00155B87" w14:paraId="16D02F02" w14:textId="77777777" w:rsidTr="00A87240">
        <w:trPr>
          <w:trHeight w:val="632"/>
          <w:jc w:val="center"/>
        </w:trPr>
        <w:tc>
          <w:tcPr>
            <w:tcW w:w="14170" w:type="dxa"/>
            <w:gridSpan w:val="6"/>
            <w:shd w:val="clear" w:color="000000" w:fill="CCFFFF"/>
            <w:vAlign w:val="center"/>
            <w:hideMark/>
          </w:tcPr>
          <w:p w14:paraId="496084B7" w14:textId="216B7FDD" w:rsidR="001F4271" w:rsidRPr="00155B87" w:rsidRDefault="001F4271" w:rsidP="008B2881">
            <w:pPr>
              <w:widowControl w:val="0"/>
              <w:spacing w:before="120" w:after="120"/>
              <w:jc w:val="center"/>
              <w:rPr>
                <w:rFonts w:ascii="Verdana" w:hAnsi="Verdana"/>
                <w:b/>
                <w:sz w:val="20"/>
                <w:szCs w:val="20"/>
              </w:rPr>
            </w:pPr>
            <w:r w:rsidRPr="00155B87">
              <w:rPr>
                <w:rFonts w:ascii="Verdana" w:hAnsi="Verdana"/>
                <w:b/>
                <w:sz w:val="20"/>
                <w:szCs w:val="20"/>
              </w:rPr>
              <w:t xml:space="preserve">Район </w:t>
            </w:r>
            <w:r w:rsidRPr="00155B87">
              <w:rPr>
                <w:rFonts w:ascii="Verdana" w:hAnsi="Verdana"/>
                <w:b/>
                <w:sz w:val="20"/>
                <w:szCs w:val="20"/>
                <w:lang w:val="en-US"/>
              </w:rPr>
              <w:t>V</w:t>
            </w:r>
            <w:r w:rsidRPr="00155B87">
              <w:rPr>
                <w:rFonts w:ascii="Verdana" w:hAnsi="Verdana"/>
                <w:b/>
                <w:sz w:val="20"/>
                <w:szCs w:val="20"/>
              </w:rPr>
              <w:t>I</w:t>
            </w:r>
          </w:p>
        </w:tc>
      </w:tr>
      <w:tr w:rsidR="001F4271" w:rsidRPr="00155B87" w14:paraId="422BE0ED" w14:textId="77777777" w:rsidTr="00A87240">
        <w:trPr>
          <w:trHeight w:val="731"/>
          <w:jc w:val="center"/>
        </w:trPr>
        <w:tc>
          <w:tcPr>
            <w:tcW w:w="4722" w:type="dxa"/>
            <w:gridSpan w:val="2"/>
            <w:shd w:val="clear" w:color="000000" w:fill="CCFFFF"/>
            <w:vAlign w:val="center"/>
          </w:tcPr>
          <w:p w14:paraId="4BA820FD" w14:textId="77777777" w:rsidR="001F4271" w:rsidRPr="00155B87" w:rsidRDefault="001F4271" w:rsidP="008B2881">
            <w:pPr>
              <w:widowControl w:val="0"/>
              <w:spacing w:before="60" w:after="60"/>
              <w:jc w:val="center"/>
              <w:rPr>
                <w:rFonts w:ascii="Verdana" w:hAnsi="Verdana"/>
                <w:color w:val="000000"/>
                <w:sz w:val="20"/>
                <w:szCs w:val="20"/>
              </w:rPr>
            </w:pPr>
            <w:r w:rsidRPr="00155B87">
              <w:rPr>
                <w:rFonts w:ascii="Verdana" w:hAnsi="Verdana"/>
                <w:color w:val="000000"/>
                <w:sz w:val="20"/>
                <w:szCs w:val="20"/>
              </w:rPr>
              <w:t>Контейнери тип Бобър 1100 л.</w:t>
            </w:r>
          </w:p>
        </w:tc>
        <w:tc>
          <w:tcPr>
            <w:tcW w:w="4724" w:type="dxa"/>
            <w:gridSpan w:val="2"/>
            <w:shd w:val="clear" w:color="000000" w:fill="CCFFFF"/>
            <w:vAlign w:val="center"/>
          </w:tcPr>
          <w:p w14:paraId="0C066BC5" w14:textId="77777777" w:rsidR="001F4271" w:rsidRPr="00155B87" w:rsidRDefault="001F4271" w:rsidP="008B2881">
            <w:pPr>
              <w:widowControl w:val="0"/>
              <w:spacing w:before="60" w:after="60"/>
              <w:jc w:val="center"/>
              <w:rPr>
                <w:rFonts w:ascii="Verdana" w:hAnsi="Verdana"/>
                <w:color w:val="000000"/>
                <w:sz w:val="20"/>
                <w:szCs w:val="20"/>
              </w:rPr>
            </w:pPr>
            <w:r w:rsidRPr="00155B87">
              <w:rPr>
                <w:rFonts w:ascii="Verdana" w:hAnsi="Verdana"/>
                <w:color w:val="000000"/>
                <w:sz w:val="20"/>
                <w:szCs w:val="20"/>
              </w:rPr>
              <w:t>Контейнери за отпадъци 240 л.</w:t>
            </w:r>
          </w:p>
        </w:tc>
        <w:tc>
          <w:tcPr>
            <w:tcW w:w="4724" w:type="dxa"/>
            <w:gridSpan w:val="2"/>
            <w:shd w:val="clear" w:color="000000" w:fill="CCFFFF"/>
            <w:vAlign w:val="center"/>
          </w:tcPr>
          <w:p w14:paraId="6D612095" w14:textId="3BD8D13B" w:rsidR="001F4271" w:rsidRPr="00155B87" w:rsidRDefault="001F4271" w:rsidP="003F5B68">
            <w:pPr>
              <w:widowControl w:val="0"/>
              <w:spacing w:before="60" w:after="60"/>
              <w:jc w:val="center"/>
              <w:rPr>
                <w:rFonts w:ascii="Verdana" w:hAnsi="Verdana"/>
                <w:color w:val="000000"/>
                <w:sz w:val="20"/>
                <w:szCs w:val="20"/>
              </w:rPr>
            </w:pPr>
            <w:r w:rsidRPr="00155B87">
              <w:rPr>
                <w:rFonts w:ascii="Verdana" w:hAnsi="Verdana"/>
                <w:color w:val="000000"/>
                <w:sz w:val="20"/>
                <w:szCs w:val="20"/>
              </w:rPr>
              <w:t>Контейнери за отпадъци 120 л.</w:t>
            </w:r>
          </w:p>
        </w:tc>
      </w:tr>
      <w:tr w:rsidR="001F4271" w:rsidRPr="00155B87" w14:paraId="2E95804C" w14:textId="77777777" w:rsidTr="00A87240">
        <w:trPr>
          <w:trHeight w:val="841"/>
          <w:jc w:val="center"/>
        </w:trPr>
        <w:tc>
          <w:tcPr>
            <w:tcW w:w="2360" w:type="dxa"/>
            <w:shd w:val="clear" w:color="000000" w:fill="CCFFFF"/>
            <w:vAlign w:val="center"/>
            <w:hideMark/>
          </w:tcPr>
          <w:p w14:paraId="2860B40C" w14:textId="77777777" w:rsidR="001F4271" w:rsidRPr="00155B87" w:rsidRDefault="001F4271" w:rsidP="008B2881">
            <w:pPr>
              <w:widowControl w:val="0"/>
              <w:spacing w:before="60" w:after="60"/>
              <w:jc w:val="center"/>
              <w:rPr>
                <w:rFonts w:ascii="Verdana" w:hAnsi="Verdana"/>
                <w:color w:val="000000"/>
                <w:sz w:val="20"/>
                <w:szCs w:val="20"/>
              </w:rPr>
            </w:pPr>
            <w:r w:rsidRPr="00155B87">
              <w:rPr>
                <w:rFonts w:ascii="Verdana" w:hAnsi="Verdana"/>
                <w:color w:val="000000"/>
                <w:sz w:val="20"/>
                <w:szCs w:val="20"/>
              </w:rPr>
              <w:t>Брой</w:t>
            </w:r>
          </w:p>
        </w:tc>
        <w:tc>
          <w:tcPr>
            <w:tcW w:w="2362" w:type="dxa"/>
            <w:shd w:val="clear" w:color="000000" w:fill="CCFFFF"/>
            <w:vAlign w:val="center"/>
            <w:hideMark/>
          </w:tcPr>
          <w:p w14:paraId="20E802EF" w14:textId="77777777" w:rsidR="001F4271" w:rsidRPr="00155B87" w:rsidRDefault="001F4271" w:rsidP="008B2881">
            <w:pPr>
              <w:widowControl w:val="0"/>
              <w:spacing w:before="60" w:after="60"/>
              <w:jc w:val="center"/>
              <w:rPr>
                <w:rFonts w:ascii="Verdana" w:hAnsi="Verdana"/>
                <w:color w:val="000000"/>
                <w:sz w:val="20"/>
                <w:szCs w:val="20"/>
              </w:rPr>
            </w:pPr>
            <w:r w:rsidRPr="00155B87">
              <w:rPr>
                <w:rFonts w:ascii="Verdana" w:hAnsi="Verdana"/>
                <w:color w:val="000000"/>
                <w:sz w:val="20"/>
                <w:szCs w:val="20"/>
              </w:rPr>
              <w:t>Седмична кратност на извозване</w:t>
            </w:r>
          </w:p>
        </w:tc>
        <w:tc>
          <w:tcPr>
            <w:tcW w:w="2362" w:type="dxa"/>
            <w:shd w:val="clear" w:color="000000" w:fill="CCFFFF"/>
            <w:vAlign w:val="center"/>
            <w:hideMark/>
          </w:tcPr>
          <w:p w14:paraId="7FC544BD" w14:textId="77777777" w:rsidR="001F4271" w:rsidRPr="00155B87" w:rsidRDefault="001F4271" w:rsidP="008B2881">
            <w:pPr>
              <w:widowControl w:val="0"/>
              <w:spacing w:before="60" w:after="60"/>
              <w:jc w:val="center"/>
              <w:rPr>
                <w:rFonts w:ascii="Verdana" w:hAnsi="Verdana"/>
                <w:color w:val="000000"/>
                <w:sz w:val="20"/>
                <w:szCs w:val="20"/>
              </w:rPr>
            </w:pPr>
            <w:r w:rsidRPr="00155B87">
              <w:rPr>
                <w:rFonts w:ascii="Verdana" w:hAnsi="Verdana"/>
                <w:color w:val="000000"/>
                <w:sz w:val="20"/>
                <w:szCs w:val="20"/>
              </w:rPr>
              <w:t>Брой</w:t>
            </w:r>
          </w:p>
        </w:tc>
        <w:tc>
          <w:tcPr>
            <w:tcW w:w="2362" w:type="dxa"/>
            <w:shd w:val="clear" w:color="000000" w:fill="CCFFFF"/>
            <w:vAlign w:val="center"/>
            <w:hideMark/>
          </w:tcPr>
          <w:p w14:paraId="4DEB1686" w14:textId="77777777" w:rsidR="001F4271" w:rsidRPr="00155B87" w:rsidRDefault="001F4271" w:rsidP="008B2881">
            <w:pPr>
              <w:widowControl w:val="0"/>
              <w:spacing w:before="60" w:after="60"/>
              <w:jc w:val="center"/>
              <w:rPr>
                <w:rFonts w:ascii="Verdana" w:hAnsi="Verdana"/>
                <w:color w:val="000000"/>
                <w:sz w:val="20"/>
                <w:szCs w:val="20"/>
              </w:rPr>
            </w:pPr>
            <w:r w:rsidRPr="00155B87">
              <w:rPr>
                <w:rFonts w:ascii="Verdana" w:hAnsi="Verdana"/>
                <w:color w:val="000000"/>
                <w:sz w:val="20"/>
                <w:szCs w:val="20"/>
              </w:rPr>
              <w:t>Седмична кратност на извозване</w:t>
            </w:r>
          </w:p>
        </w:tc>
        <w:tc>
          <w:tcPr>
            <w:tcW w:w="2362" w:type="dxa"/>
            <w:shd w:val="clear" w:color="000000" w:fill="CCFFFF"/>
            <w:vAlign w:val="center"/>
            <w:hideMark/>
          </w:tcPr>
          <w:p w14:paraId="4ECBE2ED" w14:textId="77777777" w:rsidR="001F4271" w:rsidRPr="00155B87" w:rsidRDefault="001F4271" w:rsidP="008B2881">
            <w:pPr>
              <w:widowControl w:val="0"/>
              <w:spacing w:before="60" w:after="60"/>
              <w:jc w:val="center"/>
              <w:rPr>
                <w:rFonts w:ascii="Verdana" w:hAnsi="Verdana"/>
                <w:color w:val="000000"/>
                <w:sz w:val="20"/>
                <w:szCs w:val="20"/>
              </w:rPr>
            </w:pPr>
            <w:r w:rsidRPr="00155B87">
              <w:rPr>
                <w:rFonts w:ascii="Verdana" w:hAnsi="Verdana"/>
                <w:color w:val="000000"/>
                <w:sz w:val="20"/>
                <w:szCs w:val="20"/>
              </w:rPr>
              <w:t>Брой</w:t>
            </w:r>
          </w:p>
        </w:tc>
        <w:tc>
          <w:tcPr>
            <w:tcW w:w="2362" w:type="dxa"/>
            <w:shd w:val="clear" w:color="000000" w:fill="CCFFFF"/>
            <w:vAlign w:val="center"/>
            <w:hideMark/>
          </w:tcPr>
          <w:p w14:paraId="7ECD8C8A" w14:textId="77777777" w:rsidR="001F4271" w:rsidRPr="00155B87" w:rsidRDefault="001F4271" w:rsidP="008B2881">
            <w:pPr>
              <w:widowControl w:val="0"/>
              <w:spacing w:before="60" w:after="60"/>
              <w:jc w:val="center"/>
              <w:rPr>
                <w:rFonts w:ascii="Verdana" w:hAnsi="Verdana"/>
                <w:color w:val="000000"/>
                <w:sz w:val="20"/>
                <w:szCs w:val="20"/>
              </w:rPr>
            </w:pPr>
            <w:r w:rsidRPr="00155B87">
              <w:rPr>
                <w:rFonts w:ascii="Verdana" w:hAnsi="Verdana"/>
                <w:color w:val="000000"/>
                <w:sz w:val="20"/>
                <w:szCs w:val="20"/>
              </w:rPr>
              <w:t>Седмична кратност на почистване</w:t>
            </w:r>
          </w:p>
        </w:tc>
      </w:tr>
      <w:tr w:rsidR="001F4271" w:rsidRPr="00953F3B" w14:paraId="77119D1E" w14:textId="77777777" w:rsidTr="00A87240">
        <w:trPr>
          <w:trHeight w:val="981"/>
          <w:jc w:val="center"/>
        </w:trPr>
        <w:tc>
          <w:tcPr>
            <w:tcW w:w="2360" w:type="dxa"/>
            <w:shd w:val="clear" w:color="auto" w:fill="auto"/>
            <w:vAlign w:val="center"/>
            <w:hideMark/>
          </w:tcPr>
          <w:p w14:paraId="3867A852" w14:textId="663B3778" w:rsidR="001F4271" w:rsidRPr="00155B87" w:rsidRDefault="006E024C" w:rsidP="008B2881">
            <w:pPr>
              <w:widowControl w:val="0"/>
              <w:spacing w:before="60" w:after="60"/>
              <w:jc w:val="center"/>
              <w:rPr>
                <w:rFonts w:ascii="Verdana" w:hAnsi="Verdana"/>
                <w:color w:val="000000"/>
                <w:sz w:val="20"/>
                <w:szCs w:val="20"/>
              </w:rPr>
            </w:pPr>
            <w:r w:rsidRPr="00155B87">
              <w:rPr>
                <w:rFonts w:ascii="Verdana" w:hAnsi="Verdana"/>
                <w:color w:val="000000"/>
                <w:sz w:val="20"/>
                <w:szCs w:val="20"/>
              </w:rPr>
              <w:t>213</w:t>
            </w:r>
          </w:p>
        </w:tc>
        <w:tc>
          <w:tcPr>
            <w:tcW w:w="2362" w:type="dxa"/>
            <w:shd w:val="clear" w:color="auto" w:fill="auto"/>
            <w:vAlign w:val="center"/>
            <w:hideMark/>
          </w:tcPr>
          <w:p w14:paraId="7BB11AEA" w14:textId="6D579935" w:rsidR="001F4271" w:rsidRPr="00155B87" w:rsidRDefault="006E024C" w:rsidP="008B2881">
            <w:pPr>
              <w:widowControl w:val="0"/>
              <w:spacing w:before="60" w:after="60"/>
              <w:jc w:val="center"/>
              <w:rPr>
                <w:rFonts w:ascii="Verdana" w:hAnsi="Verdana"/>
                <w:color w:val="000000"/>
                <w:sz w:val="20"/>
                <w:szCs w:val="20"/>
              </w:rPr>
            </w:pPr>
            <w:r w:rsidRPr="00155B87">
              <w:rPr>
                <w:rFonts w:ascii="Verdana" w:hAnsi="Verdana"/>
                <w:color w:val="000000"/>
                <w:sz w:val="20"/>
                <w:szCs w:val="20"/>
              </w:rPr>
              <w:t>веднъж на 3 дни</w:t>
            </w:r>
          </w:p>
        </w:tc>
        <w:tc>
          <w:tcPr>
            <w:tcW w:w="2362" w:type="dxa"/>
            <w:shd w:val="clear" w:color="auto" w:fill="auto"/>
            <w:vAlign w:val="center"/>
            <w:hideMark/>
          </w:tcPr>
          <w:p w14:paraId="54628E00" w14:textId="0D1CB2B2" w:rsidR="001F4271" w:rsidRPr="00155B87" w:rsidRDefault="006E024C" w:rsidP="008B2881">
            <w:pPr>
              <w:widowControl w:val="0"/>
              <w:spacing w:before="60" w:after="60"/>
              <w:jc w:val="center"/>
              <w:rPr>
                <w:rFonts w:ascii="Verdana" w:hAnsi="Verdana"/>
                <w:color w:val="000000"/>
                <w:sz w:val="20"/>
                <w:szCs w:val="20"/>
              </w:rPr>
            </w:pPr>
            <w:r w:rsidRPr="00155B87">
              <w:rPr>
                <w:rFonts w:ascii="Verdana" w:hAnsi="Verdana"/>
                <w:color w:val="000000"/>
                <w:sz w:val="20"/>
                <w:szCs w:val="20"/>
              </w:rPr>
              <w:t>55</w:t>
            </w:r>
          </w:p>
        </w:tc>
        <w:tc>
          <w:tcPr>
            <w:tcW w:w="2362" w:type="dxa"/>
            <w:shd w:val="clear" w:color="auto" w:fill="auto"/>
            <w:vAlign w:val="center"/>
            <w:hideMark/>
          </w:tcPr>
          <w:p w14:paraId="63EE6DBD" w14:textId="77777777" w:rsidR="001F4271" w:rsidRPr="00155B87" w:rsidRDefault="001F4271" w:rsidP="008B2881">
            <w:pPr>
              <w:widowControl w:val="0"/>
              <w:spacing w:before="60" w:after="60"/>
              <w:jc w:val="center"/>
              <w:rPr>
                <w:rFonts w:ascii="Verdana" w:hAnsi="Verdana"/>
                <w:color w:val="000000"/>
                <w:sz w:val="20"/>
                <w:szCs w:val="20"/>
              </w:rPr>
            </w:pPr>
            <w:r w:rsidRPr="00155B87">
              <w:rPr>
                <w:rFonts w:ascii="Verdana" w:hAnsi="Verdana"/>
                <w:color w:val="000000"/>
                <w:sz w:val="20"/>
                <w:szCs w:val="20"/>
              </w:rPr>
              <w:t>веднъж на 3 дни</w:t>
            </w:r>
          </w:p>
        </w:tc>
        <w:tc>
          <w:tcPr>
            <w:tcW w:w="2362" w:type="dxa"/>
            <w:shd w:val="clear" w:color="auto" w:fill="auto"/>
            <w:vAlign w:val="center"/>
            <w:hideMark/>
          </w:tcPr>
          <w:p w14:paraId="4CF4E066" w14:textId="1D627799" w:rsidR="001F4271" w:rsidRPr="00155B87" w:rsidRDefault="006E024C" w:rsidP="008B2881">
            <w:pPr>
              <w:widowControl w:val="0"/>
              <w:spacing w:before="60" w:after="60"/>
              <w:jc w:val="center"/>
              <w:rPr>
                <w:rFonts w:ascii="Verdana" w:hAnsi="Verdana"/>
                <w:color w:val="000000"/>
                <w:sz w:val="20"/>
                <w:szCs w:val="20"/>
              </w:rPr>
            </w:pPr>
            <w:r w:rsidRPr="00155B87">
              <w:rPr>
                <w:rFonts w:ascii="Verdana" w:hAnsi="Verdana"/>
                <w:color w:val="000000"/>
                <w:sz w:val="20"/>
                <w:szCs w:val="20"/>
              </w:rPr>
              <w:t>110</w:t>
            </w:r>
          </w:p>
        </w:tc>
        <w:tc>
          <w:tcPr>
            <w:tcW w:w="2362" w:type="dxa"/>
            <w:shd w:val="clear" w:color="auto" w:fill="auto"/>
            <w:vAlign w:val="center"/>
            <w:hideMark/>
          </w:tcPr>
          <w:p w14:paraId="695182BE" w14:textId="77777777" w:rsidR="001F4271" w:rsidRPr="00953F3B" w:rsidRDefault="001F4271" w:rsidP="008B2881">
            <w:pPr>
              <w:widowControl w:val="0"/>
              <w:spacing w:before="60" w:after="60"/>
              <w:jc w:val="center"/>
              <w:rPr>
                <w:rFonts w:ascii="Verdana" w:hAnsi="Verdana"/>
                <w:color w:val="000000"/>
                <w:sz w:val="20"/>
                <w:szCs w:val="20"/>
              </w:rPr>
            </w:pPr>
            <w:r w:rsidRPr="00155B87">
              <w:rPr>
                <w:rFonts w:ascii="Verdana" w:hAnsi="Verdana"/>
                <w:color w:val="000000"/>
                <w:sz w:val="20"/>
                <w:szCs w:val="20"/>
              </w:rPr>
              <w:t>веднъж на 3 дни</w:t>
            </w:r>
          </w:p>
        </w:tc>
      </w:tr>
    </w:tbl>
    <w:p w14:paraId="23420AF5" w14:textId="37AB25F5" w:rsidR="0044415D" w:rsidRPr="00953F3B" w:rsidRDefault="0044415D" w:rsidP="008B2881">
      <w:pPr>
        <w:widowControl w:val="0"/>
        <w:spacing w:before="120" w:after="120"/>
        <w:rPr>
          <w:rFonts w:ascii="Verdana" w:hAnsi="Verdana"/>
          <w:sz w:val="20"/>
          <w:szCs w:val="20"/>
        </w:rPr>
      </w:pPr>
    </w:p>
    <w:p w14:paraId="3BDBF063" w14:textId="77777777" w:rsidR="0044415D" w:rsidRPr="00953F3B" w:rsidRDefault="0044415D" w:rsidP="008B2881">
      <w:pPr>
        <w:widowControl w:val="0"/>
        <w:spacing w:before="120" w:after="120"/>
        <w:rPr>
          <w:rFonts w:ascii="Verdana" w:hAnsi="Verdana"/>
          <w:sz w:val="20"/>
          <w:szCs w:val="20"/>
        </w:rPr>
      </w:pPr>
    </w:p>
    <w:sectPr w:rsidR="0044415D" w:rsidRPr="00953F3B" w:rsidSect="002C1882">
      <w:pgSz w:w="16838" w:h="11906" w:orient="landscape"/>
      <w:pgMar w:top="902" w:right="1418" w:bottom="902" w:left="1418" w:header="567" w:footer="340"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307702F" w14:textId="77777777" w:rsidR="0090228D" w:rsidRDefault="0090228D">
      <w:r>
        <w:separator/>
      </w:r>
    </w:p>
  </w:endnote>
  <w:endnote w:type="continuationSeparator" w:id="0">
    <w:p w14:paraId="5CE975D3" w14:textId="77777777" w:rsidR="0090228D" w:rsidRDefault="009022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Liberation Serif">
    <w:altName w:val="MS Gothic"/>
    <w:charset w:val="80"/>
    <w:family w:val="roman"/>
    <w:pitch w:val="default"/>
    <w:sig w:usb0="00000001" w:usb1="08070000" w:usb2="00000010" w:usb3="00000000" w:csb0="00060001"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pitch w:val="default"/>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WenQuanYi Micro Hei">
    <w:altName w:val="Arial Unicode MS"/>
    <w:charset w:val="80"/>
    <w:family w:val="auto"/>
    <w:pitch w:val="default"/>
    <w:sig w:usb0="00000000" w:usb1="00000000" w:usb2="00000000" w:usb3="00000000" w:csb0="00040001" w:csb1="00000000"/>
  </w:font>
  <w:font w:name="Lohit Hindi">
    <w:altName w:val="Arial Unicode MS"/>
    <w:charset w:val="80"/>
    <w:family w:val="auto"/>
    <w:pitch w:val="default"/>
    <w:sig w:usb0="00000000" w:usb1="00000000" w:usb2="00000000" w:usb3="00000000" w:csb0="00040001"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 w:name="Arial Bold">
    <w:altName w:val="Times New Roman"/>
    <w:panose1 w:val="00000000000000000000"/>
    <w:charset w:val="00"/>
    <w:family w:val="roman"/>
    <w:notTrueType/>
    <w:pitch w:val="default"/>
    <w:sig w:usb0="00000003" w:usb1="00000000" w:usb2="00000000" w:usb3="00000000" w:csb0="00000001"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Liberation Sans">
    <w:altName w:val="Arial"/>
    <w:panose1 w:val="00000000000000000000"/>
    <w:charset w:val="CC"/>
    <w:family w:val="swiss"/>
    <w:notTrueType/>
    <w:pitch w:val="variable"/>
    <w:sig w:usb0="00000201" w:usb1="00000000" w:usb2="00000000" w:usb3="00000000" w:csb0="00000004" w:csb1="00000000"/>
  </w:font>
  <w:font w:name="Lohit Devanagari">
    <w:panose1 w:val="00000000000000000000"/>
    <w:charset w:val="CC"/>
    <w:family w:val="auto"/>
    <w:notTrueType/>
    <w:pitch w:val="variable"/>
    <w:sig w:usb0="00000201" w:usb1="00000000" w:usb2="00000000" w:usb3="00000000" w:csb0="00000004" w:csb1="00000000"/>
  </w:font>
  <w:font w:name="Verdana">
    <w:panose1 w:val="020B0604030504040204"/>
    <w:charset w:val="CC"/>
    <w:family w:val="swiss"/>
    <w:pitch w:val="variable"/>
    <w:sig w:usb0="A10006FF" w:usb1="4000205B" w:usb2="00000010" w:usb3="00000000" w:csb0="0000019F" w:csb1="00000000"/>
  </w:font>
  <w:font w:name="Calibri Light">
    <w:altName w:val="Calibri"/>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DBD227C" w14:textId="77777777" w:rsidR="002C14D4" w:rsidRDefault="002C14D4">
    <w:pPr>
      <w:pStyle w:val="Footer"/>
      <w:framePr w:h="0" w:wrap="around" w:vAnchor="text" w:hAnchor="margin" w:xAlign="right" w:y="1"/>
      <w:rPr>
        <w:rStyle w:val="PageNumber"/>
      </w:rPr>
    </w:pPr>
    <w:r>
      <w:fldChar w:fldCharType="begin"/>
    </w:r>
    <w:r>
      <w:rPr>
        <w:rStyle w:val="PageNumber"/>
      </w:rPr>
      <w:instrText xml:space="preserve">PAGE  </w:instrText>
    </w:r>
    <w:r>
      <w:fldChar w:fldCharType="end"/>
    </w:r>
  </w:p>
  <w:p w14:paraId="5BE0DE2A" w14:textId="77777777" w:rsidR="002C14D4" w:rsidRDefault="002C14D4">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jc w:val="center"/>
      <w:tblLayout w:type="fixed"/>
      <w:tblCellMar>
        <w:top w:w="72" w:type="dxa"/>
        <w:left w:w="115" w:type="dxa"/>
        <w:bottom w:w="72" w:type="dxa"/>
        <w:right w:w="115" w:type="dxa"/>
      </w:tblCellMar>
      <w:tblLook w:val="0000" w:firstRow="0" w:lastRow="0" w:firstColumn="0" w:lastColumn="0" w:noHBand="0" w:noVBand="0"/>
    </w:tblPr>
    <w:tblGrid>
      <w:gridCol w:w="1070"/>
      <w:gridCol w:w="9626"/>
    </w:tblGrid>
    <w:tr w:rsidR="002C14D4" w:rsidRPr="008B2881" w14:paraId="4746E205" w14:textId="77777777" w:rsidTr="00827308">
      <w:trPr>
        <w:jc w:val="center"/>
      </w:trPr>
      <w:tc>
        <w:tcPr>
          <w:tcW w:w="1070" w:type="dxa"/>
          <w:tcBorders>
            <w:top w:val="single" w:sz="4" w:space="0" w:color="943634"/>
          </w:tcBorders>
          <w:shd w:val="clear" w:color="auto" w:fill="auto"/>
        </w:tcPr>
        <w:p w14:paraId="141F36ED" w14:textId="77777777" w:rsidR="002C14D4" w:rsidRPr="008B2881" w:rsidRDefault="002C14D4">
          <w:pPr>
            <w:pStyle w:val="Footer"/>
            <w:jc w:val="right"/>
            <w:rPr>
              <w:lang w:val="bg-BG" w:eastAsia="bg-BG"/>
            </w:rPr>
          </w:pPr>
          <w:r w:rsidRPr="008B2881">
            <w:rPr>
              <w:lang w:val="bg-BG" w:eastAsia="bg-BG"/>
            </w:rPr>
            <w:fldChar w:fldCharType="begin"/>
          </w:r>
          <w:r w:rsidRPr="008B2881">
            <w:rPr>
              <w:lang w:val="bg-BG" w:eastAsia="bg-BG"/>
            </w:rPr>
            <w:instrText xml:space="preserve"> PAGE   \* MERGEFORMAT </w:instrText>
          </w:r>
          <w:r w:rsidRPr="008B2881">
            <w:rPr>
              <w:lang w:val="bg-BG" w:eastAsia="bg-BG"/>
            </w:rPr>
            <w:fldChar w:fldCharType="separate"/>
          </w:r>
          <w:r w:rsidR="001475D0">
            <w:rPr>
              <w:noProof/>
              <w:lang w:val="bg-BG" w:eastAsia="bg-BG"/>
            </w:rPr>
            <w:t>22</w:t>
          </w:r>
          <w:r w:rsidRPr="008B2881">
            <w:rPr>
              <w:lang w:val="bg-BG" w:eastAsia="bg-BG"/>
            </w:rPr>
            <w:fldChar w:fldCharType="end"/>
          </w:r>
        </w:p>
      </w:tc>
      <w:tc>
        <w:tcPr>
          <w:tcW w:w="9626" w:type="dxa"/>
          <w:tcBorders>
            <w:top w:val="single" w:sz="4" w:space="0" w:color="auto"/>
          </w:tcBorders>
        </w:tcPr>
        <w:p w14:paraId="0C8AE383" w14:textId="2EA7CF10" w:rsidR="002C14D4" w:rsidRPr="008B2881" w:rsidRDefault="002C14D4" w:rsidP="00464D18">
          <w:pPr>
            <w:pStyle w:val="Footer"/>
            <w:jc w:val="both"/>
            <w:rPr>
              <w:sz w:val="20"/>
              <w:szCs w:val="20"/>
              <w:lang w:val="bg-BG" w:eastAsia="bg-BG"/>
            </w:rPr>
          </w:pPr>
          <w:r w:rsidRPr="008B2881">
            <w:rPr>
              <w:sz w:val="20"/>
              <w:szCs w:val="20"/>
              <w:lang w:val="bg-BG" w:eastAsia="bg-BG"/>
            </w:rPr>
            <w:t>Технически спецификации за обществена поръчка с предмет „Сметосъбиране и сметоизвозване на битови отпадъци от територията на Община Ямбол“, 2019 г.</w:t>
          </w:r>
        </w:p>
      </w:tc>
    </w:tr>
  </w:tbl>
  <w:p w14:paraId="0559B3F6" w14:textId="77777777" w:rsidR="002C14D4" w:rsidRDefault="002C14D4">
    <w:pPr>
      <w:pStyle w:val="Footer"/>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EFC5D35" w14:textId="77777777" w:rsidR="0090228D" w:rsidRDefault="0090228D">
      <w:r>
        <w:separator/>
      </w:r>
    </w:p>
  </w:footnote>
  <w:footnote w:type="continuationSeparator" w:id="0">
    <w:p w14:paraId="1B21A159" w14:textId="77777777" w:rsidR="0090228D" w:rsidRDefault="0090228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name w:val="WW8Num4"/>
    <w:lvl w:ilvl="0">
      <w:start w:val="12"/>
      <w:numFmt w:val="decimal"/>
      <w:lvlText w:val="%1"/>
      <w:lvlJc w:val="left"/>
      <w:pPr>
        <w:tabs>
          <w:tab w:val="num" w:pos="495"/>
        </w:tabs>
        <w:ind w:left="495" w:hanging="495"/>
      </w:pPr>
      <w:rPr>
        <w:rFonts w:cs="Times New Roman" w:hint="default"/>
      </w:rPr>
    </w:lvl>
    <w:lvl w:ilvl="1">
      <w:start w:val="4"/>
      <w:numFmt w:val="decimal"/>
      <w:lvlText w:val="%1.%2."/>
      <w:lvlJc w:val="left"/>
      <w:pPr>
        <w:tabs>
          <w:tab w:val="num" w:pos="991"/>
        </w:tabs>
        <w:ind w:left="991" w:hanging="495"/>
      </w:pPr>
      <w:rPr>
        <w:rFonts w:ascii="Times New Roman" w:eastAsia="Liberation Serif" w:hAnsi="Times New Roman" w:cs="Times New Roman" w:hint="default"/>
        <w:b/>
        <w:sz w:val="24"/>
        <w:szCs w:val="24"/>
      </w:rPr>
    </w:lvl>
    <w:lvl w:ilvl="2">
      <w:start w:val="1"/>
      <w:numFmt w:val="decimal"/>
      <w:lvlText w:val="%1.%2.%3"/>
      <w:lvlJc w:val="left"/>
      <w:pPr>
        <w:tabs>
          <w:tab w:val="num" w:pos="284"/>
        </w:tabs>
        <w:ind w:left="1712" w:hanging="720"/>
      </w:pPr>
      <w:rPr>
        <w:rFonts w:ascii="Times New Roman" w:eastAsia="Liberation Serif" w:hAnsi="Times New Roman" w:cs="Times New Roman" w:hint="default"/>
        <w:b/>
        <w:sz w:val="24"/>
        <w:szCs w:val="24"/>
      </w:rPr>
    </w:lvl>
    <w:lvl w:ilvl="3">
      <w:start w:val="1"/>
      <w:numFmt w:val="decimal"/>
      <w:lvlText w:val="%1.%2.%3.%4"/>
      <w:lvlJc w:val="left"/>
      <w:pPr>
        <w:tabs>
          <w:tab w:val="num" w:pos="2208"/>
        </w:tabs>
        <w:ind w:left="2208" w:hanging="720"/>
      </w:pPr>
      <w:rPr>
        <w:rFonts w:cs="Times New Roman" w:hint="default"/>
      </w:rPr>
    </w:lvl>
    <w:lvl w:ilvl="4">
      <w:start w:val="1"/>
      <w:numFmt w:val="decimal"/>
      <w:lvlText w:val="%1.%2.%3.%4.%5"/>
      <w:lvlJc w:val="left"/>
      <w:pPr>
        <w:tabs>
          <w:tab w:val="num" w:pos="2704"/>
        </w:tabs>
        <w:ind w:left="2704" w:hanging="720"/>
      </w:pPr>
      <w:rPr>
        <w:rFonts w:cs="Times New Roman" w:hint="default"/>
      </w:rPr>
    </w:lvl>
    <w:lvl w:ilvl="5">
      <w:start w:val="1"/>
      <w:numFmt w:val="decimal"/>
      <w:lvlText w:val="%1.%2.%3.%4.%5.%6"/>
      <w:lvlJc w:val="left"/>
      <w:pPr>
        <w:tabs>
          <w:tab w:val="num" w:pos="3560"/>
        </w:tabs>
        <w:ind w:left="3560" w:hanging="1080"/>
      </w:pPr>
      <w:rPr>
        <w:rFonts w:cs="Times New Roman" w:hint="default"/>
      </w:rPr>
    </w:lvl>
    <w:lvl w:ilvl="6">
      <w:start w:val="1"/>
      <w:numFmt w:val="decimal"/>
      <w:lvlText w:val="%1.%2.%3.%4.%5.%6.%7"/>
      <w:lvlJc w:val="left"/>
      <w:pPr>
        <w:tabs>
          <w:tab w:val="num" w:pos="4056"/>
        </w:tabs>
        <w:ind w:left="4056" w:hanging="1080"/>
      </w:pPr>
      <w:rPr>
        <w:rFonts w:cs="Times New Roman" w:hint="default"/>
      </w:rPr>
    </w:lvl>
    <w:lvl w:ilvl="7">
      <w:start w:val="1"/>
      <w:numFmt w:val="decimal"/>
      <w:lvlText w:val="%1.%2.%3.%4.%5.%6.%7.%8"/>
      <w:lvlJc w:val="left"/>
      <w:pPr>
        <w:tabs>
          <w:tab w:val="num" w:pos="4912"/>
        </w:tabs>
        <w:ind w:left="4912" w:hanging="1440"/>
      </w:pPr>
      <w:rPr>
        <w:rFonts w:cs="Times New Roman" w:hint="default"/>
      </w:rPr>
    </w:lvl>
    <w:lvl w:ilvl="8">
      <w:start w:val="1"/>
      <w:numFmt w:val="decimal"/>
      <w:lvlText w:val="%1.%2.%3.%4.%5.%6.%7.%8.%9"/>
      <w:lvlJc w:val="left"/>
      <w:pPr>
        <w:tabs>
          <w:tab w:val="num" w:pos="5408"/>
        </w:tabs>
        <w:ind w:left="5408" w:hanging="1440"/>
      </w:pPr>
      <w:rPr>
        <w:rFonts w:cs="Times New Roman" w:hint="default"/>
      </w:rPr>
    </w:lvl>
  </w:abstractNum>
  <w:abstractNum w:abstractNumId="1">
    <w:nsid w:val="00000003"/>
    <w:multiLevelType w:val="multilevel"/>
    <w:tmpl w:val="00000003"/>
    <w:name w:val="WW8Num19"/>
    <w:lvl w:ilvl="0">
      <w:start w:val="12"/>
      <w:numFmt w:val="decimal"/>
      <w:lvlText w:val="%1"/>
      <w:lvlJc w:val="left"/>
      <w:pPr>
        <w:tabs>
          <w:tab w:val="num" w:pos="495"/>
        </w:tabs>
        <w:ind w:left="495" w:hanging="495"/>
      </w:pPr>
      <w:rPr>
        <w:rFonts w:eastAsia="Times New Roman" w:cs="Times New Roman" w:hint="default"/>
      </w:rPr>
    </w:lvl>
    <w:lvl w:ilvl="1">
      <w:start w:val="2"/>
      <w:numFmt w:val="decimal"/>
      <w:lvlText w:val="%1.%2"/>
      <w:lvlJc w:val="left"/>
      <w:pPr>
        <w:tabs>
          <w:tab w:val="num" w:pos="991"/>
        </w:tabs>
        <w:ind w:left="991" w:hanging="495"/>
      </w:pPr>
      <w:rPr>
        <w:rFonts w:eastAsia="Times New Roman" w:cs="Times New Roman" w:hint="default"/>
      </w:rPr>
    </w:lvl>
    <w:lvl w:ilvl="2">
      <w:start w:val="3"/>
      <w:numFmt w:val="decimal"/>
      <w:lvlText w:val="%1.%2.%3"/>
      <w:lvlJc w:val="left"/>
      <w:pPr>
        <w:tabs>
          <w:tab w:val="num" w:pos="1712"/>
        </w:tabs>
        <w:ind w:left="1712" w:hanging="720"/>
      </w:pPr>
      <w:rPr>
        <w:rFonts w:eastAsia="Times New Roman" w:cs="Times New Roman" w:hint="default"/>
        <w:b/>
      </w:rPr>
    </w:lvl>
    <w:lvl w:ilvl="3">
      <w:start w:val="1"/>
      <w:numFmt w:val="decimal"/>
      <w:lvlText w:val="%1.%2.%3.%4"/>
      <w:lvlJc w:val="left"/>
      <w:pPr>
        <w:tabs>
          <w:tab w:val="num" w:pos="2208"/>
        </w:tabs>
        <w:ind w:left="2208" w:hanging="720"/>
      </w:pPr>
      <w:rPr>
        <w:rFonts w:eastAsia="Times New Roman" w:cs="Times New Roman" w:hint="default"/>
      </w:rPr>
    </w:lvl>
    <w:lvl w:ilvl="4">
      <w:start w:val="1"/>
      <w:numFmt w:val="decimal"/>
      <w:lvlText w:val="%1.%2.%3.%4.%5"/>
      <w:lvlJc w:val="left"/>
      <w:pPr>
        <w:tabs>
          <w:tab w:val="num" w:pos="2704"/>
        </w:tabs>
        <w:ind w:left="2704" w:hanging="720"/>
      </w:pPr>
      <w:rPr>
        <w:rFonts w:eastAsia="Times New Roman" w:cs="Times New Roman" w:hint="default"/>
      </w:rPr>
    </w:lvl>
    <w:lvl w:ilvl="5">
      <w:start w:val="1"/>
      <w:numFmt w:val="decimal"/>
      <w:lvlText w:val="%1.%2.%3.%4.%5.%6"/>
      <w:lvlJc w:val="left"/>
      <w:pPr>
        <w:tabs>
          <w:tab w:val="num" w:pos="3560"/>
        </w:tabs>
        <w:ind w:left="3560" w:hanging="1080"/>
      </w:pPr>
      <w:rPr>
        <w:rFonts w:eastAsia="Times New Roman" w:cs="Times New Roman" w:hint="default"/>
      </w:rPr>
    </w:lvl>
    <w:lvl w:ilvl="6">
      <w:start w:val="1"/>
      <w:numFmt w:val="decimal"/>
      <w:lvlText w:val="%1.%2.%3.%4.%5.%6.%7"/>
      <w:lvlJc w:val="left"/>
      <w:pPr>
        <w:tabs>
          <w:tab w:val="num" w:pos="4056"/>
        </w:tabs>
        <w:ind w:left="4056" w:hanging="1080"/>
      </w:pPr>
      <w:rPr>
        <w:rFonts w:eastAsia="Times New Roman" w:cs="Times New Roman" w:hint="default"/>
      </w:rPr>
    </w:lvl>
    <w:lvl w:ilvl="7">
      <w:start w:val="1"/>
      <w:numFmt w:val="decimal"/>
      <w:lvlText w:val="%1.%2.%3.%4.%5.%6.%7.%8"/>
      <w:lvlJc w:val="left"/>
      <w:pPr>
        <w:tabs>
          <w:tab w:val="num" w:pos="4912"/>
        </w:tabs>
        <w:ind w:left="4912" w:hanging="1440"/>
      </w:pPr>
      <w:rPr>
        <w:rFonts w:eastAsia="Times New Roman" w:cs="Times New Roman" w:hint="default"/>
      </w:rPr>
    </w:lvl>
    <w:lvl w:ilvl="8">
      <w:start w:val="1"/>
      <w:numFmt w:val="decimal"/>
      <w:lvlText w:val="%1.%2.%3.%4.%5.%6.%7.%8.%9"/>
      <w:lvlJc w:val="left"/>
      <w:pPr>
        <w:tabs>
          <w:tab w:val="num" w:pos="5408"/>
        </w:tabs>
        <w:ind w:left="5408" w:hanging="1440"/>
      </w:pPr>
      <w:rPr>
        <w:rFonts w:eastAsia="Times New Roman" w:cs="Times New Roman" w:hint="default"/>
      </w:rPr>
    </w:lvl>
  </w:abstractNum>
  <w:abstractNum w:abstractNumId="2">
    <w:nsid w:val="00000004"/>
    <w:multiLevelType w:val="multilevel"/>
    <w:tmpl w:val="00000004"/>
    <w:name w:val="WW8Num42"/>
    <w:lvl w:ilvl="0">
      <w:start w:val="3"/>
      <w:numFmt w:val="bullet"/>
      <w:lvlText w:val="-"/>
      <w:lvlJc w:val="left"/>
      <w:pPr>
        <w:tabs>
          <w:tab w:val="num" w:pos="0"/>
        </w:tabs>
        <w:ind w:left="1920" w:hanging="360"/>
      </w:pPr>
      <w:rPr>
        <w:rFonts w:ascii="Times New Roman" w:hAnsi="Times New Roman" w:hint="default"/>
        <w:sz w:val="24"/>
      </w:rPr>
    </w:lvl>
    <w:lvl w:ilvl="1">
      <w:start w:val="1"/>
      <w:numFmt w:val="bullet"/>
      <w:lvlText w:val="o"/>
      <w:lvlJc w:val="left"/>
      <w:pPr>
        <w:tabs>
          <w:tab w:val="num" w:pos="0"/>
        </w:tabs>
        <w:ind w:left="2640" w:hanging="360"/>
      </w:pPr>
      <w:rPr>
        <w:rFonts w:ascii="Courier New" w:hAnsi="Courier New" w:hint="default"/>
      </w:rPr>
    </w:lvl>
    <w:lvl w:ilvl="2">
      <w:start w:val="1"/>
      <w:numFmt w:val="bullet"/>
      <w:lvlText w:val=""/>
      <w:lvlJc w:val="left"/>
      <w:pPr>
        <w:tabs>
          <w:tab w:val="num" w:pos="0"/>
        </w:tabs>
        <w:ind w:left="3360" w:hanging="360"/>
      </w:pPr>
      <w:rPr>
        <w:rFonts w:ascii="Wingdings" w:hAnsi="Wingdings" w:hint="default"/>
      </w:rPr>
    </w:lvl>
    <w:lvl w:ilvl="3">
      <w:start w:val="1"/>
      <w:numFmt w:val="bullet"/>
      <w:lvlText w:val=""/>
      <w:lvlJc w:val="left"/>
      <w:pPr>
        <w:tabs>
          <w:tab w:val="num" w:pos="0"/>
        </w:tabs>
        <w:ind w:left="4080" w:hanging="360"/>
      </w:pPr>
      <w:rPr>
        <w:rFonts w:ascii="Symbol" w:hAnsi="Symbol" w:hint="default"/>
      </w:rPr>
    </w:lvl>
    <w:lvl w:ilvl="4">
      <w:start w:val="1"/>
      <w:numFmt w:val="bullet"/>
      <w:lvlText w:val="o"/>
      <w:lvlJc w:val="left"/>
      <w:pPr>
        <w:tabs>
          <w:tab w:val="num" w:pos="0"/>
        </w:tabs>
        <w:ind w:left="4800" w:hanging="360"/>
      </w:pPr>
      <w:rPr>
        <w:rFonts w:ascii="Courier New" w:hAnsi="Courier New" w:hint="default"/>
      </w:rPr>
    </w:lvl>
    <w:lvl w:ilvl="5">
      <w:start w:val="1"/>
      <w:numFmt w:val="bullet"/>
      <w:lvlText w:val=""/>
      <w:lvlJc w:val="left"/>
      <w:pPr>
        <w:tabs>
          <w:tab w:val="num" w:pos="0"/>
        </w:tabs>
        <w:ind w:left="5520" w:hanging="360"/>
      </w:pPr>
      <w:rPr>
        <w:rFonts w:ascii="Wingdings" w:hAnsi="Wingdings" w:hint="default"/>
      </w:rPr>
    </w:lvl>
    <w:lvl w:ilvl="6">
      <w:start w:val="1"/>
      <w:numFmt w:val="bullet"/>
      <w:lvlText w:val=""/>
      <w:lvlJc w:val="left"/>
      <w:pPr>
        <w:tabs>
          <w:tab w:val="num" w:pos="0"/>
        </w:tabs>
        <w:ind w:left="6240" w:hanging="360"/>
      </w:pPr>
      <w:rPr>
        <w:rFonts w:ascii="Symbol" w:hAnsi="Symbol" w:hint="default"/>
      </w:rPr>
    </w:lvl>
    <w:lvl w:ilvl="7">
      <w:start w:val="1"/>
      <w:numFmt w:val="bullet"/>
      <w:lvlText w:val="o"/>
      <w:lvlJc w:val="left"/>
      <w:pPr>
        <w:tabs>
          <w:tab w:val="num" w:pos="0"/>
        </w:tabs>
        <w:ind w:left="6960" w:hanging="360"/>
      </w:pPr>
      <w:rPr>
        <w:rFonts w:ascii="Courier New" w:hAnsi="Courier New" w:hint="default"/>
      </w:rPr>
    </w:lvl>
    <w:lvl w:ilvl="8">
      <w:start w:val="1"/>
      <w:numFmt w:val="bullet"/>
      <w:lvlText w:val=""/>
      <w:lvlJc w:val="left"/>
      <w:pPr>
        <w:tabs>
          <w:tab w:val="num" w:pos="0"/>
        </w:tabs>
        <w:ind w:left="7680" w:hanging="360"/>
      </w:pPr>
      <w:rPr>
        <w:rFonts w:ascii="Wingdings" w:hAnsi="Wingdings" w:hint="default"/>
      </w:rPr>
    </w:lvl>
  </w:abstractNum>
  <w:abstractNum w:abstractNumId="3">
    <w:nsid w:val="00000005"/>
    <w:multiLevelType w:val="multilevel"/>
    <w:tmpl w:val="00000005"/>
    <w:name w:val="WW8Num51"/>
    <w:lvl w:ilvl="0">
      <w:start w:val="1"/>
      <w:numFmt w:val="bullet"/>
      <w:lvlText w:val=""/>
      <w:lvlJc w:val="left"/>
      <w:pPr>
        <w:tabs>
          <w:tab w:val="num" w:pos="0"/>
        </w:tabs>
        <w:ind w:left="1713" w:hanging="360"/>
      </w:pPr>
      <w:rPr>
        <w:rFonts w:ascii="Symbol" w:hAnsi="Symbol" w:hint="default"/>
      </w:rPr>
    </w:lvl>
    <w:lvl w:ilvl="1">
      <w:start w:val="1"/>
      <w:numFmt w:val="bullet"/>
      <w:lvlText w:val="o"/>
      <w:lvlJc w:val="left"/>
      <w:pPr>
        <w:tabs>
          <w:tab w:val="num" w:pos="0"/>
        </w:tabs>
        <w:ind w:left="2433" w:hanging="360"/>
      </w:pPr>
      <w:rPr>
        <w:rFonts w:ascii="Courier New" w:hAnsi="Courier New" w:hint="default"/>
      </w:rPr>
    </w:lvl>
    <w:lvl w:ilvl="2">
      <w:start w:val="1"/>
      <w:numFmt w:val="bullet"/>
      <w:lvlText w:val=""/>
      <w:lvlJc w:val="left"/>
      <w:pPr>
        <w:tabs>
          <w:tab w:val="num" w:pos="0"/>
        </w:tabs>
        <w:ind w:left="3153" w:hanging="360"/>
      </w:pPr>
      <w:rPr>
        <w:rFonts w:ascii="Wingdings" w:hAnsi="Wingdings" w:hint="default"/>
      </w:rPr>
    </w:lvl>
    <w:lvl w:ilvl="3">
      <w:start w:val="1"/>
      <w:numFmt w:val="bullet"/>
      <w:lvlText w:val=""/>
      <w:lvlJc w:val="left"/>
      <w:pPr>
        <w:tabs>
          <w:tab w:val="num" w:pos="0"/>
        </w:tabs>
        <w:ind w:left="3873" w:hanging="360"/>
      </w:pPr>
      <w:rPr>
        <w:rFonts w:ascii="Symbol" w:hAnsi="Symbol" w:hint="default"/>
      </w:rPr>
    </w:lvl>
    <w:lvl w:ilvl="4">
      <w:start w:val="1"/>
      <w:numFmt w:val="bullet"/>
      <w:lvlText w:val="o"/>
      <w:lvlJc w:val="left"/>
      <w:pPr>
        <w:tabs>
          <w:tab w:val="num" w:pos="0"/>
        </w:tabs>
        <w:ind w:left="4593" w:hanging="360"/>
      </w:pPr>
      <w:rPr>
        <w:rFonts w:ascii="Courier New" w:hAnsi="Courier New" w:hint="default"/>
      </w:rPr>
    </w:lvl>
    <w:lvl w:ilvl="5">
      <w:start w:val="1"/>
      <w:numFmt w:val="bullet"/>
      <w:lvlText w:val=""/>
      <w:lvlJc w:val="left"/>
      <w:pPr>
        <w:tabs>
          <w:tab w:val="num" w:pos="0"/>
        </w:tabs>
        <w:ind w:left="5313" w:hanging="360"/>
      </w:pPr>
      <w:rPr>
        <w:rFonts w:ascii="Wingdings" w:hAnsi="Wingdings" w:hint="default"/>
      </w:rPr>
    </w:lvl>
    <w:lvl w:ilvl="6">
      <w:start w:val="1"/>
      <w:numFmt w:val="bullet"/>
      <w:lvlText w:val=""/>
      <w:lvlJc w:val="left"/>
      <w:pPr>
        <w:tabs>
          <w:tab w:val="num" w:pos="0"/>
        </w:tabs>
        <w:ind w:left="6033" w:hanging="360"/>
      </w:pPr>
      <w:rPr>
        <w:rFonts w:ascii="Symbol" w:hAnsi="Symbol" w:hint="default"/>
      </w:rPr>
    </w:lvl>
    <w:lvl w:ilvl="7">
      <w:start w:val="1"/>
      <w:numFmt w:val="bullet"/>
      <w:lvlText w:val="o"/>
      <w:lvlJc w:val="left"/>
      <w:pPr>
        <w:tabs>
          <w:tab w:val="num" w:pos="0"/>
        </w:tabs>
        <w:ind w:left="6753" w:hanging="360"/>
      </w:pPr>
      <w:rPr>
        <w:rFonts w:ascii="Courier New" w:hAnsi="Courier New" w:hint="default"/>
      </w:rPr>
    </w:lvl>
    <w:lvl w:ilvl="8">
      <w:start w:val="1"/>
      <w:numFmt w:val="bullet"/>
      <w:lvlText w:val=""/>
      <w:lvlJc w:val="left"/>
      <w:pPr>
        <w:tabs>
          <w:tab w:val="num" w:pos="0"/>
        </w:tabs>
        <w:ind w:left="7473" w:hanging="360"/>
      </w:pPr>
      <w:rPr>
        <w:rFonts w:ascii="Wingdings" w:hAnsi="Wingdings" w:hint="default"/>
      </w:rPr>
    </w:lvl>
  </w:abstractNum>
  <w:abstractNum w:abstractNumId="4">
    <w:nsid w:val="00000006"/>
    <w:multiLevelType w:val="multilevel"/>
    <w:tmpl w:val="00000006"/>
    <w:name w:val="WW8Num53"/>
    <w:lvl w:ilvl="0">
      <w:start w:val="1"/>
      <w:numFmt w:val="decimal"/>
      <w:lvlText w:val="%1."/>
      <w:lvlJc w:val="left"/>
      <w:pPr>
        <w:tabs>
          <w:tab w:val="num" w:pos="0"/>
        </w:tabs>
        <w:ind w:left="928" w:hanging="360"/>
      </w:pPr>
      <w:rPr>
        <w:rFonts w:cs="Times New Roman" w:hint="default"/>
      </w:rPr>
    </w:lvl>
    <w:lvl w:ilvl="1">
      <w:start w:val="1"/>
      <w:numFmt w:val="lowerLetter"/>
      <w:lvlText w:val="%2."/>
      <w:lvlJc w:val="left"/>
      <w:pPr>
        <w:tabs>
          <w:tab w:val="num" w:pos="0"/>
        </w:tabs>
        <w:ind w:left="1648" w:hanging="360"/>
      </w:pPr>
      <w:rPr>
        <w:rFonts w:cs="Times New Roman"/>
      </w:rPr>
    </w:lvl>
    <w:lvl w:ilvl="2">
      <w:start w:val="1"/>
      <w:numFmt w:val="lowerRoman"/>
      <w:lvlText w:val="%3."/>
      <w:lvlJc w:val="right"/>
      <w:pPr>
        <w:tabs>
          <w:tab w:val="num" w:pos="0"/>
        </w:tabs>
        <w:ind w:left="2368" w:hanging="180"/>
      </w:pPr>
      <w:rPr>
        <w:rFonts w:cs="Times New Roman"/>
      </w:rPr>
    </w:lvl>
    <w:lvl w:ilvl="3">
      <w:start w:val="1"/>
      <w:numFmt w:val="decimal"/>
      <w:lvlText w:val="%4."/>
      <w:lvlJc w:val="left"/>
      <w:pPr>
        <w:tabs>
          <w:tab w:val="num" w:pos="0"/>
        </w:tabs>
        <w:ind w:left="3088" w:hanging="360"/>
      </w:pPr>
      <w:rPr>
        <w:rFonts w:cs="Times New Roman"/>
      </w:rPr>
    </w:lvl>
    <w:lvl w:ilvl="4">
      <w:start w:val="1"/>
      <w:numFmt w:val="lowerLetter"/>
      <w:lvlText w:val="%5."/>
      <w:lvlJc w:val="left"/>
      <w:pPr>
        <w:tabs>
          <w:tab w:val="num" w:pos="0"/>
        </w:tabs>
        <w:ind w:left="3808" w:hanging="360"/>
      </w:pPr>
      <w:rPr>
        <w:rFonts w:cs="Times New Roman"/>
      </w:rPr>
    </w:lvl>
    <w:lvl w:ilvl="5">
      <w:start w:val="1"/>
      <w:numFmt w:val="lowerRoman"/>
      <w:lvlText w:val="%6."/>
      <w:lvlJc w:val="right"/>
      <w:pPr>
        <w:tabs>
          <w:tab w:val="num" w:pos="0"/>
        </w:tabs>
        <w:ind w:left="4528" w:hanging="180"/>
      </w:pPr>
      <w:rPr>
        <w:rFonts w:cs="Times New Roman"/>
      </w:rPr>
    </w:lvl>
    <w:lvl w:ilvl="6">
      <w:start w:val="1"/>
      <w:numFmt w:val="decimal"/>
      <w:lvlText w:val="%7."/>
      <w:lvlJc w:val="left"/>
      <w:pPr>
        <w:tabs>
          <w:tab w:val="num" w:pos="0"/>
        </w:tabs>
        <w:ind w:left="5248" w:hanging="360"/>
      </w:pPr>
      <w:rPr>
        <w:rFonts w:cs="Times New Roman"/>
      </w:rPr>
    </w:lvl>
    <w:lvl w:ilvl="7">
      <w:start w:val="1"/>
      <w:numFmt w:val="lowerLetter"/>
      <w:lvlText w:val="%8."/>
      <w:lvlJc w:val="left"/>
      <w:pPr>
        <w:tabs>
          <w:tab w:val="num" w:pos="0"/>
        </w:tabs>
        <w:ind w:left="5968" w:hanging="360"/>
      </w:pPr>
      <w:rPr>
        <w:rFonts w:cs="Times New Roman"/>
      </w:rPr>
    </w:lvl>
    <w:lvl w:ilvl="8">
      <w:start w:val="1"/>
      <w:numFmt w:val="lowerRoman"/>
      <w:lvlText w:val="%9."/>
      <w:lvlJc w:val="right"/>
      <w:pPr>
        <w:tabs>
          <w:tab w:val="num" w:pos="0"/>
        </w:tabs>
        <w:ind w:left="6688" w:hanging="180"/>
      </w:pPr>
      <w:rPr>
        <w:rFonts w:cs="Times New Roman"/>
      </w:rPr>
    </w:lvl>
  </w:abstractNum>
  <w:abstractNum w:abstractNumId="5">
    <w:nsid w:val="0000000B"/>
    <w:multiLevelType w:val="multilevel"/>
    <w:tmpl w:val="0000000B"/>
    <w:lvl w:ilvl="0">
      <w:start w:val="1"/>
      <w:numFmt w:val="decimal"/>
      <w:lvlText w:val="%1."/>
      <w:lvlJc w:val="left"/>
      <w:pPr>
        <w:tabs>
          <w:tab w:val="num" w:pos="0"/>
        </w:tabs>
        <w:ind w:left="495" w:hanging="495"/>
      </w:pPr>
      <w:rPr>
        <w:rFonts w:hint="default"/>
      </w:rPr>
    </w:lvl>
    <w:lvl w:ilvl="1">
      <w:start w:val="1"/>
      <w:numFmt w:val="decimal"/>
      <w:suff w:val="space"/>
      <w:lvlText w:val="%1.%2."/>
      <w:lvlJc w:val="left"/>
      <w:pPr>
        <w:ind w:left="1346" w:hanging="495"/>
      </w:pPr>
      <w:rPr>
        <w:rFonts w:hint="default"/>
        <w:b/>
        <w:color w:val="auto"/>
      </w:rPr>
    </w:lvl>
    <w:lvl w:ilvl="2">
      <w:start w:val="1"/>
      <w:numFmt w:val="decimal"/>
      <w:suff w:val="space"/>
      <w:lvlText w:val="%1.%2.%3"/>
      <w:lvlJc w:val="left"/>
      <w:pPr>
        <w:ind w:left="1440" w:hanging="720"/>
      </w:pPr>
      <w:rPr>
        <w:rFonts w:hint="default"/>
        <w:b/>
      </w:rPr>
    </w:lvl>
    <w:lvl w:ilvl="3">
      <w:start w:val="1"/>
      <w:numFmt w:val="decimal"/>
      <w:lvlText w:val="%1.%2.%3.%4."/>
      <w:lvlJc w:val="left"/>
      <w:pPr>
        <w:tabs>
          <w:tab w:val="num" w:pos="0"/>
        </w:tabs>
        <w:ind w:left="1800" w:hanging="720"/>
      </w:pPr>
      <w:rPr>
        <w:rFonts w:hint="default"/>
      </w:rPr>
    </w:lvl>
    <w:lvl w:ilvl="4">
      <w:start w:val="1"/>
      <w:numFmt w:val="decimal"/>
      <w:lvlText w:val="%1.%2.%3.%4.%5."/>
      <w:lvlJc w:val="left"/>
      <w:pPr>
        <w:tabs>
          <w:tab w:val="num" w:pos="0"/>
        </w:tabs>
        <w:ind w:left="2520" w:hanging="1080"/>
      </w:pPr>
      <w:rPr>
        <w:rFonts w:hint="default"/>
      </w:rPr>
    </w:lvl>
    <w:lvl w:ilvl="5">
      <w:start w:val="1"/>
      <w:numFmt w:val="decimal"/>
      <w:lvlText w:val="%1.%2.%3.%4.%5.%6."/>
      <w:lvlJc w:val="left"/>
      <w:pPr>
        <w:tabs>
          <w:tab w:val="num" w:pos="0"/>
        </w:tabs>
        <w:ind w:left="2880" w:hanging="1080"/>
      </w:pPr>
      <w:rPr>
        <w:rFonts w:hint="default"/>
      </w:rPr>
    </w:lvl>
    <w:lvl w:ilvl="6">
      <w:start w:val="1"/>
      <w:numFmt w:val="decimal"/>
      <w:lvlText w:val="%1.%2.%3.%4.%5.%6.%7."/>
      <w:lvlJc w:val="left"/>
      <w:pPr>
        <w:tabs>
          <w:tab w:val="num" w:pos="0"/>
        </w:tabs>
        <w:ind w:left="3600" w:hanging="1440"/>
      </w:pPr>
      <w:rPr>
        <w:rFonts w:hint="default"/>
      </w:rPr>
    </w:lvl>
    <w:lvl w:ilvl="7">
      <w:start w:val="1"/>
      <w:numFmt w:val="decimal"/>
      <w:lvlText w:val="%1.%2.%3.%4.%5.%6.%7.%8."/>
      <w:lvlJc w:val="left"/>
      <w:pPr>
        <w:tabs>
          <w:tab w:val="num" w:pos="0"/>
        </w:tabs>
        <w:ind w:left="3960" w:hanging="1440"/>
      </w:pPr>
      <w:rPr>
        <w:rFonts w:hint="default"/>
      </w:rPr>
    </w:lvl>
    <w:lvl w:ilvl="8">
      <w:start w:val="1"/>
      <w:numFmt w:val="decimal"/>
      <w:lvlText w:val="%1.%2.%3.%4.%5.%6.%7.%8.%9."/>
      <w:lvlJc w:val="left"/>
      <w:pPr>
        <w:tabs>
          <w:tab w:val="num" w:pos="0"/>
        </w:tabs>
        <w:ind w:left="4680" w:hanging="1800"/>
      </w:pPr>
      <w:rPr>
        <w:rFonts w:hint="default"/>
      </w:rPr>
    </w:lvl>
  </w:abstractNum>
  <w:abstractNum w:abstractNumId="6">
    <w:nsid w:val="00000013"/>
    <w:multiLevelType w:val="multilevel"/>
    <w:tmpl w:val="00000013"/>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bullet"/>
      <w:lvlText w:val=""/>
      <w:lvlJc w:val="left"/>
      <w:pPr>
        <w:ind w:left="1224" w:hanging="504"/>
      </w:pPr>
      <w:rPr>
        <w:rFonts w:ascii="Symbol" w:hAnsi="Symbol" w:hint="default"/>
        <w:b/>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nsid w:val="00000014"/>
    <w:multiLevelType w:val="multilevel"/>
    <w:tmpl w:val="00000014"/>
    <w:lvl w:ilvl="0">
      <w:start w:val="3"/>
      <w:numFmt w:val="decimal"/>
      <w:lvlText w:val="%1."/>
      <w:lvlJc w:val="left"/>
      <w:pPr>
        <w:tabs>
          <w:tab w:val="num" w:pos="360"/>
        </w:tabs>
        <w:ind w:left="360" w:hanging="360"/>
      </w:pPr>
      <w:rPr>
        <w:rFonts w:hint="default"/>
        <w:b/>
      </w:rPr>
    </w:lvl>
    <w:lvl w:ilvl="1">
      <w:start w:val="1"/>
      <w:numFmt w:val="decimal"/>
      <w:lvlText w:val="%1.%2."/>
      <w:lvlJc w:val="left"/>
      <w:pPr>
        <w:tabs>
          <w:tab w:val="num" w:pos="644"/>
        </w:tabs>
        <w:ind w:left="644" w:hanging="360"/>
      </w:pPr>
      <w:rPr>
        <w:rFonts w:hint="default"/>
        <w:b/>
      </w:rPr>
    </w:lvl>
    <w:lvl w:ilvl="2">
      <w:start w:val="1"/>
      <w:numFmt w:val="decimal"/>
      <w:suff w:val="space"/>
      <w:lvlText w:val="%3%1.2.2."/>
      <w:lvlJc w:val="left"/>
      <w:pPr>
        <w:ind w:left="1527" w:hanging="567"/>
      </w:pPr>
      <w:rPr>
        <w:rFonts w:hint="default"/>
        <w:b/>
      </w:rPr>
    </w:lvl>
    <w:lvl w:ilvl="3">
      <w:start w:val="1"/>
      <w:numFmt w:val="decimal"/>
      <w:lvlText w:val="%1.%2.%3.%4."/>
      <w:lvlJc w:val="left"/>
      <w:pPr>
        <w:tabs>
          <w:tab w:val="num" w:pos="3960"/>
        </w:tabs>
        <w:ind w:left="3960" w:hanging="720"/>
      </w:pPr>
      <w:rPr>
        <w:rFonts w:hint="default"/>
        <w:b/>
      </w:rPr>
    </w:lvl>
    <w:lvl w:ilvl="4">
      <w:start w:val="1"/>
      <w:numFmt w:val="decimal"/>
      <w:lvlText w:val="%1.%2.%3.%4.%5."/>
      <w:lvlJc w:val="left"/>
      <w:pPr>
        <w:tabs>
          <w:tab w:val="num" w:pos="5400"/>
        </w:tabs>
        <w:ind w:left="5400" w:hanging="1080"/>
      </w:pPr>
      <w:rPr>
        <w:rFonts w:hint="default"/>
        <w:b/>
      </w:rPr>
    </w:lvl>
    <w:lvl w:ilvl="5">
      <w:start w:val="1"/>
      <w:numFmt w:val="decimal"/>
      <w:lvlText w:val="%1.%2.%3.%4.%5.%6."/>
      <w:lvlJc w:val="left"/>
      <w:pPr>
        <w:tabs>
          <w:tab w:val="num" w:pos="6480"/>
        </w:tabs>
        <w:ind w:left="6480" w:hanging="1080"/>
      </w:pPr>
      <w:rPr>
        <w:rFonts w:hint="default"/>
        <w:b/>
      </w:rPr>
    </w:lvl>
    <w:lvl w:ilvl="6">
      <w:start w:val="1"/>
      <w:numFmt w:val="decimal"/>
      <w:lvlText w:val="%1.%2.%3.%4.%5.%6.%7."/>
      <w:lvlJc w:val="left"/>
      <w:pPr>
        <w:tabs>
          <w:tab w:val="num" w:pos="7920"/>
        </w:tabs>
        <w:ind w:left="7920" w:hanging="1440"/>
      </w:pPr>
      <w:rPr>
        <w:rFonts w:hint="default"/>
        <w:b/>
      </w:rPr>
    </w:lvl>
    <w:lvl w:ilvl="7">
      <w:start w:val="1"/>
      <w:numFmt w:val="decimal"/>
      <w:lvlText w:val="%1.%2.%3.%4.%5.%6.%7.%8."/>
      <w:lvlJc w:val="left"/>
      <w:pPr>
        <w:tabs>
          <w:tab w:val="num" w:pos="9000"/>
        </w:tabs>
        <w:ind w:left="9000" w:hanging="1440"/>
      </w:pPr>
      <w:rPr>
        <w:rFonts w:hint="default"/>
        <w:b/>
      </w:rPr>
    </w:lvl>
    <w:lvl w:ilvl="8">
      <w:start w:val="1"/>
      <w:numFmt w:val="decimal"/>
      <w:lvlText w:val="%1.%2.%3.%4.%5.%6.%7.%8.%9."/>
      <w:lvlJc w:val="left"/>
      <w:pPr>
        <w:tabs>
          <w:tab w:val="num" w:pos="10440"/>
        </w:tabs>
        <w:ind w:left="10440" w:hanging="1800"/>
      </w:pPr>
      <w:rPr>
        <w:rFonts w:hint="default"/>
        <w:b/>
      </w:rPr>
    </w:lvl>
  </w:abstractNum>
  <w:abstractNum w:abstractNumId="8">
    <w:nsid w:val="00000017"/>
    <w:multiLevelType w:val="multilevel"/>
    <w:tmpl w:val="00000017"/>
    <w:lvl w:ilvl="0">
      <w:start w:val="1"/>
      <w:numFmt w:val="bullet"/>
      <w:lvlText w:val=""/>
      <w:lvlJc w:val="left"/>
      <w:pPr>
        <w:ind w:left="927" w:hanging="360"/>
      </w:pPr>
      <w:rPr>
        <w:rFonts w:ascii="Symbol" w:hAnsi="Symbol" w:hint="default"/>
      </w:rPr>
    </w:lvl>
    <w:lvl w:ilvl="1">
      <w:start w:val="1"/>
      <w:numFmt w:val="bullet"/>
      <w:lvlText w:val=""/>
      <w:lvlJc w:val="left"/>
      <w:pPr>
        <w:ind w:left="1359" w:hanging="432"/>
      </w:pPr>
      <w:rPr>
        <w:rFonts w:ascii="Symbol" w:hAnsi="Symbol" w:hint="default"/>
        <w:b/>
        <w:color w:val="auto"/>
      </w:rPr>
    </w:lvl>
    <w:lvl w:ilvl="2">
      <w:start w:val="1"/>
      <w:numFmt w:val="bullet"/>
      <w:lvlText w:val=""/>
      <w:lvlJc w:val="left"/>
      <w:pPr>
        <w:ind w:left="1791" w:hanging="504"/>
      </w:pPr>
      <w:rPr>
        <w:rFonts w:ascii="Symbol" w:hAnsi="Symbol" w:hint="default"/>
      </w:rPr>
    </w:lvl>
    <w:lvl w:ilvl="3">
      <w:start w:val="1"/>
      <w:numFmt w:val="bullet"/>
      <w:lvlText w:val=""/>
      <w:lvlJc w:val="left"/>
      <w:pPr>
        <w:ind w:left="2295" w:hanging="648"/>
      </w:pPr>
      <w:rPr>
        <w:rFonts w:ascii="Symbol" w:hAnsi="Symbol" w:hint="default"/>
      </w:rPr>
    </w:lvl>
    <w:lvl w:ilvl="4">
      <w:start w:val="1"/>
      <w:numFmt w:val="decimal"/>
      <w:lvlText w:val="%1.%2.%3.%4.%5."/>
      <w:lvlJc w:val="left"/>
      <w:pPr>
        <w:ind w:left="2799" w:hanging="792"/>
      </w:pPr>
      <w:rPr>
        <w:rFonts w:hint="default"/>
      </w:rPr>
    </w:lvl>
    <w:lvl w:ilvl="5">
      <w:start w:val="1"/>
      <w:numFmt w:val="decimal"/>
      <w:lvlText w:val="%1.%2.%3.%4.%5.%6."/>
      <w:lvlJc w:val="left"/>
      <w:pPr>
        <w:ind w:left="3303" w:hanging="936"/>
      </w:pPr>
      <w:rPr>
        <w:rFonts w:hint="default"/>
      </w:rPr>
    </w:lvl>
    <w:lvl w:ilvl="6">
      <w:start w:val="1"/>
      <w:numFmt w:val="decimal"/>
      <w:lvlText w:val="%1.%2.%3.%4.%5.%6.%7."/>
      <w:lvlJc w:val="left"/>
      <w:pPr>
        <w:ind w:left="3807" w:hanging="1080"/>
      </w:pPr>
      <w:rPr>
        <w:rFonts w:hint="default"/>
      </w:rPr>
    </w:lvl>
    <w:lvl w:ilvl="7">
      <w:start w:val="1"/>
      <w:numFmt w:val="decimal"/>
      <w:lvlText w:val="%1.%2.%3.%4.%5.%6.%7.%8."/>
      <w:lvlJc w:val="left"/>
      <w:pPr>
        <w:ind w:left="4311" w:hanging="1224"/>
      </w:pPr>
      <w:rPr>
        <w:rFonts w:hint="default"/>
      </w:rPr>
    </w:lvl>
    <w:lvl w:ilvl="8">
      <w:start w:val="1"/>
      <w:numFmt w:val="decimal"/>
      <w:lvlText w:val="%1.%2.%3.%4.%5.%6.%7.%8.%9."/>
      <w:lvlJc w:val="left"/>
      <w:pPr>
        <w:ind w:left="4887" w:hanging="1440"/>
      </w:pPr>
      <w:rPr>
        <w:rFonts w:hint="default"/>
      </w:rPr>
    </w:lvl>
  </w:abstractNum>
  <w:abstractNum w:abstractNumId="9">
    <w:nsid w:val="00000019"/>
    <w:multiLevelType w:val="multilevel"/>
    <w:tmpl w:val="00000019"/>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10">
    <w:nsid w:val="0000001B"/>
    <w:multiLevelType w:val="multilevel"/>
    <w:tmpl w:val="0000001B"/>
    <w:lvl w:ilvl="0">
      <w:start w:val="1"/>
      <w:numFmt w:val="bullet"/>
      <w:lvlText w:val=""/>
      <w:lvlJc w:val="left"/>
      <w:pPr>
        <w:ind w:left="644" w:hanging="360"/>
      </w:pPr>
      <w:rPr>
        <w:rFonts w:ascii="Symbol" w:hAnsi="Symbol" w:hint="default"/>
      </w:rPr>
    </w:lvl>
    <w:lvl w:ilvl="1">
      <w:start w:val="1"/>
      <w:numFmt w:val="bullet"/>
      <w:lvlText w:val=""/>
      <w:lvlJc w:val="left"/>
      <w:pPr>
        <w:ind w:left="1076" w:hanging="432"/>
      </w:pPr>
      <w:rPr>
        <w:rFonts w:ascii="Wingdings" w:hAnsi="Wingdings" w:hint="default"/>
        <w:b/>
        <w:color w:val="auto"/>
      </w:rPr>
    </w:lvl>
    <w:lvl w:ilvl="2">
      <w:start w:val="1"/>
      <w:numFmt w:val="decimal"/>
      <w:lvlText w:val="%1.%2.%3."/>
      <w:lvlJc w:val="left"/>
      <w:pPr>
        <w:ind w:left="1508" w:hanging="504"/>
      </w:pPr>
      <w:rPr>
        <w:rFonts w:hint="default"/>
      </w:rPr>
    </w:lvl>
    <w:lvl w:ilvl="3">
      <w:start w:val="1"/>
      <w:numFmt w:val="bullet"/>
      <w:lvlText w:val=""/>
      <w:lvlJc w:val="left"/>
      <w:pPr>
        <w:ind w:left="2012" w:hanging="648"/>
      </w:pPr>
      <w:rPr>
        <w:rFonts w:ascii="Symbol" w:hAnsi="Symbol" w:hint="default"/>
      </w:rPr>
    </w:lvl>
    <w:lvl w:ilvl="4">
      <w:start w:val="1"/>
      <w:numFmt w:val="decimal"/>
      <w:lvlText w:val="%1.%2.%3.%4.%5."/>
      <w:lvlJc w:val="left"/>
      <w:pPr>
        <w:ind w:left="2516" w:hanging="792"/>
      </w:pPr>
      <w:rPr>
        <w:rFonts w:hint="default"/>
      </w:rPr>
    </w:lvl>
    <w:lvl w:ilvl="5">
      <w:start w:val="1"/>
      <w:numFmt w:val="decimal"/>
      <w:lvlText w:val="%1.%2.%3.%4.%5.%6."/>
      <w:lvlJc w:val="left"/>
      <w:pPr>
        <w:ind w:left="3020" w:hanging="936"/>
      </w:pPr>
      <w:rPr>
        <w:rFonts w:hint="default"/>
      </w:rPr>
    </w:lvl>
    <w:lvl w:ilvl="6">
      <w:start w:val="1"/>
      <w:numFmt w:val="decimal"/>
      <w:lvlText w:val="%1.%2.%3.%4.%5.%6.%7."/>
      <w:lvlJc w:val="left"/>
      <w:pPr>
        <w:ind w:left="3524" w:hanging="1080"/>
      </w:pPr>
      <w:rPr>
        <w:rFonts w:hint="default"/>
      </w:rPr>
    </w:lvl>
    <w:lvl w:ilvl="7">
      <w:start w:val="1"/>
      <w:numFmt w:val="decimal"/>
      <w:lvlText w:val="%1.%2.%3.%4.%5.%6.%7.%8."/>
      <w:lvlJc w:val="left"/>
      <w:pPr>
        <w:ind w:left="4028" w:hanging="1224"/>
      </w:pPr>
      <w:rPr>
        <w:rFonts w:hint="default"/>
      </w:rPr>
    </w:lvl>
    <w:lvl w:ilvl="8">
      <w:start w:val="1"/>
      <w:numFmt w:val="decimal"/>
      <w:lvlText w:val="%1.%2.%3.%4.%5.%6.%7.%8.%9."/>
      <w:lvlJc w:val="left"/>
      <w:pPr>
        <w:ind w:left="4604" w:hanging="1440"/>
      </w:pPr>
      <w:rPr>
        <w:rFonts w:hint="default"/>
      </w:rPr>
    </w:lvl>
  </w:abstractNum>
  <w:abstractNum w:abstractNumId="11">
    <w:nsid w:val="0000001D"/>
    <w:multiLevelType w:val="multilevel"/>
    <w:tmpl w:val="0000001D"/>
    <w:lvl w:ilvl="0">
      <w:start w:val="1"/>
      <w:numFmt w:val="bullet"/>
      <w:lvlText w:val=""/>
      <w:lvlJc w:val="left"/>
      <w:pPr>
        <w:ind w:left="1217" w:hanging="360"/>
      </w:pPr>
      <w:rPr>
        <w:rFonts w:ascii="Symbol" w:hAnsi="Symbol" w:hint="default"/>
      </w:rPr>
    </w:lvl>
    <w:lvl w:ilvl="1">
      <w:start w:val="1"/>
      <w:numFmt w:val="bullet"/>
      <w:lvlText w:val=""/>
      <w:lvlJc w:val="left"/>
      <w:pPr>
        <w:ind w:left="1649" w:hanging="432"/>
      </w:pPr>
      <w:rPr>
        <w:rFonts w:ascii="Wingdings" w:hAnsi="Wingdings" w:hint="default"/>
        <w:b/>
        <w:color w:val="auto"/>
      </w:rPr>
    </w:lvl>
    <w:lvl w:ilvl="2">
      <w:start w:val="1"/>
      <w:numFmt w:val="bullet"/>
      <w:lvlText w:val=""/>
      <w:lvlJc w:val="left"/>
      <w:pPr>
        <w:ind w:left="2081" w:hanging="504"/>
      </w:pPr>
      <w:rPr>
        <w:rFonts w:ascii="Symbol" w:hAnsi="Symbol" w:hint="default"/>
      </w:rPr>
    </w:lvl>
    <w:lvl w:ilvl="3">
      <w:start w:val="1"/>
      <w:numFmt w:val="bullet"/>
      <w:lvlText w:val=""/>
      <w:lvlJc w:val="left"/>
      <w:pPr>
        <w:ind w:left="2585" w:hanging="648"/>
      </w:pPr>
      <w:rPr>
        <w:rFonts w:ascii="Symbol" w:hAnsi="Symbol" w:hint="default"/>
      </w:rPr>
    </w:lvl>
    <w:lvl w:ilvl="4">
      <w:start w:val="1"/>
      <w:numFmt w:val="decimal"/>
      <w:lvlText w:val="%1.%2.%3.%4.%5."/>
      <w:lvlJc w:val="left"/>
      <w:pPr>
        <w:ind w:left="3089" w:hanging="792"/>
      </w:pPr>
      <w:rPr>
        <w:rFonts w:hint="default"/>
      </w:rPr>
    </w:lvl>
    <w:lvl w:ilvl="5">
      <w:start w:val="1"/>
      <w:numFmt w:val="decimal"/>
      <w:lvlText w:val="%1.%2.%3.%4.%5.%6."/>
      <w:lvlJc w:val="left"/>
      <w:pPr>
        <w:ind w:left="3593" w:hanging="936"/>
      </w:pPr>
      <w:rPr>
        <w:rFonts w:hint="default"/>
      </w:rPr>
    </w:lvl>
    <w:lvl w:ilvl="6">
      <w:start w:val="1"/>
      <w:numFmt w:val="decimal"/>
      <w:lvlText w:val="%1.%2.%3.%4.%5.%6.%7."/>
      <w:lvlJc w:val="left"/>
      <w:pPr>
        <w:ind w:left="4097" w:hanging="1080"/>
      </w:pPr>
      <w:rPr>
        <w:rFonts w:hint="default"/>
      </w:rPr>
    </w:lvl>
    <w:lvl w:ilvl="7">
      <w:start w:val="1"/>
      <w:numFmt w:val="decimal"/>
      <w:lvlText w:val="%1.%2.%3.%4.%5.%6.%7.%8."/>
      <w:lvlJc w:val="left"/>
      <w:pPr>
        <w:ind w:left="4601" w:hanging="1224"/>
      </w:pPr>
      <w:rPr>
        <w:rFonts w:hint="default"/>
      </w:rPr>
    </w:lvl>
    <w:lvl w:ilvl="8">
      <w:start w:val="1"/>
      <w:numFmt w:val="decimal"/>
      <w:lvlText w:val="%1.%2.%3.%4.%5.%6.%7.%8.%9."/>
      <w:lvlJc w:val="left"/>
      <w:pPr>
        <w:ind w:left="5177" w:hanging="1440"/>
      </w:pPr>
      <w:rPr>
        <w:rFonts w:hint="default"/>
      </w:rPr>
    </w:lvl>
  </w:abstractNum>
  <w:abstractNum w:abstractNumId="12">
    <w:nsid w:val="0000001E"/>
    <w:multiLevelType w:val="multilevel"/>
    <w:tmpl w:val="0000001E"/>
    <w:lvl w:ilvl="0">
      <w:start w:val="1"/>
      <w:numFmt w:val="decimal"/>
      <w:lvlText w:val="%1."/>
      <w:lvlJc w:val="left"/>
      <w:pPr>
        <w:ind w:left="360" w:hanging="360"/>
      </w:pPr>
      <w:rPr>
        <w:b/>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3">
    <w:nsid w:val="00000020"/>
    <w:multiLevelType w:val="multilevel"/>
    <w:tmpl w:val="00000020"/>
    <w:lvl w:ilvl="0">
      <w:start w:val="1"/>
      <w:numFmt w:val="bullet"/>
      <w:lvlText w:val=""/>
      <w:lvlJc w:val="left"/>
      <w:pPr>
        <w:tabs>
          <w:tab w:val="num" w:pos="1440"/>
        </w:tabs>
        <w:ind w:left="1440" w:hanging="360"/>
      </w:pPr>
      <w:rPr>
        <w:rFonts w:ascii="Symbol" w:hAnsi="Symbol" w:hint="default"/>
      </w:rPr>
    </w:lvl>
    <w:lvl w:ilvl="1">
      <w:start w:val="1"/>
      <w:numFmt w:val="lowerLetter"/>
      <w:lvlText w:val="%2."/>
      <w:lvlJc w:val="left"/>
      <w:pPr>
        <w:tabs>
          <w:tab w:val="num" w:pos="2160"/>
        </w:tabs>
        <w:ind w:left="2160" w:hanging="360"/>
      </w:pPr>
    </w:lvl>
    <w:lvl w:ilvl="2">
      <w:start w:val="1"/>
      <w:numFmt w:val="decimal"/>
      <w:lvlText w:val="%3."/>
      <w:lvlJc w:val="left"/>
      <w:pPr>
        <w:ind w:left="480" w:hanging="360"/>
      </w:pPr>
      <w:rPr>
        <w:rFonts w:hint="default"/>
      </w:r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14">
    <w:nsid w:val="00000022"/>
    <w:multiLevelType w:val="multilevel"/>
    <w:tmpl w:val="00000022"/>
    <w:lvl w:ilvl="0">
      <w:start w:val="5"/>
      <w:numFmt w:val="decimal"/>
      <w:lvlText w:val="%1."/>
      <w:lvlJc w:val="left"/>
      <w:pPr>
        <w:tabs>
          <w:tab w:val="num" w:pos="0"/>
        </w:tabs>
        <w:ind w:left="540" w:hanging="540"/>
      </w:pPr>
      <w:rPr>
        <w:rFonts w:hint="default"/>
      </w:rPr>
    </w:lvl>
    <w:lvl w:ilvl="1">
      <w:start w:val="2"/>
      <w:numFmt w:val="decimal"/>
      <w:lvlText w:val="%1.%2."/>
      <w:lvlJc w:val="left"/>
      <w:pPr>
        <w:tabs>
          <w:tab w:val="num" w:pos="0"/>
        </w:tabs>
        <w:ind w:left="823" w:hanging="540"/>
      </w:pPr>
      <w:rPr>
        <w:rFonts w:hint="default"/>
      </w:rPr>
    </w:lvl>
    <w:lvl w:ilvl="2">
      <w:start w:val="2"/>
      <w:numFmt w:val="decimal"/>
      <w:lvlText w:val="%1.%2.%3"/>
      <w:lvlJc w:val="left"/>
      <w:pPr>
        <w:tabs>
          <w:tab w:val="num" w:pos="0"/>
        </w:tabs>
        <w:ind w:left="1286" w:hanging="720"/>
      </w:pPr>
      <w:rPr>
        <w:rFonts w:hint="default"/>
        <w:b/>
      </w:rPr>
    </w:lvl>
    <w:lvl w:ilvl="3">
      <w:start w:val="1"/>
      <w:numFmt w:val="decimal"/>
      <w:lvlText w:val="%1.%2.%3.%4."/>
      <w:lvlJc w:val="left"/>
      <w:pPr>
        <w:tabs>
          <w:tab w:val="num" w:pos="0"/>
        </w:tabs>
        <w:ind w:left="1569" w:hanging="720"/>
      </w:pPr>
      <w:rPr>
        <w:rFonts w:hint="default"/>
      </w:rPr>
    </w:lvl>
    <w:lvl w:ilvl="4">
      <w:start w:val="1"/>
      <w:numFmt w:val="decimal"/>
      <w:lvlText w:val="%1.%2.%3.%4.%5."/>
      <w:lvlJc w:val="left"/>
      <w:pPr>
        <w:tabs>
          <w:tab w:val="num" w:pos="0"/>
        </w:tabs>
        <w:ind w:left="2212" w:hanging="1080"/>
      </w:pPr>
      <w:rPr>
        <w:rFonts w:hint="default"/>
      </w:rPr>
    </w:lvl>
    <w:lvl w:ilvl="5">
      <w:start w:val="1"/>
      <w:numFmt w:val="decimal"/>
      <w:lvlText w:val="%1.%2.%3.%4.%5.%6."/>
      <w:lvlJc w:val="left"/>
      <w:pPr>
        <w:tabs>
          <w:tab w:val="num" w:pos="0"/>
        </w:tabs>
        <w:ind w:left="2495" w:hanging="1080"/>
      </w:pPr>
      <w:rPr>
        <w:rFonts w:hint="default"/>
      </w:rPr>
    </w:lvl>
    <w:lvl w:ilvl="6">
      <w:start w:val="1"/>
      <w:numFmt w:val="decimal"/>
      <w:lvlText w:val="%1.%2.%3.%4.%5.%6.%7."/>
      <w:lvlJc w:val="left"/>
      <w:pPr>
        <w:tabs>
          <w:tab w:val="num" w:pos="0"/>
        </w:tabs>
        <w:ind w:left="3138" w:hanging="1440"/>
      </w:pPr>
      <w:rPr>
        <w:rFonts w:hint="default"/>
      </w:rPr>
    </w:lvl>
    <w:lvl w:ilvl="7">
      <w:start w:val="1"/>
      <w:numFmt w:val="decimal"/>
      <w:lvlText w:val="%1.%2.%3.%4.%5.%6.%7.%8."/>
      <w:lvlJc w:val="left"/>
      <w:pPr>
        <w:tabs>
          <w:tab w:val="num" w:pos="0"/>
        </w:tabs>
        <w:ind w:left="3421" w:hanging="1440"/>
      </w:pPr>
      <w:rPr>
        <w:rFonts w:hint="default"/>
      </w:rPr>
    </w:lvl>
    <w:lvl w:ilvl="8">
      <w:start w:val="1"/>
      <w:numFmt w:val="decimal"/>
      <w:lvlText w:val="%1.%2.%3.%4.%5.%6.%7.%8.%9."/>
      <w:lvlJc w:val="left"/>
      <w:pPr>
        <w:tabs>
          <w:tab w:val="num" w:pos="0"/>
        </w:tabs>
        <w:ind w:left="4064" w:hanging="1800"/>
      </w:pPr>
      <w:rPr>
        <w:rFonts w:hint="default"/>
      </w:rPr>
    </w:lvl>
  </w:abstractNum>
  <w:abstractNum w:abstractNumId="15">
    <w:nsid w:val="00000023"/>
    <w:multiLevelType w:val="multilevel"/>
    <w:tmpl w:val="96E68AE6"/>
    <w:numStyleLink w:val="Style1"/>
  </w:abstractNum>
  <w:abstractNum w:abstractNumId="16">
    <w:nsid w:val="00000026"/>
    <w:multiLevelType w:val="multilevel"/>
    <w:tmpl w:val="00000026"/>
    <w:lvl w:ilvl="0">
      <w:start w:val="3"/>
      <w:numFmt w:val="decimal"/>
      <w:lvlText w:val="%1."/>
      <w:lvlJc w:val="left"/>
      <w:pPr>
        <w:tabs>
          <w:tab w:val="num" w:pos="360"/>
        </w:tabs>
        <w:ind w:left="360" w:hanging="360"/>
      </w:pPr>
      <w:rPr>
        <w:rFonts w:hint="default"/>
        <w:b/>
      </w:rPr>
    </w:lvl>
    <w:lvl w:ilvl="1">
      <w:start w:val="2"/>
      <w:numFmt w:val="decimal"/>
      <w:lvlText w:val="5.%2."/>
      <w:lvlJc w:val="left"/>
      <w:pPr>
        <w:tabs>
          <w:tab w:val="num" w:pos="644"/>
        </w:tabs>
        <w:ind w:left="644" w:hanging="360"/>
      </w:pPr>
      <w:rPr>
        <w:rFonts w:hint="default"/>
        <w:b/>
      </w:rPr>
    </w:lvl>
    <w:lvl w:ilvl="2">
      <w:start w:val="1"/>
      <w:numFmt w:val="decimal"/>
      <w:suff w:val="space"/>
      <w:lvlText w:val="%3%1.2.2."/>
      <w:lvlJc w:val="left"/>
      <w:pPr>
        <w:ind w:left="1527" w:hanging="567"/>
      </w:pPr>
      <w:rPr>
        <w:rFonts w:hint="default"/>
        <w:b/>
      </w:rPr>
    </w:lvl>
    <w:lvl w:ilvl="3">
      <w:start w:val="1"/>
      <w:numFmt w:val="decimal"/>
      <w:lvlText w:val="%1.%2.%3.%4."/>
      <w:lvlJc w:val="left"/>
      <w:pPr>
        <w:tabs>
          <w:tab w:val="num" w:pos="3960"/>
        </w:tabs>
        <w:ind w:left="3960" w:hanging="720"/>
      </w:pPr>
      <w:rPr>
        <w:rFonts w:hint="default"/>
        <w:b/>
      </w:rPr>
    </w:lvl>
    <w:lvl w:ilvl="4">
      <w:start w:val="1"/>
      <w:numFmt w:val="decimal"/>
      <w:lvlText w:val="%1.%2.%3.%4.%5."/>
      <w:lvlJc w:val="left"/>
      <w:pPr>
        <w:tabs>
          <w:tab w:val="num" w:pos="5400"/>
        </w:tabs>
        <w:ind w:left="5400" w:hanging="1080"/>
      </w:pPr>
      <w:rPr>
        <w:rFonts w:hint="default"/>
        <w:b/>
      </w:rPr>
    </w:lvl>
    <w:lvl w:ilvl="5">
      <w:start w:val="1"/>
      <w:numFmt w:val="decimal"/>
      <w:lvlText w:val="%1.%2.%3.%4.%5.%6."/>
      <w:lvlJc w:val="left"/>
      <w:pPr>
        <w:tabs>
          <w:tab w:val="num" w:pos="6480"/>
        </w:tabs>
        <w:ind w:left="6480" w:hanging="1080"/>
      </w:pPr>
      <w:rPr>
        <w:rFonts w:hint="default"/>
        <w:b/>
      </w:rPr>
    </w:lvl>
    <w:lvl w:ilvl="6">
      <w:start w:val="1"/>
      <w:numFmt w:val="decimal"/>
      <w:lvlText w:val="%1.%2.%3.%4.%5.%6.%7."/>
      <w:lvlJc w:val="left"/>
      <w:pPr>
        <w:tabs>
          <w:tab w:val="num" w:pos="7920"/>
        </w:tabs>
        <w:ind w:left="7920" w:hanging="1440"/>
      </w:pPr>
      <w:rPr>
        <w:rFonts w:hint="default"/>
        <w:b/>
      </w:rPr>
    </w:lvl>
    <w:lvl w:ilvl="7">
      <w:start w:val="1"/>
      <w:numFmt w:val="decimal"/>
      <w:lvlText w:val="%1.%2.%3.%4.%5.%6.%7.%8."/>
      <w:lvlJc w:val="left"/>
      <w:pPr>
        <w:tabs>
          <w:tab w:val="num" w:pos="9000"/>
        </w:tabs>
        <w:ind w:left="9000" w:hanging="1440"/>
      </w:pPr>
      <w:rPr>
        <w:rFonts w:hint="default"/>
        <w:b/>
      </w:rPr>
    </w:lvl>
    <w:lvl w:ilvl="8">
      <w:start w:val="1"/>
      <w:numFmt w:val="decimal"/>
      <w:lvlText w:val="%1.%2.%3.%4.%5.%6.%7.%8.%9."/>
      <w:lvlJc w:val="left"/>
      <w:pPr>
        <w:tabs>
          <w:tab w:val="num" w:pos="10440"/>
        </w:tabs>
        <w:ind w:left="10440" w:hanging="1800"/>
      </w:pPr>
      <w:rPr>
        <w:rFonts w:hint="default"/>
        <w:b/>
      </w:rPr>
    </w:lvl>
  </w:abstractNum>
  <w:abstractNum w:abstractNumId="17">
    <w:nsid w:val="00000027"/>
    <w:multiLevelType w:val="multilevel"/>
    <w:tmpl w:val="2488E326"/>
    <w:lvl w:ilvl="0">
      <w:start w:val="2"/>
      <w:numFmt w:val="decimal"/>
      <w:suff w:val="space"/>
      <w:lvlText w:val="%1."/>
      <w:lvlJc w:val="left"/>
      <w:pPr>
        <w:ind w:left="397" w:hanging="397"/>
      </w:pPr>
      <w:rPr>
        <w:rFonts w:ascii="Times New Roman" w:hAnsi="Times New Roman" w:cs="Times New Roman" w:hint="default"/>
        <w:b/>
        <w:i w:val="0"/>
        <w:color w:val="FF0000"/>
        <w:sz w:val="24"/>
        <w:szCs w:val="24"/>
      </w:rPr>
    </w:lvl>
    <w:lvl w:ilvl="1">
      <w:start w:val="1"/>
      <w:numFmt w:val="decimal"/>
      <w:suff w:val="space"/>
      <w:lvlText w:val="%1.%2."/>
      <w:lvlJc w:val="left"/>
      <w:pPr>
        <w:ind w:left="1229" w:hanging="661"/>
      </w:pPr>
      <w:rPr>
        <w:rFonts w:hint="default"/>
        <w:b/>
        <w:i w:val="0"/>
      </w:rPr>
    </w:lvl>
    <w:lvl w:ilvl="2">
      <w:start w:val="1"/>
      <w:numFmt w:val="decimal"/>
      <w:suff w:val="space"/>
      <w:lvlText w:val="%1.%2.%3"/>
      <w:lvlJc w:val="left"/>
      <w:pPr>
        <w:ind w:left="1474" w:hanging="754"/>
      </w:pPr>
      <w:rPr>
        <w:rFonts w:ascii="Times New Roman" w:eastAsia="Times New Roman" w:hAnsi="Times New Roman" w:cs="Times New Roman"/>
        <w:b/>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nsid w:val="00000029"/>
    <w:multiLevelType w:val="multilevel"/>
    <w:tmpl w:val="00000029"/>
    <w:lvl w:ilvl="0">
      <w:start w:val="6"/>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nsid w:val="0000002B"/>
    <w:multiLevelType w:val="multilevel"/>
    <w:tmpl w:val="0000002B"/>
    <w:lvl w:ilvl="0">
      <w:start w:val="1"/>
      <w:numFmt w:val="decimal"/>
      <w:lvlText w:val="%1."/>
      <w:lvlJc w:val="left"/>
      <w:pPr>
        <w:ind w:left="360" w:hanging="360"/>
      </w:pPr>
      <w:rPr>
        <w:rFonts w:hint="default"/>
      </w:rPr>
    </w:lvl>
    <w:lvl w:ilvl="1">
      <w:start w:val="1"/>
      <w:numFmt w:val="decimal"/>
      <w:suff w:val="space"/>
      <w:lvlText w:val="7.%2."/>
      <w:lvlJc w:val="left"/>
      <w:pPr>
        <w:ind w:left="574" w:hanging="432"/>
      </w:pPr>
      <w:rPr>
        <w:rFonts w:hint="default"/>
        <w:b/>
      </w:r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rPr>
        <w:rFonts w:hint="default"/>
      </w:rPr>
    </w:lvl>
    <w:lvl w:ilvl="4">
      <w:start w:val="1"/>
      <w:numFmt w:val="bullet"/>
      <w:lvlText w:val=""/>
      <w:lvlJc w:val="left"/>
      <w:pPr>
        <w:ind w:left="2232" w:hanging="792"/>
      </w:pPr>
      <w:rPr>
        <w:rFonts w:ascii="Symbol" w:hAnsi="Symbol"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nsid w:val="0000002C"/>
    <w:multiLevelType w:val="multilevel"/>
    <w:tmpl w:val="19DC60D2"/>
    <w:lvl w:ilvl="0">
      <w:start w:val="4"/>
      <w:numFmt w:val="decimal"/>
      <w:lvlText w:val="%1."/>
      <w:lvlJc w:val="left"/>
      <w:pPr>
        <w:tabs>
          <w:tab w:val="num" w:pos="360"/>
        </w:tabs>
        <w:ind w:left="360" w:hanging="360"/>
      </w:pPr>
      <w:rPr>
        <w:rFonts w:hint="default"/>
        <w:b/>
      </w:rPr>
    </w:lvl>
    <w:lvl w:ilvl="1">
      <w:start w:val="1"/>
      <w:numFmt w:val="decimal"/>
      <w:suff w:val="space"/>
      <w:lvlText w:val="%1.%2."/>
      <w:lvlJc w:val="left"/>
      <w:pPr>
        <w:ind w:left="644" w:hanging="360"/>
      </w:pPr>
      <w:rPr>
        <w:rFonts w:ascii="Times New Roman" w:hAnsi="Times New Roman" w:hint="default"/>
        <w:b/>
        <w:i w:val="0"/>
      </w:rPr>
    </w:lvl>
    <w:lvl w:ilvl="2">
      <w:start w:val="1"/>
      <w:numFmt w:val="decimal"/>
      <w:lvlText w:val="%1.%2.%3."/>
      <w:lvlJc w:val="left"/>
      <w:pPr>
        <w:tabs>
          <w:tab w:val="num" w:pos="2880"/>
        </w:tabs>
        <w:ind w:left="2880" w:hanging="720"/>
      </w:pPr>
      <w:rPr>
        <w:rFonts w:hint="default"/>
        <w:b/>
      </w:rPr>
    </w:lvl>
    <w:lvl w:ilvl="3">
      <w:start w:val="1"/>
      <w:numFmt w:val="decimal"/>
      <w:lvlText w:val="%1.%2.%3.%4."/>
      <w:lvlJc w:val="left"/>
      <w:pPr>
        <w:tabs>
          <w:tab w:val="num" w:pos="3960"/>
        </w:tabs>
        <w:ind w:left="3960" w:hanging="720"/>
      </w:pPr>
      <w:rPr>
        <w:rFonts w:hint="default"/>
        <w:b/>
      </w:rPr>
    </w:lvl>
    <w:lvl w:ilvl="4">
      <w:start w:val="1"/>
      <w:numFmt w:val="decimal"/>
      <w:lvlText w:val="%1.%2.%3.%4.%5."/>
      <w:lvlJc w:val="left"/>
      <w:pPr>
        <w:tabs>
          <w:tab w:val="num" w:pos="5400"/>
        </w:tabs>
        <w:ind w:left="5400" w:hanging="1080"/>
      </w:pPr>
      <w:rPr>
        <w:rFonts w:hint="default"/>
        <w:b/>
      </w:rPr>
    </w:lvl>
    <w:lvl w:ilvl="5">
      <w:start w:val="1"/>
      <w:numFmt w:val="decimal"/>
      <w:lvlText w:val="%1.%2.%3.%4.%5.%6."/>
      <w:lvlJc w:val="left"/>
      <w:pPr>
        <w:tabs>
          <w:tab w:val="num" w:pos="6480"/>
        </w:tabs>
        <w:ind w:left="6480" w:hanging="1080"/>
      </w:pPr>
      <w:rPr>
        <w:rFonts w:hint="default"/>
        <w:b/>
      </w:rPr>
    </w:lvl>
    <w:lvl w:ilvl="6">
      <w:start w:val="1"/>
      <w:numFmt w:val="decimal"/>
      <w:lvlText w:val="%1.%2.%3.%4.%5.%6.%7."/>
      <w:lvlJc w:val="left"/>
      <w:pPr>
        <w:tabs>
          <w:tab w:val="num" w:pos="7920"/>
        </w:tabs>
        <w:ind w:left="7920" w:hanging="1440"/>
      </w:pPr>
      <w:rPr>
        <w:rFonts w:hint="default"/>
        <w:b/>
      </w:rPr>
    </w:lvl>
    <w:lvl w:ilvl="7">
      <w:start w:val="1"/>
      <w:numFmt w:val="decimal"/>
      <w:lvlText w:val="%1.%2.%3.%4.%5.%6.%7.%8."/>
      <w:lvlJc w:val="left"/>
      <w:pPr>
        <w:tabs>
          <w:tab w:val="num" w:pos="9000"/>
        </w:tabs>
        <w:ind w:left="9000" w:hanging="1440"/>
      </w:pPr>
      <w:rPr>
        <w:rFonts w:hint="default"/>
        <w:b/>
      </w:rPr>
    </w:lvl>
    <w:lvl w:ilvl="8">
      <w:start w:val="1"/>
      <w:numFmt w:val="decimal"/>
      <w:lvlText w:val="%1.%2.%3.%4.%5.%6.%7.%8.%9."/>
      <w:lvlJc w:val="left"/>
      <w:pPr>
        <w:tabs>
          <w:tab w:val="num" w:pos="10440"/>
        </w:tabs>
        <w:ind w:left="10440" w:hanging="1800"/>
      </w:pPr>
      <w:rPr>
        <w:rFonts w:hint="default"/>
        <w:b/>
      </w:rPr>
    </w:lvl>
  </w:abstractNum>
  <w:abstractNum w:abstractNumId="21">
    <w:nsid w:val="0000002F"/>
    <w:multiLevelType w:val="multilevel"/>
    <w:tmpl w:val="0000002F"/>
    <w:lvl w:ilvl="0">
      <w:start w:val="6"/>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rFonts w:ascii="Times New Roman" w:hAnsi="Times New Roman" w:hint="default"/>
        <w:b/>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160"/>
        </w:tabs>
        <w:ind w:left="2160" w:hanging="72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320"/>
        </w:tabs>
        <w:ind w:left="4320" w:hanging="1440"/>
      </w:pPr>
      <w:rPr>
        <w:rFonts w:hint="default"/>
      </w:rPr>
    </w:lvl>
  </w:abstractNum>
  <w:abstractNum w:abstractNumId="22">
    <w:nsid w:val="00000034"/>
    <w:multiLevelType w:val="multilevel"/>
    <w:tmpl w:val="A2B482D6"/>
    <w:lvl w:ilvl="0">
      <w:start w:val="6"/>
      <w:numFmt w:val="decimal"/>
      <w:lvlText w:val="%1."/>
      <w:lvlJc w:val="left"/>
      <w:pPr>
        <w:tabs>
          <w:tab w:val="num" w:pos="0"/>
        </w:tabs>
        <w:ind w:left="540" w:hanging="540"/>
      </w:pPr>
      <w:rPr>
        <w:rFonts w:hint="default"/>
      </w:rPr>
    </w:lvl>
    <w:lvl w:ilvl="1">
      <w:start w:val="1"/>
      <w:numFmt w:val="decimal"/>
      <w:lvlText w:val="%1.%2."/>
      <w:lvlJc w:val="left"/>
      <w:pPr>
        <w:tabs>
          <w:tab w:val="num" w:pos="0"/>
        </w:tabs>
        <w:ind w:left="720" w:hanging="540"/>
      </w:pPr>
      <w:rPr>
        <w:rFonts w:hint="default"/>
        <w:b/>
      </w:rPr>
    </w:lvl>
    <w:lvl w:ilvl="2">
      <w:start w:val="3"/>
      <w:numFmt w:val="decimal"/>
      <w:lvlText w:val="%1.%2.%3"/>
      <w:lvlJc w:val="left"/>
      <w:pPr>
        <w:tabs>
          <w:tab w:val="num" w:pos="0"/>
        </w:tabs>
        <w:ind w:left="1080" w:hanging="720"/>
      </w:pPr>
      <w:rPr>
        <w:rFonts w:hint="default"/>
        <w:b/>
      </w:rPr>
    </w:lvl>
    <w:lvl w:ilvl="3">
      <w:start w:val="1"/>
      <w:numFmt w:val="lowerRoman"/>
      <w:lvlText w:val="%1.%2.%3.%4."/>
      <w:lvlJc w:val="left"/>
      <w:pPr>
        <w:tabs>
          <w:tab w:val="num" w:pos="0"/>
        </w:tabs>
        <w:ind w:left="1620" w:hanging="1080"/>
      </w:pPr>
      <w:rPr>
        <w:rFonts w:hint="default"/>
      </w:rPr>
    </w:lvl>
    <w:lvl w:ilvl="4">
      <w:start w:val="1"/>
      <w:numFmt w:val="decimal"/>
      <w:lvlText w:val="%1.%2.%3.%4.%5."/>
      <w:lvlJc w:val="left"/>
      <w:pPr>
        <w:tabs>
          <w:tab w:val="num" w:pos="0"/>
        </w:tabs>
        <w:ind w:left="1800" w:hanging="1080"/>
      </w:pPr>
      <w:rPr>
        <w:rFonts w:hint="default"/>
      </w:rPr>
    </w:lvl>
    <w:lvl w:ilvl="5">
      <w:start w:val="1"/>
      <w:numFmt w:val="decimal"/>
      <w:lvlText w:val="%1.%2.%3.%4.%5.%6."/>
      <w:lvlJc w:val="left"/>
      <w:pPr>
        <w:tabs>
          <w:tab w:val="num" w:pos="0"/>
        </w:tabs>
        <w:ind w:left="1980" w:hanging="1080"/>
      </w:pPr>
      <w:rPr>
        <w:rFonts w:hint="default"/>
      </w:rPr>
    </w:lvl>
    <w:lvl w:ilvl="6">
      <w:start w:val="1"/>
      <w:numFmt w:val="decimal"/>
      <w:lvlText w:val="%1.%2.%3.%4.%5.%6.%7."/>
      <w:lvlJc w:val="left"/>
      <w:pPr>
        <w:tabs>
          <w:tab w:val="num" w:pos="0"/>
        </w:tabs>
        <w:ind w:left="2520" w:hanging="1440"/>
      </w:pPr>
      <w:rPr>
        <w:rFonts w:hint="default"/>
      </w:rPr>
    </w:lvl>
    <w:lvl w:ilvl="7">
      <w:start w:val="1"/>
      <w:numFmt w:val="decimal"/>
      <w:lvlText w:val="%1.%2.%3.%4.%5.%6.%7.%8."/>
      <w:lvlJc w:val="left"/>
      <w:pPr>
        <w:tabs>
          <w:tab w:val="num" w:pos="0"/>
        </w:tabs>
        <w:ind w:left="2700" w:hanging="1440"/>
      </w:pPr>
      <w:rPr>
        <w:rFonts w:hint="default"/>
      </w:rPr>
    </w:lvl>
    <w:lvl w:ilvl="8">
      <w:start w:val="1"/>
      <w:numFmt w:val="decimal"/>
      <w:lvlText w:val="%1.%2.%3.%4.%5.%6.%7.%8.%9."/>
      <w:lvlJc w:val="left"/>
      <w:pPr>
        <w:tabs>
          <w:tab w:val="num" w:pos="0"/>
        </w:tabs>
        <w:ind w:left="3240" w:hanging="1800"/>
      </w:pPr>
      <w:rPr>
        <w:rFonts w:hint="default"/>
      </w:rPr>
    </w:lvl>
  </w:abstractNum>
  <w:abstractNum w:abstractNumId="23">
    <w:nsid w:val="00000035"/>
    <w:multiLevelType w:val="multilevel"/>
    <w:tmpl w:val="85F0EDC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069"/>
        </w:tabs>
        <w:ind w:left="1069" w:hanging="360"/>
      </w:pPr>
      <w:rPr>
        <w:rFonts w:ascii="Times New Roman Bold" w:hAnsi="Times New Roman Bold" w:hint="default"/>
        <w:b w:val="0"/>
        <w:i w:val="0"/>
        <w:color w:val="auto"/>
        <w:u w:val="none"/>
      </w:rPr>
    </w:lvl>
    <w:lvl w:ilvl="2">
      <w:start w:val="1"/>
      <w:numFmt w:val="decimal"/>
      <w:lvlText w:val="%1.%2.%3"/>
      <w:lvlJc w:val="left"/>
      <w:pPr>
        <w:tabs>
          <w:tab w:val="num" w:pos="1572"/>
        </w:tabs>
        <w:ind w:left="1572" w:hanging="720"/>
      </w:pPr>
      <w:rPr>
        <w:rFonts w:hint="default"/>
        <w:b/>
        <w:color w:val="auto"/>
      </w:rPr>
    </w:lvl>
    <w:lvl w:ilvl="3">
      <w:start w:val="1"/>
      <w:numFmt w:val="decimal"/>
      <w:lvlText w:val="%1.%2.%3.%4"/>
      <w:lvlJc w:val="left"/>
      <w:pPr>
        <w:tabs>
          <w:tab w:val="num" w:pos="1998"/>
        </w:tabs>
        <w:ind w:left="1998" w:hanging="720"/>
      </w:pPr>
      <w:rPr>
        <w:rFonts w:hint="default"/>
      </w:rPr>
    </w:lvl>
    <w:lvl w:ilvl="4">
      <w:start w:val="1"/>
      <w:numFmt w:val="decimal"/>
      <w:lvlText w:val="%1.%2.%3.%4.%5"/>
      <w:lvlJc w:val="left"/>
      <w:pPr>
        <w:tabs>
          <w:tab w:val="num" w:pos="2424"/>
        </w:tabs>
        <w:ind w:left="2424" w:hanging="720"/>
      </w:pPr>
      <w:rPr>
        <w:rFonts w:hint="default"/>
      </w:rPr>
    </w:lvl>
    <w:lvl w:ilvl="5">
      <w:start w:val="1"/>
      <w:numFmt w:val="decimal"/>
      <w:lvlText w:val="%1.%2.%3.%4.%5.%6"/>
      <w:lvlJc w:val="left"/>
      <w:pPr>
        <w:tabs>
          <w:tab w:val="num" w:pos="3210"/>
        </w:tabs>
        <w:ind w:left="3210" w:hanging="1080"/>
      </w:pPr>
      <w:rPr>
        <w:rFonts w:hint="default"/>
      </w:rPr>
    </w:lvl>
    <w:lvl w:ilvl="6">
      <w:start w:val="1"/>
      <w:numFmt w:val="decimal"/>
      <w:lvlText w:val="%1.%2.%3.%4.%5.%6.%7"/>
      <w:lvlJc w:val="left"/>
      <w:pPr>
        <w:tabs>
          <w:tab w:val="num" w:pos="3636"/>
        </w:tabs>
        <w:ind w:left="3636" w:hanging="1080"/>
      </w:pPr>
      <w:rPr>
        <w:rFonts w:hint="default"/>
      </w:rPr>
    </w:lvl>
    <w:lvl w:ilvl="7">
      <w:start w:val="1"/>
      <w:numFmt w:val="decimal"/>
      <w:lvlText w:val="%1.%2.%3.%4.%5.%6.%7.%8"/>
      <w:lvlJc w:val="left"/>
      <w:pPr>
        <w:tabs>
          <w:tab w:val="num" w:pos="4422"/>
        </w:tabs>
        <w:ind w:left="4422" w:hanging="1440"/>
      </w:pPr>
      <w:rPr>
        <w:rFonts w:hint="default"/>
      </w:rPr>
    </w:lvl>
    <w:lvl w:ilvl="8">
      <w:start w:val="1"/>
      <w:numFmt w:val="decimal"/>
      <w:lvlText w:val="%1.%2.%3.%4.%5.%6.%7.%8.%9"/>
      <w:lvlJc w:val="left"/>
      <w:pPr>
        <w:tabs>
          <w:tab w:val="num" w:pos="4848"/>
        </w:tabs>
        <w:ind w:left="4848" w:hanging="1440"/>
      </w:pPr>
      <w:rPr>
        <w:rFonts w:hint="default"/>
      </w:rPr>
    </w:lvl>
  </w:abstractNum>
  <w:abstractNum w:abstractNumId="24">
    <w:nsid w:val="00000036"/>
    <w:multiLevelType w:val="multilevel"/>
    <w:tmpl w:val="00000036"/>
    <w:lvl w:ilvl="0">
      <w:start w:val="4"/>
      <w:numFmt w:val="decimal"/>
      <w:lvlText w:val="%1."/>
      <w:lvlJc w:val="left"/>
      <w:pPr>
        <w:tabs>
          <w:tab w:val="num" w:pos="0"/>
        </w:tabs>
        <w:ind w:left="360" w:hanging="360"/>
      </w:pPr>
      <w:rPr>
        <w:rFonts w:hint="default"/>
      </w:rPr>
    </w:lvl>
    <w:lvl w:ilvl="1">
      <w:start w:val="1"/>
      <w:numFmt w:val="decimal"/>
      <w:lvlText w:val="%1.%2."/>
      <w:lvlJc w:val="left"/>
      <w:pPr>
        <w:tabs>
          <w:tab w:val="num" w:pos="851"/>
        </w:tabs>
        <w:ind w:left="1495" w:hanging="360"/>
      </w:pPr>
      <w:rPr>
        <w:rFonts w:hint="default"/>
        <w:b/>
      </w:rPr>
    </w:lvl>
    <w:lvl w:ilvl="2">
      <w:start w:val="1"/>
      <w:numFmt w:val="decimal"/>
      <w:lvlText w:val="%1.%2.%3"/>
      <w:lvlJc w:val="left"/>
      <w:pPr>
        <w:tabs>
          <w:tab w:val="num" w:pos="422"/>
        </w:tabs>
        <w:ind w:left="2280" w:hanging="720"/>
      </w:pPr>
      <w:rPr>
        <w:rFonts w:hint="default"/>
        <w:b/>
      </w:rPr>
    </w:lvl>
    <w:lvl w:ilvl="3">
      <w:start w:val="1"/>
      <w:numFmt w:val="decimal"/>
      <w:lvlText w:val="%1.%2.%3.%4."/>
      <w:lvlJc w:val="left"/>
      <w:pPr>
        <w:tabs>
          <w:tab w:val="num" w:pos="0"/>
        </w:tabs>
        <w:ind w:left="2427" w:hanging="720"/>
      </w:pPr>
      <w:rPr>
        <w:rFonts w:hint="default"/>
      </w:rPr>
    </w:lvl>
    <w:lvl w:ilvl="4">
      <w:start w:val="1"/>
      <w:numFmt w:val="decimal"/>
      <w:lvlText w:val="%1.%2.%3.%4.%5."/>
      <w:lvlJc w:val="left"/>
      <w:pPr>
        <w:tabs>
          <w:tab w:val="num" w:pos="0"/>
        </w:tabs>
        <w:ind w:left="3356" w:hanging="1080"/>
      </w:pPr>
      <w:rPr>
        <w:rFonts w:hint="default"/>
      </w:rPr>
    </w:lvl>
    <w:lvl w:ilvl="5">
      <w:start w:val="1"/>
      <w:numFmt w:val="decimal"/>
      <w:lvlText w:val="%1.%2.%3.%4.%5.%6."/>
      <w:lvlJc w:val="left"/>
      <w:pPr>
        <w:tabs>
          <w:tab w:val="num" w:pos="0"/>
        </w:tabs>
        <w:ind w:left="3925" w:hanging="1080"/>
      </w:pPr>
      <w:rPr>
        <w:rFonts w:hint="default"/>
      </w:rPr>
    </w:lvl>
    <w:lvl w:ilvl="6">
      <w:start w:val="1"/>
      <w:numFmt w:val="decimal"/>
      <w:lvlText w:val="%1.%2.%3.%4.%5.%6.%7."/>
      <w:lvlJc w:val="left"/>
      <w:pPr>
        <w:tabs>
          <w:tab w:val="num" w:pos="0"/>
        </w:tabs>
        <w:ind w:left="4854" w:hanging="1440"/>
      </w:pPr>
      <w:rPr>
        <w:rFonts w:hint="default"/>
      </w:rPr>
    </w:lvl>
    <w:lvl w:ilvl="7">
      <w:start w:val="1"/>
      <w:numFmt w:val="decimal"/>
      <w:lvlText w:val="%1.%2.%3.%4.%5.%6.%7.%8."/>
      <w:lvlJc w:val="left"/>
      <w:pPr>
        <w:tabs>
          <w:tab w:val="num" w:pos="0"/>
        </w:tabs>
        <w:ind w:left="5423" w:hanging="1440"/>
      </w:pPr>
      <w:rPr>
        <w:rFonts w:hint="default"/>
      </w:rPr>
    </w:lvl>
    <w:lvl w:ilvl="8">
      <w:start w:val="1"/>
      <w:numFmt w:val="decimal"/>
      <w:lvlText w:val="%1.%2.%3.%4.%5.%6.%7.%8.%9."/>
      <w:lvlJc w:val="left"/>
      <w:pPr>
        <w:tabs>
          <w:tab w:val="num" w:pos="0"/>
        </w:tabs>
        <w:ind w:left="6352" w:hanging="1800"/>
      </w:pPr>
      <w:rPr>
        <w:rFonts w:hint="default"/>
      </w:rPr>
    </w:lvl>
  </w:abstractNum>
  <w:abstractNum w:abstractNumId="25">
    <w:nsid w:val="00000037"/>
    <w:multiLevelType w:val="multilevel"/>
    <w:tmpl w:val="00000037"/>
    <w:lvl w:ilvl="0">
      <w:start w:val="9"/>
      <w:numFmt w:val="decimal"/>
      <w:lvlText w:val="%1"/>
      <w:lvlJc w:val="left"/>
      <w:pPr>
        <w:tabs>
          <w:tab w:val="num" w:pos="360"/>
        </w:tabs>
        <w:ind w:left="360" w:hanging="360"/>
      </w:pPr>
      <w:rPr>
        <w:rFonts w:hint="default"/>
      </w:rPr>
    </w:lvl>
    <w:lvl w:ilvl="1">
      <w:start w:val="3"/>
      <w:numFmt w:val="decimal"/>
      <w:lvlText w:val="%1.%2."/>
      <w:lvlJc w:val="left"/>
      <w:pPr>
        <w:tabs>
          <w:tab w:val="num" w:pos="720"/>
        </w:tabs>
        <w:ind w:left="720" w:hanging="360"/>
      </w:pPr>
      <w:rPr>
        <w:rFonts w:ascii="Times New Roman" w:hAnsi="Times New Roman" w:hint="default"/>
        <w:b/>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160"/>
        </w:tabs>
        <w:ind w:left="2160" w:hanging="72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320"/>
        </w:tabs>
        <w:ind w:left="4320" w:hanging="1440"/>
      </w:pPr>
      <w:rPr>
        <w:rFonts w:hint="default"/>
      </w:rPr>
    </w:lvl>
  </w:abstractNum>
  <w:abstractNum w:abstractNumId="26">
    <w:nsid w:val="00000039"/>
    <w:multiLevelType w:val="multilevel"/>
    <w:tmpl w:val="00000039"/>
    <w:lvl w:ilvl="0">
      <w:start w:val="1"/>
      <w:numFmt w:val="decimal"/>
      <w:lvlText w:val="%1."/>
      <w:lvlJc w:val="left"/>
      <w:pPr>
        <w:ind w:left="360" w:hanging="360"/>
      </w:pPr>
      <w:rPr>
        <w:rFonts w:hint="default"/>
        <w:b/>
      </w:rPr>
    </w:lvl>
    <w:lvl w:ilvl="1">
      <w:start w:val="6"/>
      <w:numFmt w:val="decimal"/>
      <w:lvlText w:val="%1.%2."/>
      <w:lvlJc w:val="left"/>
      <w:pPr>
        <w:ind w:left="792" w:hanging="432"/>
      </w:pPr>
      <w:rPr>
        <w:rFonts w:hint="default"/>
        <w:b/>
      </w:rPr>
    </w:lvl>
    <w:lvl w:ilvl="2">
      <w:start w:val="1"/>
      <w:numFmt w:val="decimal"/>
      <w:lvlText w:val="%1.%2.%3."/>
      <w:lvlJc w:val="left"/>
      <w:pPr>
        <w:ind w:left="1224" w:hanging="504"/>
      </w:pPr>
      <w:rPr>
        <w:rFonts w:hint="default"/>
        <w:b/>
        <w:color w:val="auto"/>
      </w:rPr>
    </w:lvl>
    <w:lvl w:ilvl="3">
      <w:start w:val="1"/>
      <w:numFmt w:val="decimal"/>
      <w:lvlText w:val="%1.%2.%3.%4."/>
      <w:lvlJc w:val="left"/>
      <w:pPr>
        <w:ind w:left="1728" w:hanging="648"/>
      </w:pPr>
      <w:rPr>
        <w:rFonts w:hint="default"/>
        <w:b/>
      </w:rPr>
    </w:lvl>
    <w:lvl w:ilvl="4">
      <w:start w:val="1"/>
      <w:numFmt w:val="decimal"/>
      <w:lvlText w:val="%1.%2.%3.%4.%5."/>
      <w:lvlJc w:val="left"/>
      <w:pPr>
        <w:ind w:left="2232" w:hanging="792"/>
      </w:pPr>
      <w:rPr>
        <w:rFonts w:hint="default"/>
        <w:b/>
      </w:rPr>
    </w:lvl>
    <w:lvl w:ilvl="5">
      <w:start w:val="1"/>
      <w:numFmt w:val="decimal"/>
      <w:lvlText w:val="%1.%2.%3.%4.%5.%6."/>
      <w:lvlJc w:val="left"/>
      <w:pPr>
        <w:ind w:left="2736" w:hanging="936"/>
      </w:pPr>
      <w:rPr>
        <w:rFonts w:hint="default"/>
        <w:b/>
      </w:rPr>
    </w:lvl>
    <w:lvl w:ilvl="6">
      <w:start w:val="1"/>
      <w:numFmt w:val="decimal"/>
      <w:lvlText w:val="%1.%2.%3.%4.%5.%6.%7."/>
      <w:lvlJc w:val="left"/>
      <w:pPr>
        <w:ind w:left="3240" w:hanging="1080"/>
      </w:pPr>
      <w:rPr>
        <w:rFonts w:hint="default"/>
        <w:b/>
      </w:rPr>
    </w:lvl>
    <w:lvl w:ilvl="7">
      <w:start w:val="1"/>
      <w:numFmt w:val="decimal"/>
      <w:lvlText w:val="%1.%2.%3.%4.%5.%6.%7.%8."/>
      <w:lvlJc w:val="left"/>
      <w:pPr>
        <w:ind w:left="3744" w:hanging="1224"/>
      </w:pPr>
      <w:rPr>
        <w:rFonts w:hint="default"/>
        <w:b/>
      </w:rPr>
    </w:lvl>
    <w:lvl w:ilvl="8">
      <w:start w:val="1"/>
      <w:numFmt w:val="decimal"/>
      <w:lvlText w:val="%1.%2.%3.%4.%5.%6.%7.%8.%9."/>
      <w:lvlJc w:val="left"/>
      <w:pPr>
        <w:ind w:left="4320" w:hanging="1440"/>
      </w:pPr>
      <w:rPr>
        <w:rFonts w:hint="default"/>
        <w:b/>
      </w:rPr>
    </w:lvl>
  </w:abstractNum>
  <w:abstractNum w:abstractNumId="27">
    <w:nsid w:val="0000003A"/>
    <w:multiLevelType w:val="multilevel"/>
    <w:tmpl w:val="9662C056"/>
    <w:lvl w:ilvl="0">
      <w:start w:val="1"/>
      <w:numFmt w:val="decimal"/>
      <w:suff w:val="space"/>
      <w:lvlText w:val="%1."/>
      <w:lvlJc w:val="left"/>
      <w:rPr>
        <w:rFonts w:ascii="Times New Roman" w:hAnsi="Times New Roman" w:cs="Times New Roman" w:hint="default"/>
        <w:i w:val="0"/>
        <w:sz w:val="24"/>
        <w:szCs w:val="24"/>
      </w:rPr>
    </w:lvl>
    <w:lvl w:ilvl="1">
      <w:start w:val="8"/>
      <w:numFmt w:val="decimal"/>
      <w:isLgl/>
      <w:lvlText w:val="%1.%2."/>
      <w:lvlJc w:val="left"/>
      <w:pPr>
        <w:ind w:left="967" w:hanging="540"/>
      </w:pPr>
      <w:rPr>
        <w:rFonts w:hint="default"/>
      </w:rPr>
    </w:lvl>
    <w:lvl w:ilvl="2">
      <w:start w:val="1"/>
      <w:numFmt w:val="decimal"/>
      <w:isLgl/>
      <w:lvlText w:val="%1.%2.%3."/>
      <w:lvlJc w:val="left"/>
      <w:pPr>
        <w:ind w:left="1574" w:hanging="720"/>
      </w:pPr>
      <w:rPr>
        <w:rFonts w:hint="default"/>
      </w:rPr>
    </w:lvl>
    <w:lvl w:ilvl="3">
      <w:start w:val="1"/>
      <w:numFmt w:val="decimal"/>
      <w:isLgl/>
      <w:lvlText w:val="%1.%2.%3.%4."/>
      <w:lvlJc w:val="left"/>
      <w:pPr>
        <w:ind w:left="2001" w:hanging="720"/>
      </w:pPr>
      <w:rPr>
        <w:rFonts w:hint="default"/>
      </w:rPr>
    </w:lvl>
    <w:lvl w:ilvl="4">
      <w:start w:val="1"/>
      <w:numFmt w:val="decimal"/>
      <w:isLgl/>
      <w:lvlText w:val="%1.%2.%3.%4.%5."/>
      <w:lvlJc w:val="left"/>
      <w:pPr>
        <w:ind w:left="2788" w:hanging="1080"/>
      </w:pPr>
      <w:rPr>
        <w:rFonts w:hint="default"/>
      </w:rPr>
    </w:lvl>
    <w:lvl w:ilvl="5">
      <w:start w:val="1"/>
      <w:numFmt w:val="decimal"/>
      <w:isLgl/>
      <w:lvlText w:val="%1.%2.%3.%4.%5.%6."/>
      <w:lvlJc w:val="left"/>
      <w:pPr>
        <w:ind w:left="3215" w:hanging="1080"/>
      </w:pPr>
      <w:rPr>
        <w:rFonts w:hint="default"/>
      </w:rPr>
    </w:lvl>
    <w:lvl w:ilvl="6">
      <w:start w:val="1"/>
      <w:numFmt w:val="decimal"/>
      <w:isLgl/>
      <w:lvlText w:val="%1.%2.%3.%4.%5.%6.%7."/>
      <w:lvlJc w:val="left"/>
      <w:pPr>
        <w:ind w:left="4002" w:hanging="1440"/>
      </w:pPr>
      <w:rPr>
        <w:rFonts w:hint="default"/>
      </w:rPr>
    </w:lvl>
    <w:lvl w:ilvl="7">
      <w:start w:val="1"/>
      <w:numFmt w:val="decimal"/>
      <w:isLgl/>
      <w:lvlText w:val="%1.%2.%3.%4.%5.%6.%7.%8."/>
      <w:lvlJc w:val="left"/>
      <w:pPr>
        <w:ind w:left="4429" w:hanging="1440"/>
      </w:pPr>
      <w:rPr>
        <w:rFonts w:hint="default"/>
      </w:rPr>
    </w:lvl>
    <w:lvl w:ilvl="8">
      <w:start w:val="1"/>
      <w:numFmt w:val="decimal"/>
      <w:isLgl/>
      <w:lvlText w:val="%1.%2.%3.%4.%5.%6.%7.%8.%9."/>
      <w:lvlJc w:val="left"/>
      <w:pPr>
        <w:ind w:left="5216" w:hanging="1800"/>
      </w:pPr>
      <w:rPr>
        <w:rFonts w:hint="default"/>
      </w:rPr>
    </w:lvl>
  </w:abstractNum>
  <w:abstractNum w:abstractNumId="28">
    <w:nsid w:val="066D4250"/>
    <w:multiLevelType w:val="multilevel"/>
    <w:tmpl w:val="C0D400FC"/>
    <w:lvl w:ilvl="0">
      <w:start w:val="1"/>
      <w:numFmt w:val="decimal"/>
      <w:lvlText w:val="%1."/>
      <w:lvlJc w:val="left"/>
      <w:pPr>
        <w:ind w:left="540" w:hanging="540"/>
      </w:pPr>
      <w:rPr>
        <w:rFonts w:hint="default"/>
      </w:rPr>
    </w:lvl>
    <w:lvl w:ilvl="1">
      <w:start w:val="2"/>
      <w:numFmt w:val="decimal"/>
      <w:lvlText w:val="%1.%2."/>
      <w:lvlJc w:val="left"/>
      <w:pPr>
        <w:ind w:left="1320" w:hanging="540"/>
      </w:pPr>
      <w:rPr>
        <w:rFonts w:hint="default"/>
      </w:rPr>
    </w:lvl>
    <w:lvl w:ilvl="2">
      <w:start w:val="3"/>
      <w:numFmt w:val="decimal"/>
      <w:lvlText w:val="%1.%2.%3."/>
      <w:lvlJc w:val="left"/>
      <w:pPr>
        <w:ind w:left="2280" w:hanging="720"/>
      </w:pPr>
      <w:rPr>
        <w:rFonts w:hint="default"/>
      </w:rPr>
    </w:lvl>
    <w:lvl w:ilvl="3">
      <w:start w:val="1"/>
      <w:numFmt w:val="decimal"/>
      <w:lvlText w:val="%1.%2.%3.%4."/>
      <w:lvlJc w:val="left"/>
      <w:pPr>
        <w:ind w:left="3060" w:hanging="720"/>
      </w:pPr>
      <w:rPr>
        <w:rFonts w:hint="default"/>
      </w:rPr>
    </w:lvl>
    <w:lvl w:ilvl="4">
      <w:start w:val="1"/>
      <w:numFmt w:val="decimal"/>
      <w:lvlText w:val="%1.%2.%3.%4.%5."/>
      <w:lvlJc w:val="left"/>
      <w:pPr>
        <w:ind w:left="4200" w:hanging="1080"/>
      </w:pPr>
      <w:rPr>
        <w:rFonts w:hint="default"/>
      </w:rPr>
    </w:lvl>
    <w:lvl w:ilvl="5">
      <w:start w:val="1"/>
      <w:numFmt w:val="decimal"/>
      <w:lvlText w:val="%1.%2.%3.%4.%5.%6."/>
      <w:lvlJc w:val="left"/>
      <w:pPr>
        <w:ind w:left="4980" w:hanging="1080"/>
      </w:pPr>
      <w:rPr>
        <w:rFonts w:hint="default"/>
      </w:rPr>
    </w:lvl>
    <w:lvl w:ilvl="6">
      <w:start w:val="1"/>
      <w:numFmt w:val="decimal"/>
      <w:lvlText w:val="%1.%2.%3.%4.%5.%6.%7."/>
      <w:lvlJc w:val="left"/>
      <w:pPr>
        <w:ind w:left="6120" w:hanging="1440"/>
      </w:pPr>
      <w:rPr>
        <w:rFonts w:hint="default"/>
      </w:rPr>
    </w:lvl>
    <w:lvl w:ilvl="7">
      <w:start w:val="1"/>
      <w:numFmt w:val="decimal"/>
      <w:lvlText w:val="%1.%2.%3.%4.%5.%6.%7.%8."/>
      <w:lvlJc w:val="left"/>
      <w:pPr>
        <w:ind w:left="6900" w:hanging="1440"/>
      </w:pPr>
      <w:rPr>
        <w:rFonts w:hint="default"/>
      </w:rPr>
    </w:lvl>
    <w:lvl w:ilvl="8">
      <w:start w:val="1"/>
      <w:numFmt w:val="decimal"/>
      <w:lvlText w:val="%1.%2.%3.%4.%5.%6.%7.%8.%9."/>
      <w:lvlJc w:val="left"/>
      <w:pPr>
        <w:ind w:left="8040" w:hanging="1800"/>
      </w:pPr>
      <w:rPr>
        <w:rFonts w:hint="default"/>
      </w:rPr>
    </w:lvl>
  </w:abstractNum>
  <w:abstractNum w:abstractNumId="29">
    <w:nsid w:val="07A860A8"/>
    <w:multiLevelType w:val="hybridMultilevel"/>
    <w:tmpl w:val="93F6E440"/>
    <w:lvl w:ilvl="0" w:tplc="04090003">
      <w:start w:val="1"/>
      <w:numFmt w:val="bullet"/>
      <w:lvlText w:val="o"/>
      <w:lvlJc w:val="left"/>
      <w:pPr>
        <w:ind w:left="1429" w:hanging="360"/>
      </w:pPr>
      <w:rPr>
        <w:rFonts w:ascii="Courier New" w:hAnsi="Courier New" w:cs="Courier New" w:hint="default"/>
      </w:rPr>
    </w:lvl>
    <w:lvl w:ilvl="1" w:tplc="04020003" w:tentative="1">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30">
    <w:nsid w:val="0A330216"/>
    <w:multiLevelType w:val="multilevel"/>
    <w:tmpl w:val="B7BC4230"/>
    <w:lvl w:ilvl="0">
      <w:start w:val="6"/>
      <w:numFmt w:val="decimal"/>
      <w:lvlText w:val="%1"/>
      <w:lvlJc w:val="left"/>
      <w:pPr>
        <w:ind w:left="480" w:hanging="480"/>
      </w:pPr>
      <w:rPr>
        <w:rFonts w:hint="default"/>
      </w:rPr>
    </w:lvl>
    <w:lvl w:ilvl="1">
      <w:start w:val="2"/>
      <w:numFmt w:val="decimal"/>
      <w:lvlText w:val="%1.%2"/>
      <w:lvlJc w:val="left"/>
      <w:pPr>
        <w:ind w:left="1080" w:hanging="480"/>
      </w:pPr>
      <w:rPr>
        <w:rFonts w:hint="default"/>
        <w:b/>
      </w:rPr>
    </w:lvl>
    <w:lvl w:ilvl="2">
      <w:start w:val="4"/>
      <w:numFmt w:val="decimal"/>
      <w:lvlText w:val="%1.%2.%3"/>
      <w:lvlJc w:val="left"/>
      <w:pPr>
        <w:ind w:left="1920" w:hanging="720"/>
      </w:pPr>
      <w:rPr>
        <w:rFonts w:hint="default"/>
        <w:b/>
      </w:rPr>
    </w:lvl>
    <w:lvl w:ilvl="3">
      <w:start w:val="1"/>
      <w:numFmt w:val="decimal"/>
      <w:lvlText w:val="%1.%2.%3.%4"/>
      <w:lvlJc w:val="left"/>
      <w:pPr>
        <w:ind w:left="2520" w:hanging="720"/>
      </w:pPr>
      <w:rPr>
        <w:rFonts w:hint="default"/>
      </w:rPr>
    </w:lvl>
    <w:lvl w:ilvl="4">
      <w:start w:val="1"/>
      <w:numFmt w:val="decimal"/>
      <w:lvlText w:val="%1.%2.%3.%4.%5"/>
      <w:lvlJc w:val="left"/>
      <w:pPr>
        <w:ind w:left="3480" w:hanging="1080"/>
      </w:pPr>
      <w:rPr>
        <w:rFonts w:hint="default"/>
      </w:rPr>
    </w:lvl>
    <w:lvl w:ilvl="5">
      <w:start w:val="1"/>
      <w:numFmt w:val="decimal"/>
      <w:lvlText w:val="%1.%2.%3.%4.%5.%6"/>
      <w:lvlJc w:val="left"/>
      <w:pPr>
        <w:ind w:left="4080" w:hanging="1080"/>
      </w:pPr>
      <w:rPr>
        <w:rFonts w:hint="default"/>
      </w:rPr>
    </w:lvl>
    <w:lvl w:ilvl="6">
      <w:start w:val="1"/>
      <w:numFmt w:val="decimal"/>
      <w:lvlText w:val="%1.%2.%3.%4.%5.%6.%7"/>
      <w:lvlJc w:val="left"/>
      <w:pPr>
        <w:ind w:left="5040" w:hanging="1440"/>
      </w:pPr>
      <w:rPr>
        <w:rFonts w:hint="default"/>
      </w:rPr>
    </w:lvl>
    <w:lvl w:ilvl="7">
      <w:start w:val="1"/>
      <w:numFmt w:val="decimal"/>
      <w:lvlText w:val="%1.%2.%3.%4.%5.%6.%7.%8"/>
      <w:lvlJc w:val="left"/>
      <w:pPr>
        <w:ind w:left="5640" w:hanging="1440"/>
      </w:pPr>
      <w:rPr>
        <w:rFonts w:hint="default"/>
      </w:rPr>
    </w:lvl>
    <w:lvl w:ilvl="8">
      <w:start w:val="1"/>
      <w:numFmt w:val="decimal"/>
      <w:lvlText w:val="%1.%2.%3.%4.%5.%6.%7.%8.%9"/>
      <w:lvlJc w:val="left"/>
      <w:pPr>
        <w:ind w:left="6600" w:hanging="1800"/>
      </w:pPr>
      <w:rPr>
        <w:rFonts w:hint="default"/>
      </w:rPr>
    </w:lvl>
  </w:abstractNum>
  <w:abstractNum w:abstractNumId="31">
    <w:nsid w:val="0A9058EE"/>
    <w:multiLevelType w:val="hybridMultilevel"/>
    <w:tmpl w:val="F4FE665A"/>
    <w:lvl w:ilvl="0" w:tplc="04020001">
      <w:start w:val="1"/>
      <w:numFmt w:val="bullet"/>
      <w:lvlText w:val=""/>
      <w:lvlJc w:val="left"/>
      <w:pPr>
        <w:ind w:left="1429" w:hanging="360"/>
      </w:pPr>
      <w:rPr>
        <w:rFonts w:ascii="Symbol" w:hAnsi="Symbol" w:hint="default"/>
      </w:rPr>
    </w:lvl>
    <w:lvl w:ilvl="1" w:tplc="04020003" w:tentative="1">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32">
    <w:nsid w:val="18261E17"/>
    <w:multiLevelType w:val="hybridMultilevel"/>
    <w:tmpl w:val="2A3812FA"/>
    <w:lvl w:ilvl="0" w:tplc="D8A6EFF4">
      <w:start w:val="1"/>
      <w:numFmt w:val="upperRoman"/>
      <w:lvlText w:val="%1."/>
      <w:lvlJc w:val="lef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3">
    <w:nsid w:val="1FDF6E8E"/>
    <w:multiLevelType w:val="hybridMultilevel"/>
    <w:tmpl w:val="FAEE049C"/>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4">
    <w:nsid w:val="2580572B"/>
    <w:multiLevelType w:val="hybridMultilevel"/>
    <w:tmpl w:val="1E04D0E0"/>
    <w:lvl w:ilvl="0" w:tplc="B4661A40">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5">
    <w:nsid w:val="28F869C6"/>
    <w:multiLevelType w:val="multilevel"/>
    <w:tmpl w:val="0000001D"/>
    <w:lvl w:ilvl="0">
      <w:start w:val="1"/>
      <w:numFmt w:val="bullet"/>
      <w:lvlText w:val=""/>
      <w:lvlJc w:val="left"/>
      <w:pPr>
        <w:ind w:left="1217" w:hanging="360"/>
      </w:pPr>
      <w:rPr>
        <w:rFonts w:ascii="Symbol" w:hAnsi="Symbol" w:hint="default"/>
      </w:rPr>
    </w:lvl>
    <w:lvl w:ilvl="1">
      <w:start w:val="1"/>
      <w:numFmt w:val="bullet"/>
      <w:lvlText w:val=""/>
      <w:lvlJc w:val="left"/>
      <w:pPr>
        <w:ind w:left="1649" w:hanging="432"/>
      </w:pPr>
      <w:rPr>
        <w:rFonts w:ascii="Wingdings" w:hAnsi="Wingdings" w:hint="default"/>
        <w:b/>
        <w:color w:val="auto"/>
      </w:rPr>
    </w:lvl>
    <w:lvl w:ilvl="2">
      <w:start w:val="1"/>
      <w:numFmt w:val="bullet"/>
      <w:lvlText w:val=""/>
      <w:lvlJc w:val="left"/>
      <w:pPr>
        <w:ind w:left="2081" w:hanging="504"/>
      </w:pPr>
      <w:rPr>
        <w:rFonts w:ascii="Symbol" w:hAnsi="Symbol" w:hint="default"/>
      </w:rPr>
    </w:lvl>
    <w:lvl w:ilvl="3">
      <w:start w:val="1"/>
      <w:numFmt w:val="bullet"/>
      <w:lvlText w:val=""/>
      <w:lvlJc w:val="left"/>
      <w:pPr>
        <w:ind w:left="2585" w:hanging="648"/>
      </w:pPr>
      <w:rPr>
        <w:rFonts w:ascii="Symbol" w:hAnsi="Symbol" w:hint="default"/>
      </w:rPr>
    </w:lvl>
    <w:lvl w:ilvl="4">
      <w:start w:val="1"/>
      <w:numFmt w:val="decimal"/>
      <w:lvlText w:val="%1.%2.%3.%4.%5."/>
      <w:lvlJc w:val="left"/>
      <w:pPr>
        <w:ind w:left="3089" w:hanging="792"/>
      </w:pPr>
      <w:rPr>
        <w:rFonts w:hint="default"/>
      </w:rPr>
    </w:lvl>
    <w:lvl w:ilvl="5">
      <w:start w:val="1"/>
      <w:numFmt w:val="decimal"/>
      <w:lvlText w:val="%1.%2.%3.%4.%5.%6."/>
      <w:lvlJc w:val="left"/>
      <w:pPr>
        <w:ind w:left="3593" w:hanging="936"/>
      </w:pPr>
      <w:rPr>
        <w:rFonts w:hint="default"/>
      </w:rPr>
    </w:lvl>
    <w:lvl w:ilvl="6">
      <w:start w:val="1"/>
      <w:numFmt w:val="decimal"/>
      <w:lvlText w:val="%1.%2.%3.%4.%5.%6.%7."/>
      <w:lvlJc w:val="left"/>
      <w:pPr>
        <w:ind w:left="4097" w:hanging="1080"/>
      </w:pPr>
      <w:rPr>
        <w:rFonts w:hint="default"/>
      </w:rPr>
    </w:lvl>
    <w:lvl w:ilvl="7">
      <w:start w:val="1"/>
      <w:numFmt w:val="decimal"/>
      <w:lvlText w:val="%1.%2.%3.%4.%5.%6.%7.%8."/>
      <w:lvlJc w:val="left"/>
      <w:pPr>
        <w:ind w:left="4601" w:hanging="1224"/>
      </w:pPr>
      <w:rPr>
        <w:rFonts w:hint="default"/>
      </w:rPr>
    </w:lvl>
    <w:lvl w:ilvl="8">
      <w:start w:val="1"/>
      <w:numFmt w:val="decimal"/>
      <w:lvlText w:val="%1.%2.%3.%4.%5.%6.%7.%8.%9."/>
      <w:lvlJc w:val="left"/>
      <w:pPr>
        <w:ind w:left="5177" w:hanging="1440"/>
      </w:pPr>
      <w:rPr>
        <w:rFonts w:hint="default"/>
      </w:rPr>
    </w:lvl>
  </w:abstractNum>
  <w:abstractNum w:abstractNumId="36">
    <w:nsid w:val="2E8D08BE"/>
    <w:multiLevelType w:val="hybridMultilevel"/>
    <w:tmpl w:val="100054D4"/>
    <w:lvl w:ilvl="0" w:tplc="04020001">
      <w:start w:val="1"/>
      <w:numFmt w:val="bullet"/>
      <w:lvlText w:val=""/>
      <w:lvlJc w:val="left"/>
      <w:pPr>
        <w:ind w:left="1429" w:hanging="360"/>
      </w:pPr>
      <w:rPr>
        <w:rFonts w:ascii="Symbol" w:hAnsi="Symbol" w:hint="default"/>
      </w:rPr>
    </w:lvl>
    <w:lvl w:ilvl="1" w:tplc="04020003" w:tentative="1">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37">
    <w:nsid w:val="3240102B"/>
    <w:multiLevelType w:val="hybridMultilevel"/>
    <w:tmpl w:val="BADE7746"/>
    <w:lvl w:ilvl="0" w:tplc="04020001">
      <w:start w:val="1"/>
      <w:numFmt w:val="bullet"/>
      <w:lvlText w:val=""/>
      <w:lvlJc w:val="left"/>
      <w:pPr>
        <w:ind w:left="1429" w:hanging="360"/>
      </w:pPr>
      <w:rPr>
        <w:rFonts w:ascii="Symbol" w:hAnsi="Symbol" w:hint="default"/>
      </w:rPr>
    </w:lvl>
    <w:lvl w:ilvl="1" w:tplc="04020003" w:tentative="1">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38">
    <w:nsid w:val="36620A5F"/>
    <w:multiLevelType w:val="hybridMultilevel"/>
    <w:tmpl w:val="3FD8A53E"/>
    <w:lvl w:ilvl="0" w:tplc="04090011">
      <w:start w:val="1"/>
      <w:numFmt w:val="decimal"/>
      <w:lvlText w:val="%1)"/>
      <w:lvlJc w:val="left"/>
      <w:pPr>
        <w:ind w:left="1429" w:hanging="360"/>
      </w:pPr>
    </w:lvl>
    <w:lvl w:ilvl="1" w:tplc="04020019" w:tentative="1">
      <w:start w:val="1"/>
      <w:numFmt w:val="lowerLetter"/>
      <w:lvlText w:val="%2."/>
      <w:lvlJc w:val="left"/>
      <w:pPr>
        <w:ind w:left="2149" w:hanging="360"/>
      </w:pPr>
    </w:lvl>
    <w:lvl w:ilvl="2" w:tplc="0402001B" w:tentative="1">
      <w:start w:val="1"/>
      <w:numFmt w:val="lowerRoman"/>
      <w:lvlText w:val="%3."/>
      <w:lvlJc w:val="right"/>
      <w:pPr>
        <w:ind w:left="2869" w:hanging="180"/>
      </w:pPr>
    </w:lvl>
    <w:lvl w:ilvl="3" w:tplc="0402000F" w:tentative="1">
      <w:start w:val="1"/>
      <w:numFmt w:val="decimal"/>
      <w:lvlText w:val="%4."/>
      <w:lvlJc w:val="left"/>
      <w:pPr>
        <w:ind w:left="3589" w:hanging="360"/>
      </w:pPr>
    </w:lvl>
    <w:lvl w:ilvl="4" w:tplc="04020019" w:tentative="1">
      <w:start w:val="1"/>
      <w:numFmt w:val="lowerLetter"/>
      <w:lvlText w:val="%5."/>
      <w:lvlJc w:val="left"/>
      <w:pPr>
        <w:ind w:left="4309" w:hanging="360"/>
      </w:pPr>
    </w:lvl>
    <w:lvl w:ilvl="5" w:tplc="0402001B" w:tentative="1">
      <w:start w:val="1"/>
      <w:numFmt w:val="lowerRoman"/>
      <w:lvlText w:val="%6."/>
      <w:lvlJc w:val="right"/>
      <w:pPr>
        <w:ind w:left="5029" w:hanging="180"/>
      </w:pPr>
    </w:lvl>
    <w:lvl w:ilvl="6" w:tplc="0402000F" w:tentative="1">
      <w:start w:val="1"/>
      <w:numFmt w:val="decimal"/>
      <w:lvlText w:val="%7."/>
      <w:lvlJc w:val="left"/>
      <w:pPr>
        <w:ind w:left="5749" w:hanging="360"/>
      </w:pPr>
    </w:lvl>
    <w:lvl w:ilvl="7" w:tplc="04020019" w:tentative="1">
      <w:start w:val="1"/>
      <w:numFmt w:val="lowerLetter"/>
      <w:lvlText w:val="%8."/>
      <w:lvlJc w:val="left"/>
      <w:pPr>
        <w:ind w:left="6469" w:hanging="360"/>
      </w:pPr>
    </w:lvl>
    <w:lvl w:ilvl="8" w:tplc="0402001B" w:tentative="1">
      <w:start w:val="1"/>
      <w:numFmt w:val="lowerRoman"/>
      <w:lvlText w:val="%9."/>
      <w:lvlJc w:val="right"/>
      <w:pPr>
        <w:ind w:left="7189" w:hanging="180"/>
      </w:pPr>
    </w:lvl>
  </w:abstractNum>
  <w:abstractNum w:abstractNumId="39">
    <w:nsid w:val="3AF760CC"/>
    <w:multiLevelType w:val="multilevel"/>
    <w:tmpl w:val="96E68AE6"/>
    <w:styleLink w:val="Style1"/>
    <w:lvl w:ilvl="0">
      <w:start w:val="5"/>
      <w:numFmt w:val="decimal"/>
      <w:lvlText w:val="%1"/>
      <w:lvlJc w:val="left"/>
      <w:pPr>
        <w:tabs>
          <w:tab w:val="num" w:pos="360"/>
        </w:tabs>
        <w:ind w:left="360" w:hanging="360"/>
      </w:pPr>
      <w:rPr>
        <w:rFonts w:hint="default"/>
      </w:rPr>
    </w:lvl>
    <w:lvl w:ilvl="1">
      <w:start w:val="18"/>
      <w:numFmt w:val="decimal"/>
      <w:lvlText w:val="%1.%2."/>
      <w:lvlJc w:val="left"/>
      <w:pPr>
        <w:tabs>
          <w:tab w:val="num" w:pos="360"/>
        </w:tabs>
        <w:ind w:left="360" w:hanging="360"/>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40">
    <w:nsid w:val="3F240305"/>
    <w:multiLevelType w:val="hybridMultilevel"/>
    <w:tmpl w:val="001A512A"/>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1">
    <w:nsid w:val="430977B0"/>
    <w:multiLevelType w:val="multilevel"/>
    <w:tmpl w:val="C4C2F07A"/>
    <w:lvl w:ilvl="0">
      <w:start w:val="6"/>
      <w:numFmt w:val="decimal"/>
      <w:lvlText w:val="%1"/>
      <w:lvlJc w:val="left"/>
      <w:pPr>
        <w:ind w:left="480" w:hanging="480"/>
      </w:pPr>
      <w:rPr>
        <w:rFonts w:hint="default"/>
      </w:rPr>
    </w:lvl>
    <w:lvl w:ilvl="1">
      <w:start w:val="2"/>
      <w:numFmt w:val="decimal"/>
      <w:lvlText w:val="%1.%2"/>
      <w:lvlJc w:val="left"/>
      <w:pPr>
        <w:ind w:left="1402" w:hanging="480"/>
      </w:pPr>
      <w:rPr>
        <w:rFonts w:hint="default"/>
      </w:rPr>
    </w:lvl>
    <w:lvl w:ilvl="2">
      <w:start w:val="2"/>
      <w:numFmt w:val="decimal"/>
      <w:lvlText w:val="%1.%2.%3"/>
      <w:lvlJc w:val="left"/>
      <w:pPr>
        <w:ind w:left="2564" w:hanging="720"/>
      </w:pPr>
      <w:rPr>
        <w:rFonts w:hint="default"/>
      </w:rPr>
    </w:lvl>
    <w:lvl w:ilvl="3">
      <w:start w:val="1"/>
      <w:numFmt w:val="decimal"/>
      <w:lvlText w:val="%1.%2.%3.%4"/>
      <w:lvlJc w:val="left"/>
      <w:pPr>
        <w:ind w:left="3486" w:hanging="720"/>
      </w:pPr>
      <w:rPr>
        <w:rFonts w:hint="default"/>
      </w:rPr>
    </w:lvl>
    <w:lvl w:ilvl="4">
      <w:start w:val="1"/>
      <w:numFmt w:val="decimal"/>
      <w:lvlText w:val="%1.%2.%3.%4.%5"/>
      <w:lvlJc w:val="left"/>
      <w:pPr>
        <w:ind w:left="4768" w:hanging="1080"/>
      </w:pPr>
      <w:rPr>
        <w:rFonts w:hint="default"/>
      </w:rPr>
    </w:lvl>
    <w:lvl w:ilvl="5">
      <w:start w:val="1"/>
      <w:numFmt w:val="decimal"/>
      <w:lvlText w:val="%1.%2.%3.%4.%5.%6"/>
      <w:lvlJc w:val="left"/>
      <w:pPr>
        <w:ind w:left="5690" w:hanging="1080"/>
      </w:pPr>
      <w:rPr>
        <w:rFonts w:hint="default"/>
      </w:rPr>
    </w:lvl>
    <w:lvl w:ilvl="6">
      <w:start w:val="1"/>
      <w:numFmt w:val="decimal"/>
      <w:lvlText w:val="%1.%2.%3.%4.%5.%6.%7"/>
      <w:lvlJc w:val="left"/>
      <w:pPr>
        <w:ind w:left="6972" w:hanging="1440"/>
      </w:pPr>
      <w:rPr>
        <w:rFonts w:hint="default"/>
      </w:rPr>
    </w:lvl>
    <w:lvl w:ilvl="7">
      <w:start w:val="1"/>
      <w:numFmt w:val="decimal"/>
      <w:lvlText w:val="%1.%2.%3.%4.%5.%6.%7.%8"/>
      <w:lvlJc w:val="left"/>
      <w:pPr>
        <w:ind w:left="7894" w:hanging="1440"/>
      </w:pPr>
      <w:rPr>
        <w:rFonts w:hint="default"/>
      </w:rPr>
    </w:lvl>
    <w:lvl w:ilvl="8">
      <w:start w:val="1"/>
      <w:numFmt w:val="decimal"/>
      <w:lvlText w:val="%1.%2.%3.%4.%5.%6.%7.%8.%9"/>
      <w:lvlJc w:val="left"/>
      <w:pPr>
        <w:ind w:left="9176" w:hanging="1800"/>
      </w:pPr>
      <w:rPr>
        <w:rFonts w:hint="default"/>
      </w:rPr>
    </w:lvl>
  </w:abstractNum>
  <w:abstractNum w:abstractNumId="42">
    <w:nsid w:val="43CA4BE6"/>
    <w:multiLevelType w:val="hybridMultilevel"/>
    <w:tmpl w:val="0CC40DFC"/>
    <w:lvl w:ilvl="0" w:tplc="04020001">
      <w:start w:val="1"/>
      <w:numFmt w:val="bullet"/>
      <w:lvlText w:val=""/>
      <w:lvlJc w:val="left"/>
      <w:pPr>
        <w:ind w:left="1429" w:hanging="360"/>
      </w:pPr>
      <w:rPr>
        <w:rFonts w:ascii="Symbol" w:hAnsi="Symbol" w:hint="default"/>
      </w:rPr>
    </w:lvl>
    <w:lvl w:ilvl="1" w:tplc="04020003" w:tentative="1">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43">
    <w:nsid w:val="461B2C12"/>
    <w:multiLevelType w:val="multilevel"/>
    <w:tmpl w:val="A9CA45F0"/>
    <w:lvl w:ilvl="0">
      <w:start w:val="3"/>
      <w:numFmt w:val="decimal"/>
      <w:lvlText w:val="%1."/>
      <w:lvlJc w:val="left"/>
      <w:pPr>
        <w:ind w:left="540" w:hanging="540"/>
      </w:pPr>
      <w:rPr>
        <w:rFonts w:hint="default"/>
      </w:rPr>
    </w:lvl>
    <w:lvl w:ilvl="1">
      <w:start w:val="1"/>
      <w:numFmt w:val="decimal"/>
      <w:lvlText w:val="%1.%2."/>
      <w:lvlJc w:val="left"/>
      <w:pPr>
        <w:ind w:left="1170" w:hanging="540"/>
      </w:pPr>
      <w:rPr>
        <w:rFonts w:hint="default"/>
      </w:rPr>
    </w:lvl>
    <w:lvl w:ilvl="2">
      <w:start w:val="1"/>
      <w:numFmt w:val="decimal"/>
      <w:lvlText w:val="%1.%2.%3."/>
      <w:lvlJc w:val="left"/>
      <w:pPr>
        <w:ind w:left="1980" w:hanging="720"/>
      </w:pPr>
      <w:rPr>
        <w:rFonts w:hint="default"/>
      </w:rPr>
    </w:lvl>
    <w:lvl w:ilvl="3">
      <w:start w:val="1"/>
      <w:numFmt w:val="decimal"/>
      <w:lvlText w:val="%1.%2.%3.%4."/>
      <w:lvlJc w:val="left"/>
      <w:pPr>
        <w:ind w:left="2610" w:hanging="720"/>
      </w:pPr>
      <w:rPr>
        <w:rFonts w:hint="default"/>
      </w:rPr>
    </w:lvl>
    <w:lvl w:ilvl="4">
      <w:start w:val="1"/>
      <w:numFmt w:val="decimal"/>
      <w:lvlText w:val="%1.%2.%3.%4.%5."/>
      <w:lvlJc w:val="left"/>
      <w:pPr>
        <w:ind w:left="3600" w:hanging="1080"/>
      </w:pPr>
      <w:rPr>
        <w:rFonts w:hint="default"/>
      </w:rPr>
    </w:lvl>
    <w:lvl w:ilvl="5">
      <w:start w:val="1"/>
      <w:numFmt w:val="decimal"/>
      <w:lvlText w:val="%1.%2.%3.%4.%5.%6."/>
      <w:lvlJc w:val="left"/>
      <w:pPr>
        <w:ind w:left="4230" w:hanging="1080"/>
      </w:pPr>
      <w:rPr>
        <w:rFonts w:hint="default"/>
      </w:rPr>
    </w:lvl>
    <w:lvl w:ilvl="6">
      <w:start w:val="1"/>
      <w:numFmt w:val="decimal"/>
      <w:lvlText w:val="%1.%2.%3.%4.%5.%6.%7."/>
      <w:lvlJc w:val="left"/>
      <w:pPr>
        <w:ind w:left="5220" w:hanging="1440"/>
      </w:pPr>
      <w:rPr>
        <w:rFonts w:hint="default"/>
      </w:rPr>
    </w:lvl>
    <w:lvl w:ilvl="7">
      <w:start w:val="1"/>
      <w:numFmt w:val="decimal"/>
      <w:lvlText w:val="%1.%2.%3.%4.%5.%6.%7.%8."/>
      <w:lvlJc w:val="left"/>
      <w:pPr>
        <w:ind w:left="5850" w:hanging="1440"/>
      </w:pPr>
      <w:rPr>
        <w:rFonts w:hint="default"/>
      </w:rPr>
    </w:lvl>
    <w:lvl w:ilvl="8">
      <w:start w:val="1"/>
      <w:numFmt w:val="decimal"/>
      <w:lvlText w:val="%1.%2.%3.%4.%5.%6.%7.%8.%9."/>
      <w:lvlJc w:val="left"/>
      <w:pPr>
        <w:ind w:left="6840" w:hanging="1800"/>
      </w:pPr>
      <w:rPr>
        <w:rFonts w:hint="default"/>
      </w:rPr>
    </w:lvl>
  </w:abstractNum>
  <w:abstractNum w:abstractNumId="44">
    <w:nsid w:val="526838E2"/>
    <w:multiLevelType w:val="multilevel"/>
    <w:tmpl w:val="B04E3C36"/>
    <w:lvl w:ilvl="0">
      <w:start w:val="1"/>
      <w:numFmt w:val="decimal"/>
      <w:lvlText w:val="%1"/>
      <w:lvlJc w:val="left"/>
      <w:pPr>
        <w:ind w:left="1260" w:hanging="360"/>
      </w:pPr>
      <w:rPr>
        <w:rFonts w:hint="default"/>
      </w:rPr>
    </w:lvl>
    <w:lvl w:ilvl="1">
      <w:start w:val="9"/>
      <w:numFmt w:val="decimal"/>
      <w:isLgl/>
      <w:lvlText w:val="%1.%2"/>
      <w:lvlJc w:val="left"/>
      <w:pPr>
        <w:ind w:left="1380" w:hanging="480"/>
      </w:pPr>
      <w:rPr>
        <w:rFonts w:hint="default"/>
      </w:rPr>
    </w:lvl>
    <w:lvl w:ilvl="2">
      <w:start w:val="5"/>
      <w:numFmt w:val="decimal"/>
      <w:isLgl/>
      <w:lvlText w:val="%1.%2.%3"/>
      <w:lvlJc w:val="left"/>
      <w:pPr>
        <w:ind w:left="1620" w:hanging="720"/>
      </w:pPr>
      <w:rPr>
        <w:rFonts w:hint="default"/>
      </w:rPr>
    </w:lvl>
    <w:lvl w:ilvl="3">
      <w:start w:val="1"/>
      <w:numFmt w:val="decimal"/>
      <w:isLgl/>
      <w:lvlText w:val="%1.%2.%3.%4"/>
      <w:lvlJc w:val="left"/>
      <w:pPr>
        <w:ind w:left="1620" w:hanging="720"/>
      </w:pPr>
      <w:rPr>
        <w:rFonts w:hint="default"/>
      </w:rPr>
    </w:lvl>
    <w:lvl w:ilvl="4">
      <w:start w:val="1"/>
      <w:numFmt w:val="decimal"/>
      <w:isLgl/>
      <w:lvlText w:val="%1.%2.%3.%4.%5"/>
      <w:lvlJc w:val="left"/>
      <w:pPr>
        <w:ind w:left="1980" w:hanging="1080"/>
      </w:pPr>
      <w:rPr>
        <w:rFonts w:hint="default"/>
      </w:rPr>
    </w:lvl>
    <w:lvl w:ilvl="5">
      <w:start w:val="1"/>
      <w:numFmt w:val="decimal"/>
      <w:isLgl/>
      <w:lvlText w:val="%1.%2.%3.%4.%5.%6"/>
      <w:lvlJc w:val="left"/>
      <w:pPr>
        <w:ind w:left="1980" w:hanging="1080"/>
      </w:pPr>
      <w:rPr>
        <w:rFonts w:hint="default"/>
      </w:rPr>
    </w:lvl>
    <w:lvl w:ilvl="6">
      <w:start w:val="1"/>
      <w:numFmt w:val="decimal"/>
      <w:isLgl/>
      <w:lvlText w:val="%1.%2.%3.%4.%5.%6.%7"/>
      <w:lvlJc w:val="left"/>
      <w:pPr>
        <w:ind w:left="2340" w:hanging="1440"/>
      </w:pPr>
      <w:rPr>
        <w:rFonts w:hint="default"/>
      </w:rPr>
    </w:lvl>
    <w:lvl w:ilvl="7">
      <w:start w:val="1"/>
      <w:numFmt w:val="decimal"/>
      <w:isLgl/>
      <w:lvlText w:val="%1.%2.%3.%4.%5.%6.%7.%8"/>
      <w:lvlJc w:val="left"/>
      <w:pPr>
        <w:ind w:left="2340" w:hanging="1440"/>
      </w:pPr>
      <w:rPr>
        <w:rFonts w:hint="default"/>
      </w:rPr>
    </w:lvl>
    <w:lvl w:ilvl="8">
      <w:start w:val="1"/>
      <w:numFmt w:val="decimal"/>
      <w:isLgl/>
      <w:lvlText w:val="%1.%2.%3.%4.%5.%6.%7.%8.%9"/>
      <w:lvlJc w:val="left"/>
      <w:pPr>
        <w:ind w:left="2700" w:hanging="1800"/>
      </w:pPr>
      <w:rPr>
        <w:rFonts w:hint="default"/>
      </w:rPr>
    </w:lvl>
  </w:abstractNum>
  <w:abstractNum w:abstractNumId="45">
    <w:nsid w:val="561B0366"/>
    <w:multiLevelType w:val="hybridMultilevel"/>
    <w:tmpl w:val="082AB280"/>
    <w:lvl w:ilvl="0" w:tplc="04020001">
      <w:start w:val="1"/>
      <w:numFmt w:val="bullet"/>
      <w:lvlText w:val=""/>
      <w:lvlJc w:val="left"/>
      <w:pPr>
        <w:ind w:left="1920" w:hanging="360"/>
      </w:pPr>
      <w:rPr>
        <w:rFonts w:ascii="Symbol" w:hAnsi="Symbol" w:hint="default"/>
      </w:rPr>
    </w:lvl>
    <w:lvl w:ilvl="1" w:tplc="04020003" w:tentative="1">
      <w:start w:val="1"/>
      <w:numFmt w:val="bullet"/>
      <w:lvlText w:val="o"/>
      <w:lvlJc w:val="left"/>
      <w:pPr>
        <w:ind w:left="2640" w:hanging="360"/>
      </w:pPr>
      <w:rPr>
        <w:rFonts w:ascii="Courier New" w:hAnsi="Courier New" w:cs="Courier New" w:hint="default"/>
      </w:rPr>
    </w:lvl>
    <w:lvl w:ilvl="2" w:tplc="04020005" w:tentative="1">
      <w:start w:val="1"/>
      <w:numFmt w:val="bullet"/>
      <w:lvlText w:val=""/>
      <w:lvlJc w:val="left"/>
      <w:pPr>
        <w:ind w:left="3360" w:hanging="360"/>
      </w:pPr>
      <w:rPr>
        <w:rFonts w:ascii="Wingdings" w:hAnsi="Wingdings" w:hint="default"/>
      </w:rPr>
    </w:lvl>
    <w:lvl w:ilvl="3" w:tplc="04020001" w:tentative="1">
      <w:start w:val="1"/>
      <w:numFmt w:val="bullet"/>
      <w:lvlText w:val=""/>
      <w:lvlJc w:val="left"/>
      <w:pPr>
        <w:ind w:left="4080" w:hanging="360"/>
      </w:pPr>
      <w:rPr>
        <w:rFonts w:ascii="Symbol" w:hAnsi="Symbol" w:hint="default"/>
      </w:rPr>
    </w:lvl>
    <w:lvl w:ilvl="4" w:tplc="04020003" w:tentative="1">
      <w:start w:val="1"/>
      <w:numFmt w:val="bullet"/>
      <w:lvlText w:val="o"/>
      <w:lvlJc w:val="left"/>
      <w:pPr>
        <w:ind w:left="4800" w:hanging="360"/>
      </w:pPr>
      <w:rPr>
        <w:rFonts w:ascii="Courier New" w:hAnsi="Courier New" w:cs="Courier New" w:hint="default"/>
      </w:rPr>
    </w:lvl>
    <w:lvl w:ilvl="5" w:tplc="04020005" w:tentative="1">
      <w:start w:val="1"/>
      <w:numFmt w:val="bullet"/>
      <w:lvlText w:val=""/>
      <w:lvlJc w:val="left"/>
      <w:pPr>
        <w:ind w:left="5520" w:hanging="360"/>
      </w:pPr>
      <w:rPr>
        <w:rFonts w:ascii="Wingdings" w:hAnsi="Wingdings" w:hint="default"/>
      </w:rPr>
    </w:lvl>
    <w:lvl w:ilvl="6" w:tplc="04020001" w:tentative="1">
      <w:start w:val="1"/>
      <w:numFmt w:val="bullet"/>
      <w:lvlText w:val=""/>
      <w:lvlJc w:val="left"/>
      <w:pPr>
        <w:ind w:left="6240" w:hanging="360"/>
      </w:pPr>
      <w:rPr>
        <w:rFonts w:ascii="Symbol" w:hAnsi="Symbol" w:hint="default"/>
      </w:rPr>
    </w:lvl>
    <w:lvl w:ilvl="7" w:tplc="04020003" w:tentative="1">
      <w:start w:val="1"/>
      <w:numFmt w:val="bullet"/>
      <w:lvlText w:val="o"/>
      <w:lvlJc w:val="left"/>
      <w:pPr>
        <w:ind w:left="6960" w:hanging="360"/>
      </w:pPr>
      <w:rPr>
        <w:rFonts w:ascii="Courier New" w:hAnsi="Courier New" w:cs="Courier New" w:hint="default"/>
      </w:rPr>
    </w:lvl>
    <w:lvl w:ilvl="8" w:tplc="04020005" w:tentative="1">
      <w:start w:val="1"/>
      <w:numFmt w:val="bullet"/>
      <w:lvlText w:val=""/>
      <w:lvlJc w:val="left"/>
      <w:pPr>
        <w:ind w:left="7680" w:hanging="360"/>
      </w:pPr>
      <w:rPr>
        <w:rFonts w:ascii="Wingdings" w:hAnsi="Wingdings" w:hint="default"/>
      </w:rPr>
    </w:lvl>
  </w:abstractNum>
  <w:abstractNum w:abstractNumId="46">
    <w:nsid w:val="5AE00673"/>
    <w:multiLevelType w:val="hybridMultilevel"/>
    <w:tmpl w:val="4782B994"/>
    <w:lvl w:ilvl="0" w:tplc="04020001">
      <w:start w:val="1"/>
      <w:numFmt w:val="bullet"/>
      <w:lvlText w:val=""/>
      <w:lvlJc w:val="left"/>
      <w:pPr>
        <w:ind w:left="840" w:hanging="360"/>
      </w:pPr>
      <w:rPr>
        <w:rFonts w:ascii="Symbol" w:hAnsi="Symbol" w:hint="default"/>
      </w:rPr>
    </w:lvl>
    <w:lvl w:ilvl="1" w:tplc="04020003" w:tentative="1">
      <w:start w:val="1"/>
      <w:numFmt w:val="bullet"/>
      <w:lvlText w:val="o"/>
      <w:lvlJc w:val="left"/>
      <w:pPr>
        <w:ind w:left="1560" w:hanging="360"/>
      </w:pPr>
      <w:rPr>
        <w:rFonts w:ascii="Courier New" w:hAnsi="Courier New" w:cs="Courier New" w:hint="default"/>
      </w:rPr>
    </w:lvl>
    <w:lvl w:ilvl="2" w:tplc="04020005" w:tentative="1">
      <w:start w:val="1"/>
      <w:numFmt w:val="bullet"/>
      <w:lvlText w:val=""/>
      <w:lvlJc w:val="left"/>
      <w:pPr>
        <w:ind w:left="2280" w:hanging="360"/>
      </w:pPr>
      <w:rPr>
        <w:rFonts w:ascii="Wingdings" w:hAnsi="Wingdings" w:hint="default"/>
      </w:rPr>
    </w:lvl>
    <w:lvl w:ilvl="3" w:tplc="04020001" w:tentative="1">
      <w:start w:val="1"/>
      <w:numFmt w:val="bullet"/>
      <w:lvlText w:val=""/>
      <w:lvlJc w:val="left"/>
      <w:pPr>
        <w:ind w:left="3000" w:hanging="360"/>
      </w:pPr>
      <w:rPr>
        <w:rFonts w:ascii="Symbol" w:hAnsi="Symbol" w:hint="default"/>
      </w:rPr>
    </w:lvl>
    <w:lvl w:ilvl="4" w:tplc="04020003" w:tentative="1">
      <w:start w:val="1"/>
      <w:numFmt w:val="bullet"/>
      <w:lvlText w:val="o"/>
      <w:lvlJc w:val="left"/>
      <w:pPr>
        <w:ind w:left="3720" w:hanging="360"/>
      </w:pPr>
      <w:rPr>
        <w:rFonts w:ascii="Courier New" w:hAnsi="Courier New" w:cs="Courier New" w:hint="default"/>
      </w:rPr>
    </w:lvl>
    <w:lvl w:ilvl="5" w:tplc="04020005" w:tentative="1">
      <w:start w:val="1"/>
      <w:numFmt w:val="bullet"/>
      <w:lvlText w:val=""/>
      <w:lvlJc w:val="left"/>
      <w:pPr>
        <w:ind w:left="4440" w:hanging="360"/>
      </w:pPr>
      <w:rPr>
        <w:rFonts w:ascii="Wingdings" w:hAnsi="Wingdings" w:hint="default"/>
      </w:rPr>
    </w:lvl>
    <w:lvl w:ilvl="6" w:tplc="04020001" w:tentative="1">
      <w:start w:val="1"/>
      <w:numFmt w:val="bullet"/>
      <w:lvlText w:val=""/>
      <w:lvlJc w:val="left"/>
      <w:pPr>
        <w:ind w:left="5160" w:hanging="360"/>
      </w:pPr>
      <w:rPr>
        <w:rFonts w:ascii="Symbol" w:hAnsi="Symbol" w:hint="default"/>
      </w:rPr>
    </w:lvl>
    <w:lvl w:ilvl="7" w:tplc="04020003" w:tentative="1">
      <w:start w:val="1"/>
      <w:numFmt w:val="bullet"/>
      <w:lvlText w:val="o"/>
      <w:lvlJc w:val="left"/>
      <w:pPr>
        <w:ind w:left="5880" w:hanging="360"/>
      </w:pPr>
      <w:rPr>
        <w:rFonts w:ascii="Courier New" w:hAnsi="Courier New" w:cs="Courier New" w:hint="default"/>
      </w:rPr>
    </w:lvl>
    <w:lvl w:ilvl="8" w:tplc="04020005" w:tentative="1">
      <w:start w:val="1"/>
      <w:numFmt w:val="bullet"/>
      <w:lvlText w:val=""/>
      <w:lvlJc w:val="left"/>
      <w:pPr>
        <w:ind w:left="6600" w:hanging="360"/>
      </w:pPr>
      <w:rPr>
        <w:rFonts w:ascii="Wingdings" w:hAnsi="Wingdings" w:hint="default"/>
      </w:rPr>
    </w:lvl>
  </w:abstractNum>
  <w:abstractNum w:abstractNumId="47">
    <w:nsid w:val="601419EA"/>
    <w:multiLevelType w:val="multilevel"/>
    <w:tmpl w:val="A9CA45F0"/>
    <w:lvl w:ilvl="0">
      <w:start w:val="3"/>
      <w:numFmt w:val="decimal"/>
      <w:lvlText w:val="%1."/>
      <w:lvlJc w:val="left"/>
      <w:pPr>
        <w:ind w:left="540" w:hanging="540"/>
      </w:pPr>
      <w:rPr>
        <w:rFonts w:hint="default"/>
      </w:rPr>
    </w:lvl>
    <w:lvl w:ilvl="1">
      <w:start w:val="1"/>
      <w:numFmt w:val="decimal"/>
      <w:lvlText w:val="%1.%2."/>
      <w:lvlJc w:val="left"/>
      <w:pPr>
        <w:ind w:left="1170" w:hanging="540"/>
      </w:pPr>
      <w:rPr>
        <w:rFonts w:hint="default"/>
      </w:rPr>
    </w:lvl>
    <w:lvl w:ilvl="2">
      <w:start w:val="1"/>
      <w:numFmt w:val="decimal"/>
      <w:lvlText w:val="%1.%2.%3."/>
      <w:lvlJc w:val="left"/>
      <w:pPr>
        <w:ind w:left="1980" w:hanging="720"/>
      </w:pPr>
      <w:rPr>
        <w:rFonts w:hint="default"/>
      </w:rPr>
    </w:lvl>
    <w:lvl w:ilvl="3">
      <w:start w:val="1"/>
      <w:numFmt w:val="decimal"/>
      <w:lvlText w:val="%1.%2.%3.%4."/>
      <w:lvlJc w:val="left"/>
      <w:pPr>
        <w:ind w:left="2610" w:hanging="720"/>
      </w:pPr>
      <w:rPr>
        <w:rFonts w:hint="default"/>
      </w:rPr>
    </w:lvl>
    <w:lvl w:ilvl="4">
      <w:start w:val="1"/>
      <w:numFmt w:val="decimal"/>
      <w:lvlText w:val="%1.%2.%3.%4.%5."/>
      <w:lvlJc w:val="left"/>
      <w:pPr>
        <w:ind w:left="3600" w:hanging="1080"/>
      </w:pPr>
      <w:rPr>
        <w:rFonts w:hint="default"/>
      </w:rPr>
    </w:lvl>
    <w:lvl w:ilvl="5">
      <w:start w:val="1"/>
      <w:numFmt w:val="decimal"/>
      <w:lvlText w:val="%1.%2.%3.%4.%5.%6."/>
      <w:lvlJc w:val="left"/>
      <w:pPr>
        <w:ind w:left="4230" w:hanging="1080"/>
      </w:pPr>
      <w:rPr>
        <w:rFonts w:hint="default"/>
      </w:rPr>
    </w:lvl>
    <w:lvl w:ilvl="6">
      <w:start w:val="1"/>
      <w:numFmt w:val="decimal"/>
      <w:lvlText w:val="%1.%2.%3.%4.%5.%6.%7."/>
      <w:lvlJc w:val="left"/>
      <w:pPr>
        <w:ind w:left="5220" w:hanging="1440"/>
      </w:pPr>
      <w:rPr>
        <w:rFonts w:hint="default"/>
      </w:rPr>
    </w:lvl>
    <w:lvl w:ilvl="7">
      <w:start w:val="1"/>
      <w:numFmt w:val="decimal"/>
      <w:lvlText w:val="%1.%2.%3.%4.%5.%6.%7.%8."/>
      <w:lvlJc w:val="left"/>
      <w:pPr>
        <w:ind w:left="5850" w:hanging="1440"/>
      </w:pPr>
      <w:rPr>
        <w:rFonts w:hint="default"/>
      </w:rPr>
    </w:lvl>
    <w:lvl w:ilvl="8">
      <w:start w:val="1"/>
      <w:numFmt w:val="decimal"/>
      <w:lvlText w:val="%1.%2.%3.%4.%5.%6.%7.%8.%9."/>
      <w:lvlJc w:val="left"/>
      <w:pPr>
        <w:ind w:left="6840" w:hanging="1800"/>
      </w:pPr>
      <w:rPr>
        <w:rFonts w:hint="default"/>
      </w:rPr>
    </w:lvl>
  </w:abstractNum>
  <w:abstractNum w:abstractNumId="48">
    <w:nsid w:val="61E676D3"/>
    <w:multiLevelType w:val="hybridMultilevel"/>
    <w:tmpl w:val="931E50E8"/>
    <w:lvl w:ilvl="0" w:tplc="B4661A40">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9">
    <w:nsid w:val="642B0122"/>
    <w:multiLevelType w:val="hybridMultilevel"/>
    <w:tmpl w:val="1B24ABD2"/>
    <w:lvl w:ilvl="0" w:tplc="04020001">
      <w:start w:val="1"/>
      <w:numFmt w:val="bullet"/>
      <w:lvlText w:val=""/>
      <w:lvlJc w:val="left"/>
      <w:pPr>
        <w:ind w:left="1429" w:hanging="360"/>
      </w:pPr>
      <w:rPr>
        <w:rFonts w:ascii="Symbol" w:hAnsi="Symbol" w:hint="default"/>
      </w:rPr>
    </w:lvl>
    <w:lvl w:ilvl="1" w:tplc="04020003" w:tentative="1">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50">
    <w:nsid w:val="685962F9"/>
    <w:multiLevelType w:val="hybridMultilevel"/>
    <w:tmpl w:val="7A0ED654"/>
    <w:lvl w:ilvl="0" w:tplc="04020001">
      <w:start w:val="1"/>
      <w:numFmt w:val="bullet"/>
      <w:lvlText w:val=""/>
      <w:lvlJc w:val="left"/>
      <w:pPr>
        <w:ind w:left="1429" w:hanging="360"/>
      </w:pPr>
      <w:rPr>
        <w:rFonts w:ascii="Symbol" w:hAnsi="Symbol" w:hint="default"/>
      </w:rPr>
    </w:lvl>
    <w:lvl w:ilvl="1" w:tplc="04020003" w:tentative="1">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51">
    <w:nsid w:val="689849A8"/>
    <w:multiLevelType w:val="hybridMultilevel"/>
    <w:tmpl w:val="D65C14B2"/>
    <w:lvl w:ilvl="0" w:tplc="04020001">
      <w:start w:val="1"/>
      <w:numFmt w:val="bullet"/>
      <w:lvlText w:val=""/>
      <w:lvlJc w:val="left"/>
      <w:pPr>
        <w:ind w:left="1440" w:hanging="360"/>
      </w:pPr>
      <w:rPr>
        <w:rFonts w:ascii="Symbol" w:hAnsi="Symbol" w:hint="default"/>
      </w:rPr>
    </w:lvl>
    <w:lvl w:ilvl="1" w:tplc="04020003" w:tentative="1">
      <w:start w:val="1"/>
      <w:numFmt w:val="bullet"/>
      <w:lvlText w:val="o"/>
      <w:lvlJc w:val="left"/>
      <w:pPr>
        <w:ind w:left="2160" w:hanging="360"/>
      </w:pPr>
      <w:rPr>
        <w:rFonts w:ascii="Courier New" w:hAnsi="Courier New" w:cs="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52">
    <w:nsid w:val="6A323F26"/>
    <w:multiLevelType w:val="multilevel"/>
    <w:tmpl w:val="0402001D"/>
    <w:styleLink w:val="Style2"/>
    <w:lvl w:ilvl="0">
      <w:start w:val="6"/>
      <w:numFmt w:val="decimal"/>
      <w:lvlText w:val="%1)"/>
      <w:lvlJc w:val="left"/>
      <w:pPr>
        <w:ind w:left="360" w:hanging="360"/>
      </w:pPr>
    </w:lvl>
    <w:lvl w:ilvl="1">
      <w:start w:val="1"/>
      <w:numFmt w:val="decimal"/>
      <w:lvlText w:val="%2)"/>
      <w:lvlJc w:val="left"/>
      <w:pPr>
        <w:ind w:left="720" w:hanging="360"/>
      </w:pPr>
    </w:lvl>
    <w:lvl w:ilvl="2">
      <w:start w:val="3"/>
      <w:numFmt w:val="decimal"/>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3">
    <w:nsid w:val="734144E8"/>
    <w:multiLevelType w:val="hybridMultilevel"/>
    <w:tmpl w:val="453C687A"/>
    <w:lvl w:ilvl="0" w:tplc="CD888238">
      <w:start w:val="3"/>
      <w:numFmt w:val="decimal"/>
      <w:lvlText w:val="%1"/>
      <w:lvlJc w:val="left"/>
      <w:pPr>
        <w:ind w:left="1260" w:hanging="360"/>
      </w:pPr>
      <w:rPr>
        <w:rFonts w:hint="default"/>
      </w:rPr>
    </w:lvl>
    <w:lvl w:ilvl="1" w:tplc="04020019" w:tentative="1">
      <w:start w:val="1"/>
      <w:numFmt w:val="lowerLetter"/>
      <w:lvlText w:val="%2."/>
      <w:lvlJc w:val="left"/>
      <w:pPr>
        <w:ind w:left="1980" w:hanging="360"/>
      </w:pPr>
    </w:lvl>
    <w:lvl w:ilvl="2" w:tplc="0402001B" w:tentative="1">
      <w:start w:val="1"/>
      <w:numFmt w:val="lowerRoman"/>
      <w:lvlText w:val="%3."/>
      <w:lvlJc w:val="right"/>
      <w:pPr>
        <w:ind w:left="2700" w:hanging="180"/>
      </w:pPr>
    </w:lvl>
    <w:lvl w:ilvl="3" w:tplc="0402000F" w:tentative="1">
      <w:start w:val="1"/>
      <w:numFmt w:val="decimal"/>
      <w:lvlText w:val="%4."/>
      <w:lvlJc w:val="left"/>
      <w:pPr>
        <w:ind w:left="3420" w:hanging="360"/>
      </w:pPr>
    </w:lvl>
    <w:lvl w:ilvl="4" w:tplc="04020019" w:tentative="1">
      <w:start w:val="1"/>
      <w:numFmt w:val="lowerLetter"/>
      <w:lvlText w:val="%5."/>
      <w:lvlJc w:val="left"/>
      <w:pPr>
        <w:ind w:left="4140" w:hanging="360"/>
      </w:pPr>
    </w:lvl>
    <w:lvl w:ilvl="5" w:tplc="0402001B" w:tentative="1">
      <w:start w:val="1"/>
      <w:numFmt w:val="lowerRoman"/>
      <w:lvlText w:val="%6."/>
      <w:lvlJc w:val="right"/>
      <w:pPr>
        <w:ind w:left="4860" w:hanging="180"/>
      </w:pPr>
    </w:lvl>
    <w:lvl w:ilvl="6" w:tplc="0402000F" w:tentative="1">
      <w:start w:val="1"/>
      <w:numFmt w:val="decimal"/>
      <w:lvlText w:val="%7."/>
      <w:lvlJc w:val="left"/>
      <w:pPr>
        <w:ind w:left="5580" w:hanging="360"/>
      </w:pPr>
    </w:lvl>
    <w:lvl w:ilvl="7" w:tplc="04020019" w:tentative="1">
      <w:start w:val="1"/>
      <w:numFmt w:val="lowerLetter"/>
      <w:lvlText w:val="%8."/>
      <w:lvlJc w:val="left"/>
      <w:pPr>
        <w:ind w:left="6300" w:hanging="360"/>
      </w:pPr>
    </w:lvl>
    <w:lvl w:ilvl="8" w:tplc="0402001B" w:tentative="1">
      <w:start w:val="1"/>
      <w:numFmt w:val="lowerRoman"/>
      <w:lvlText w:val="%9."/>
      <w:lvlJc w:val="right"/>
      <w:pPr>
        <w:ind w:left="7020" w:hanging="180"/>
      </w:pPr>
    </w:lvl>
  </w:abstractNum>
  <w:abstractNum w:abstractNumId="54">
    <w:nsid w:val="784A0B33"/>
    <w:multiLevelType w:val="hybridMultilevel"/>
    <w:tmpl w:val="BFF6B44A"/>
    <w:lvl w:ilvl="0" w:tplc="04020001">
      <w:start w:val="1"/>
      <w:numFmt w:val="bullet"/>
      <w:lvlText w:val=""/>
      <w:lvlJc w:val="left"/>
      <w:pPr>
        <w:ind w:left="1496" w:hanging="360"/>
      </w:pPr>
      <w:rPr>
        <w:rFonts w:ascii="Symbol" w:hAnsi="Symbol" w:hint="default"/>
      </w:rPr>
    </w:lvl>
    <w:lvl w:ilvl="1" w:tplc="04020003" w:tentative="1">
      <w:start w:val="1"/>
      <w:numFmt w:val="bullet"/>
      <w:lvlText w:val="o"/>
      <w:lvlJc w:val="left"/>
      <w:pPr>
        <w:ind w:left="2216" w:hanging="360"/>
      </w:pPr>
      <w:rPr>
        <w:rFonts w:ascii="Courier New" w:hAnsi="Courier New" w:cs="Courier New" w:hint="default"/>
      </w:rPr>
    </w:lvl>
    <w:lvl w:ilvl="2" w:tplc="04020005" w:tentative="1">
      <w:start w:val="1"/>
      <w:numFmt w:val="bullet"/>
      <w:lvlText w:val=""/>
      <w:lvlJc w:val="left"/>
      <w:pPr>
        <w:ind w:left="2936" w:hanging="360"/>
      </w:pPr>
      <w:rPr>
        <w:rFonts w:ascii="Wingdings" w:hAnsi="Wingdings" w:hint="default"/>
      </w:rPr>
    </w:lvl>
    <w:lvl w:ilvl="3" w:tplc="04020001" w:tentative="1">
      <w:start w:val="1"/>
      <w:numFmt w:val="bullet"/>
      <w:lvlText w:val=""/>
      <w:lvlJc w:val="left"/>
      <w:pPr>
        <w:ind w:left="3656" w:hanging="360"/>
      </w:pPr>
      <w:rPr>
        <w:rFonts w:ascii="Symbol" w:hAnsi="Symbol" w:hint="default"/>
      </w:rPr>
    </w:lvl>
    <w:lvl w:ilvl="4" w:tplc="04020003" w:tentative="1">
      <w:start w:val="1"/>
      <w:numFmt w:val="bullet"/>
      <w:lvlText w:val="o"/>
      <w:lvlJc w:val="left"/>
      <w:pPr>
        <w:ind w:left="4376" w:hanging="360"/>
      </w:pPr>
      <w:rPr>
        <w:rFonts w:ascii="Courier New" w:hAnsi="Courier New" w:cs="Courier New" w:hint="default"/>
      </w:rPr>
    </w:lvl>
    <w:lvl w:ilvl="5" w:tplc="04020005" w:tentative="1">
      <w:start w:val="1"/>
      <w:numFmt w:val="bullet"/>
      <w:lvlText w:val=""/>
      <w:lvlJc w:val="left"/>
      <w:pPr>
        <w:ind w:left="5096" w:hanging="360"/>
      </w:pPr>
      <w:rPr>
        <w:rFonts w:ascii="Wingdings" w:hAnsi="Wingdings" w:hint="default"/>
      </w:rPr>
    </w:lvl>
    <w:lvl w:ilvl="6" w:tplc="04020001" w:tentative="1">
      <w:start w:val="1"/>
      <w:numFmt w:val="bullet"/>
      <w:lvlText w:val=""/>
      <w:lvlJc w:val="left"/>
      <w:pPr>
        <w:ind w:left="5816" w:hanging="360"/>
      </w:pPr>
      <w:rPr>
        <w:rFonts w:ascii="Symbol" w:hAnsi="Symbol" w:hint="default"/>
      </w:rPr>
    </w:lvl>
    <w:lvl w:ilvl="7" w:tplc="04020003" w:tentative="1">
      <w:start w:val="1"/>
      <w:numFmt w:val="bullet"/>
      <w:lvlText w:val="o"/>
      <w:lvlJc w:val="left"/>
      <w:pPr>
        <w:ind w:left="6536" w:hanging="360"/>
      </w:pPr>
      <w:rPr>
        <w:rFonts w:ascii="Courier New" w:hAnsi="Courier New" w:cs="Courier New" w:hint="default"/>
      </w:rPr>
    </w:lvl>
    <w:lvl w:ilvl="8" w:tplc="04020005" w:tentative="1">
      <w:start w:val="1"/>
      <w:numFmt w:val="bullet"/>
      <w:lvlText w:val=""/>
      <w:lvlJc w:val="left"/>
      <w:pPr>
        <w:ind w:left="7256" w:hanging="360"/>
      </w:pPr>
      <w:rPr>
        <w:rFonts w:ascii="Wingdings" w:hAnsi="Wingdings" w:hint="default"/>
      </w:rPr>
    </w:lvl>
  </w:abstractNum>
  <w:abstractNum w:abstractNumId="55">
    <w:nsid w:val="7DEB6A77"/>
    <w:multiLevelType w:val="hybridMultilevel"/>
    <w:tmpl w:val="5C3E439E"/>
    <w:lvl w:ilvl="0" w:tplc="04020001">
      <w:start w:val="1"/>
      <w:numFmt w:val="bullet"/>
      <w:lvlText w:val=""/>
      <w:lvlJc w:val="left"/>
      <w:pPr>
        <w:ind w:left="1495" w:hanging="360"/>
      </w:pPr>
      <w:rPr>
        <w:rFonts w:ascii="Symbol" w:hAnsi="Symbol" w:hint="default"/>
      </w:rPr>
    </w:lvl>
    <w:lvl w:ilvl="1" w:tplc="04020003" w:tentative="1">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num w:numId="1">
    <w:abstractNumId w:val="27"/>
  </w:num>
  <w:num w:numId="2">
    <w:abstractNumId w:val="17"/>
  </w:num>
  <w:num w:numId="3">
    <w:abstractNumId w:val="20"/>
  </w:num>
  <w:num w:numId="4">
    <w:abstractNumId w:val="7"/>
  </w:num>
  <w:num w:numId="5">
    <w:abstractNumId w:val="6"/>
  </w:num>
  <w:num w:numId="6">
    <w:abstractNumId w:val="16"/>
  </w:num>
  <w:num w:numId="7">
    <w:abstractNumId w:val="21"/>
  </w:num>
  <w:num w:numId="8">
    <w:abstractNumId w:val="25"/>
  </w:num>
  <w:num w:numId="9">
    <w:abstractNumId w:val="26"/>
  </w:num>
  <w:num w:numId="10">
    <w:abstractNumId w:val="23"/>
  </w:num>
  <w:num w:numId="11">
    <w:abstractNumId w:val="24"/>
  </w:num>
  <w:num w:numId="12">
    <w:abstractNumId w:val="14"/>
  </w:num>
  <w:num w:numId="13">
    <w:abstractNumId w:val="15"/>
    <w:lvlOverride w:ilvl="1">
      <w:lvl w:ilvl="1">
        <w:start w:val="18"/>
        <w:numFmt w:val="decimal"/>
        <w:lvlText w:val="%1.%2."/>
        <w:lvlJc w:val="left"/>
        <w:pPr>
          <w:tabs>
            <w:tab w:val="num" w:pos="360"/>
          </w:tabs>
          <w:ind w:left="360" w:hanging="360"/>
        </w:pPr>
        <w:rPr>
          <w:rFonts w:hint="default"/>
          <w:b/>
        </w:rPr>
      </w:lvl>
    </w:lvlOverride>
    <w:lvlOverride w:ilvl="2">
      <w:lvl w:ilvl="2">
        <w:start w:val="1"/>
        <w:numFmt w:val="decimal"/>
        <w:lvlText w:val="%1.%2.%3"/>
        <w:lvlJc w:val="left"/>
        <w:pPr>
          <w:tabs>
            <w:tab w:val="num" w:pos="720"/>
          </w:tabs>
          <w:ind w:left="720" w:hanging="720"/>
        </w:pPr>
        <w:rPr>
          <w:rFonts w:hint="default"/>
          <w:b/>
        </w:rPr>
      </w:lvl>
    </w:lvlOverride>
  </w:num>
  <w:num w:numId="14">
    <w:abstractNumId w:val="18"/>
  </w:num>
  <w:num w:numId="15">
    <w:abstractNumId w:val="10"/>
  </w:num>
  <w:num w:numId="16">
    <w:abstractNumId w:val="22"/>
  </w:num>
  <w:num w:numId="17">
    <w:abstractNumId w:val="11"/>
  </w:num>
  <w:num w:numId="18">
    <w:abstractNumId w:val="8"/>
  </w:num>
  <w:num w:numId="19">
    <w:abstractNumId w:val="9"/>
  </w:num>
  <w:num w:numId="20">
    <w:abstractNumId w:val="19"/>
  </w:num>
  <w:num w:numId="21">
    <w:abstractNumId w:val="13"/>
  </w:num>
  <w:num w:numId="22">
    <w:abstractNumId w:val="5"/>
  </w:num>
  <w:num w:numId="23">
    <w:abstractNumId w:val="12"/>
  </w:num>
  <w:num w:numId="24">
    <w:abstractNumId w:val="32"/>
  </w:num>
  <w:num w:numId="25">
    <w:abstractNumId w:val="49"/>
  </w:num>
  <w:num w:numId="26">
    <w:abstractNumId w:val="55"/>
  </w:num>
  <w:num w:numId="27">
    <w:abstractNumId w:val="44"/>
  </w:num>
  <w:num w:numId="28">
    <w:abstractNumId w:val="33"/>
  </w:num>
  <w:num w:numId="29">
    <w:abstractNumId w:val="35"/>
  </w:num>
  <w:num w:numId="30">
    <w:abstractNumId w:val="48"/>
  </w:num>
  <w:num w:numId="31">
    <w:abstractNumId w:val="39"/>
  </w:num>
  <w:num w:numId="32">
    <w:abstractNumId w:val="45"/>
  </w:num>
  <w:num w:numId="33">
    <w:abstractNumId w:val="52"/>
  </w:num>
  <w:num w:numId="34">
    <w:abstractNumId w:val="30"/>
  </w:num>
  <w:num w:numId="35">
    <w:abstractNumId w:val="41"/>
  </w:num>
  <w:num w:numId="36">
    <w:abstractNumId w:val="31"/>
  </w:num>
  <w:num w:numId="37">
    <w:abstractNumId w:val="50"/>
  </w:num>
  <w:num w:numId="38">
    <w:abstractNumId w:val="36"/>
  </w:num>
  <w:num w:numId="39">
    <w:abstractNumId w:val="42"/>
  </w:num>
  <w:num w:numId="40">
    <w:abstractNumId w:val="53"/>
  </w:num>
  <w:num w:numId="41">
    <w:abstractNumId w:val="28"/>
  </w:num>
  <w:num w:numId="42">
    <w:abstractNumId w:val="34"/>
  </w:num>
  <w:num w:numId="43">
    <w:abstractNumId w:val="40"/>
  </w:num>
  <w:num w:numId="44">
    <w:abstractNumId w:val="43"/>
  </w:num>
  <w:num w:numId="45">
    <w:abstractNumId w:val="51"/>
  </w:num>
  <w:num w:numId="46">
    <w:abstractNumId w:val="0"/>
  </w:num>
  <w:num w:numId="47">
    <w:abstractNumId w:val="1"/>
  </w:num>
  <w:num w:numId="48">
    <w:abstractNumId w:val="2"/>
  </w:num>
  <w:num w:numId="49">
    <w:abstractNumId w:val="3"/>
  </w:num>
  <w:num w:numId="50">
    <w:abstractNumId w:val="4"/>
  </w:num>
  <w:num w:numId="51">
    <w:abstractNumId w:val="46"/>
  </w:num>
  <w:num w:numId="52">
    <w:abstractNumId w:val="47"/>
  </w:num>
  <w:num w:numId="53">
    <w:abstractNumId w:val="54"/>
  </w:num>
  <w:num w:numId="54">
    <w:abstractNumId w:val="37"/>
  </w:num>
  <w:num w:numId="55">
    <w:abstractNumId w:val="29"/>
  </w:num>
  <w:num w:numId="56">
    <w:abstractNumId w:val="38"/>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284"/>
  <w:hyphenationZone w:val="425"/>
  <w:drawingGridHorizontalSpacing w:val="120"/>
  <w:displayHorizontalDrawingGridEvery w:val="2"/>
  <w:characterSpacingControl w:val="doNotCompress"/>
  <w:doNotValidateAgainstSchema/>
  <w:doNotDemarcateInvalidXml/>
  <w:hdrShapeDefaults>
    <o:shapedefaults v:ext="edit" spidmax="12289"/>
  </w:hdrShapeDefaults>
  <w:footnotePr>
    <w:footnote w:id="-1"/>
    <w:footnote w:id="0"/>
  </w:footnotePr>
  <w:endnotePr>
    <w:endnote w:id="-1"/>
    <w:endnote w:id="0"/>
  </w:endnotePr>
  <w:compat>
    <w:spaceForUL/>
    <w:doNotLeaveBackslashAlon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30DD"/>
    <w:rsid w:val="00000D69"/>
    <w:rsid w:val="00002AFF"/>
    <w:rsid w:val="000031C2"/>
    <w:rsid w:val="0000373D"/>
    <w:rsid w:val="00004B21"/>
    <w:rsid w:val="00005651"/>
    <w:rsid w:val="00005CB4"/>
    <w:rsid w:val="0000628A"/>
    <w:rsid w:val="000070D4"/>
    <w:rsid w:val="000076BD"/>
    <w:rsid w:val="000076CE"/>
    <w:rsid w:val="00007DC1"/>
    <w:rsid w:val="0001054F"/>
    <w:rsid w:val="00011CEE"/>
    <w:rsid w:val="00013CBE"/>
    <w:rsid w:val="00013D7B"/>
    <w:rsid w:val="00014276"/>
    <w:rsid w:val="00014953"/>
    <w:rsid w:val="00014F91"/>
    <w:rsid w:val="0001739F"/>
    <w:rsid w:val="00017E0B"/>
    <w:rsid w:val="000204D7"/>
    <w:rsid w:val="00021630"/>
    <w:rsid w:val="0002224D"/>
    <w:rsid w:val="00023FB6"/>
    <w:rsid w:val="000267A6"/>
    <w:rsid w:val="000277B5"/>
    <w:rsid w:val="00027D4B"/>
    <w:rsid w:val="00031270"/>
    <w:rsid w:val="00031F72"/>
    <w:rsid w:val="00032934"/>
    <w:rsid w:val="00032985"/>
    <w:rsid w:val="0003331F"/>
    <w:rsid w:val="00033E12"/>
    <w:rsid w:val="000345F1"/>
    <w:rsid w:val="000346DA"/>
    <w:rsid w:val="00035605"/>
    <w:rsid w:val="00035D1E"/>
    <w:rsid w:val="00035D25"/>
    <w:rsid w:val="00037C11"/>
    <w:rsid w:val="00042CF1"/>
    <w:rsid w:val="00042EC9"/>
    <w:rsid w:val="000452F3"/>
    <w:rsid w:val="00045F5D"/>
    <w:rsid w:val="00047356"/>
    <w:rsid w:val="00047E08"/>
    <w:rsid w:val="00052234"/>
    <w:rsid w:val="00053ADA"/>
    <w:rsid w:val="00056D03"/>
    <w:rsid w:val="000579DE"/>
    <w:rsid w:val="00060FC3"/>
    <w:rsid w:val="00062C92"/>
    <w:rsid w:val="00063380"/>
    <w:rsid w:val="00065003"/>
    <w:rsid w:val="000664DB"/>
    <w:rsid w:val="0006775A"/>
    <w:rsid w:val="00067D75"/>
    <w:rsid w:val="00070610"/>
    <w:rsid w:val="00070783"/>
    <w:rsid w:val="000711B4"/>
    <w:rsid w:val="00071621"/>
    <w:rsid w:val="00072A0E"/>
    <w:rsid w:val="00073AB6"/>
    <w:rsid w:val="00074ACF"/>
    <w:rsid w:val="00075A13"/>
    <w:rsid w:val="00077A81"/>
    <w:rsid w:val="000812B7"/>
    <w:rsid w:val="00081673"/>
    <w:rsid w:val="0008248B"/>
    <w:rsid w:val="00084CFE"/>
    <w:rsid w:val="00085784"/>
    <w:rsid w:val="000859D8"/>
    <w:rsid w:val="0008694B"/>
    <w:rsid w:val="00087365"/>
    <w:rsid w:val="0009003E"/>
    <w:rsid w:val="00090088"/>
    <w:rsid w:val="00091F82"/>
    <w:rsid w:val="000928D9"/>
    <w:rsid w:val="00095296"/>
    <w:rsid w:val="00095B62"/>
    <w:rsid w:val="000976DE"/>
    <w:rsid w:val="000A014F"/>
    <w:rsid w:val="000A087A"/>
    <w:rsid w:val="000A12C1"/>
    <w:rsid w:val="000A1CF6"/>
    <w:rsid w:val="000A274B"/>
    <w:rsid w:val="000A36B7"/>
    <w:rsid w:val="000A49AC"/>
    <w:rsid w:val="000A4E3E"/>
    <w:rsid w:val="000A51CB"/>
    <w:rsid w:val="000A62FE"/>
    <w:rsid w:val="000A6CA5"/>
    <w:rsid w:val="000A725B"/>
    <w:rsid w:val="000B0DAF"/>
    <w:rsid w:val="000B1D69"/>
    <w:rsid w:val="000B22DA"/>
    <w:rsid w:val="000B4D34"/>
    <w:rsid w:val="000B5B1A"/>
    <w:rsid w:val="000B7F67"/>
    <w:rsid w:val="000C19F9"/>
    <w:rsid w:val="000C32D2"/>
    <w:rsid w:val="000C479C"/>
    <w:rsid w:val="000C48FB"/>
    <w:rsid w:val="000C4B62"/>
    <w:rsid w:val="000C5389"/>
    <w:rsid w:val="000C5F34"/>
    <w:rsid w:val="000C638F"/>
    <w:rsid w:val="000C6CAF"/>
    <w:rsid w:val="000C6CC1"/>
    <w:rsid w:val="000C7396"/>
    <w:rsid w:val="000C7A51"/>
    <w:rsid w:val="000D139D"/>
    <w:rsid w:val="000D25C8"/>
    <w:rsid w:val="000D25CB"/>
    <w:rsid w:val="000D2C01"/>
    <w:rsid w:val="000D4C29"/>
    <w:rsid w:val="000D504F"/>
    <w:rsid w:val="000D674E"/>
    <w:rsid w:val="000D6BBB"/>
    <w:rsid w:val="000D6EDD"/>
    <w:rsid w:val="000D7188"/>
    <w:rsid w:val="000D7C16"/>
    <w:rsid w:val="000E0093"/>
    <w:rsid w:val="000E0709"/>
    <w:rsid w:val="000E0B0E"/>
    <w:rsid w:val="000E29E3"/>
    <w:rsid w:val="000E5110"/>
    <w:rsid w:val="000E521E"/>
    <w:rsid w:val="000E6C41"/>
    <w:rsid w:val="000E6DC4"/>
    <w:rsid w:val="000F2A42"/>
    <w:rsid w:val="000F3A1B"/>
    <w:rsid w:val="000F3BCE"/>
    <w:rsid w:val="000F46D9"/>
    <w:rsid w:val="000F4CA2"/>
    <w:rsid w:val="000F5CE7"/>
    <w:rsid w:val="000F6956"/>
    <w:rsid w:val="001003F5"/>
    <w:rsid w:val="00100742"/>
    <w:rsid w:val="001008B9"/>
    <w:rsid w:val="00101CA6"/>
    <w:rsid w:val="001036EB"/>
    <w:rsid w:val="00104A5B"/>
    <w:rsid w:val="001069D8"/>
    <w:rsid w:val="00107D56"/>
    <w:rsid w:val="0011045D"/>
    <w:rsid w:val="0011127E"/>
    <w:rsid w:val="00111C34"/>
    <w:rsid w:val="00112B68"/>
    <w:rsid w:val="00113B58"/>
    <w:rsid w:val="0011473B"/>
    <w:rsid w:val="001162B8"/>
    <w:rsid w:val="00117C2E"/>
    <w:rsid w:val="00117DB1"/>
    <w:rsid w:val="00121A21"/>
    <w:rsid w:val="00123ACE"/>
    <w:rsid w:val="00124E52"/>
    <w:rsid w:val="001259BC"/>
    <w:rsid w:val="001265D4"/>
    <w:rsid w:val="00126D5A"/>
    <w:rsid w:val="0012725B"/>
    <w:rsid w:val="001326CD"/>
    <w:rsid w:val="00132B08"/>
    <w:rsid w:val="001337B7"/>
    <w:rsid w:val="00133834"/>
    <w:rsid w:val="00134FDD"/>
    <w:rsid w:val="0013676E"/>
    <w:rsid w:val="00136D7C"/>
    <w:rsid w:val="001378E1"/>
    <w:rsid w:val="00141969"/>
    <w:rsid w:val="0014197B"/>
    <w:rsid w:val="00142827"/>
    <w:rsid w:val="001444CB"/>
    <w:rsid w:val="001469E4"/>
    <w:rsid w:val="001475D0"/>
    <w:rsid w:val="00150DA9"/>
    <w:rsid w:val="00150F80"/>
    <w:rsid w:val="001510CB"/>
    <w:rsid w:val="001514D9"/>
    <w:rsid w:val="00151904"/>
    <w:rsid w:val="00152F8E"/>
    <w:rsid w:val="00153C5C"/>
    <w:rsid w:val="00153DC5"/>
    <w:rsid w:val="00154679"/>
    <w:rsid w:val="00155B87"/>
    <w:rsid w:val="00156DE9"/>
    <w:rsid w:val="0016058E"/>
    <w:rsid w:val="00160EF5"/>
    <w:rsid w:val="0016188F"/>
    <w:rsid w:val="00163353"/>
    <w:rsid w:val="001638A0"/>
    <w:rsid w:val="00163B70"/>
    <w:rsid w:val="00163B89"/>
    <w:rsid w:val="00164956"/>
    <w:rsid w:val="0016574A"/>
    <w:rsid w:val="00165AF5"/>
    <w:rsid w:val="001665AB"/>
    <w:rsid w:val="00166608"/>
    <w:rsid w:val="0016673D"/>
    <w:rsid w:val="001667FA"/>
    <w:rsid w:val="0016693B"/>
    <w:rsid w:val="00166FAD"/>
    <w:rsid w:val="001676D1"/>
    <w:rsid w:val="00170357"/>
    <w:rsid w:val="001705E0"/>
    <w:rsid w:val="00170C3B"/>
    <w:rsid w:val="00173401"/>
    <w:rsid w:val="00173984"/>
    <w:rsid w:val="00173F3E"/>
    <w:rsid w:val="00175C45"/>
    <w:rsid w:val="00175C9A"/>
    <w:rsid w:val="00176293"/>
    <w:rsid w:val="00183BA6"/>
    <w:rsid w:val="001854DF"/>
    <w:rsid w:val="001868A8"/>
    <w:rsid w:val="00186AB0"/>
    <w:rsid w:val="00187577"/>
    <w:rsid w:val="00190B9E"/>
    <w:rsid w:val="0019591D"/>
    <w:rsid w:val="001A08F6"/>
    <w:rsid w:val="001A1973"/>
    <w:rsid w:val="001A1A92"/>
    <w:rsid w:val="001A1BA5"/>
    <w:rsid w:val="001A1EC8"/>
    <w:rsid w:val="001A2866"/>
    <w:rsid w:val="001A4248"/>
    <w:rsid w:val="001A6A98"/>
    <w:rsid w:val="001A7279"/>
    <w:rsid w:val="001A7B88"/>
    <w:rsid w:val="001A7FA3"/>
    <w:rsid w:val="001B1D56"/>
    <w:rsid w:val="001B2A86"/>
    <w:rsid w:val="001B3343"/>
    <w:rsid w:val="001B4081"/>
    <w:rsid w:val="001B69C4"/>
    <w:rsid w:val="001B6F44"/>
    <w:rsid w:val="001B7528"/>
    <w:rsid w:val="001C02E2"/>
    <w:rsid w:val="001C183B"/>
    <w:rsid w:val="001C2622"/>
    <w:rsid w:val="001C2939"/>
    <w:rsid w:val="001C2B76"/>
    <w:rsid w:val="001C3D09"/>
    <w:rsid w:val="001C415D"/>
    <w:rsid w:val="001C4A1B"/>
    <w:rsid w:val="001D02A2"/>
    <w:rsid w:val="001D0997"/>
    <w:rsid w:val="001D143C"/>
    <w:rsid w:val="001D1D74"/>
    <w:rsid w:val="001D301C"/>
    <w:rsid w:val="001D3E36"/>
    <w:rsid w:val="001D5EEF"/>
    <w:rsid w:val="001D64E2"/>
    <w:rsid w:val="001D66E4"/>
    <w:rsid w:val="001E0734"/>
    <w:rsid w:val="001E13AA"/>
    <w:rsid w:val="001E2426"/>
    <w:rsid w:val="001E3519"/>
    <w:rsid w:val="001E493E"/>
    <w:rsid w:val="001E4F76"/>
    <w:rsid w:val="001E5AE0"/>
    <w:rsid w:val="001E60C4"/>
    <w:rsid w:val="001F05B8"/>
    <w:rsid w:val="001F08F6"/>
    <w:rsid w:val="001F173D"/>
    <w:rsid w:val="001F1A29"/>
    <w:rsid w:val="001F1B5F"/>
    <w:rsid w:val="001F28C8"/>
    <w:rsid w:val="001F3965"/>
    <w:rsid w:val="001F4271"/>
    <w:rsid w:val="001F6D3B"/>
    <w:rsid w:val="001F7530"/>
    <w:rsid w:val="002005CC"/>
    <w:rsid w:val="0020087E"/>
    <w:rsid w:val="00200E3F"/>
    <w:rsid w:val="002012FA"/>
    <w:rsid w:val="0020208B"/>
    <w:rsid w:val="002030FD"/>
    <w:rsid w:val="00207225"/>
    <w:rsid w:val="00207897"/>
    <w:rsid w:val="002100C9"/>
    <w:rsid w:val="002103B6"/>
    <w:rsid w:val="0021203D"/>
    <w:rsid w:val="00212777"/>
    <w:rsid w:val="002138A0"/>
    <w:rsid w:val="00214CBC"/>
    <w:rsid w:val="00217CBA"/>
    <w:rsid w:val="002204D5"/>
    <w:rsid w:val="00222CA8"/>
    <w:rsid w:val="00222E63"/>
    <w:rsid w:val="00225532"/>
    <w:rsid w:val="00225555"/>
    <w:rsid w:val="002267ED"/>
    <w:rsid w:val="002279ED"/>
    <w:rsid w:val="002279F1"/>
    <w:rsid w:val="002301B0"/>
    <w:rsid w:val="00231144"/>
    <w:rsid w:val="00231EC4"/>
    <w:rsid w:val="00233839"/>
    <w:rsid w:val="002348A4"/>
    <w:rsid w:val="00237BD9"/>
    <w:rsid w:val="0024072F"/>
    <w:rsid w:val="002422FC"/>
    <w:rsid w:val="00242E09"/>
    <w:rsid w:val="002435FA"/>
    <w:rsid w:val="00243D00"/>
    <w:rsid w:val="00245544"/>
    <w:rsid w:val="00246A3C"/>
    <w:rsid w:val="00246FEB"/>
    <w:rsid w:val="002470A9"/>
    <w:rsid w:val="002470D1"/>
    <w:rsid w:val="002474B2"/>
    <w:rsid w:val="002478B4"/>
    <w:rsid w:val="00247D57"/>
    <w:rsid w:val="0025257A"/>
    <w:rsid w:val="002535E4"/>
    <w:rsid w:val="00253E61"/>
    <w:rsid w:val="0025465A"/>
    <w:rsid w:val="00254DBD"/>
    <w:rsid w:val="002555BF"/>
    <w:rsid w:val="00255E05"/>
    <w:rsid w:val="00256731"/>
    <w:rsid w:val="00256DCB"/>
    <w:rsid w:val="002619F8"/>
    <w:rsid w:val="00262EA5"/>
    <w:rsid w:val="002647A9"/>
    <w:rsid w:val="00265CE9"/>
    <w:rsid w:val="00267807"/>
    <w:rsid w:val="0027038F"/>
    <w:rsid w:val="0027105C"/>
    <w:rsid w:val="002713E0"/>
    <w:rsid w:val="002713E6"/>
    <w:rsid w:val="0027271D"/>
    <w:rsid w:val="00272E69"/>
    <w:rsid w:val="00275F30"/>
    <w:rsid w:val="00276F80"/>
    <w:rsid w:val="00277473"/>
    <w:rsid w:val="0028076A"/>
    <w:rsid w:val="00281C31"/>
    <w:rsid w:val="00282B3D"/>
    <w:rsid w:val="0028378D"/>
    <w:rsid w:val="00283912"/>
    <w:rsid w:val="00283F8F"/>
    <w:rsid w:val="0028403A"/>
    <w:rsid w:val="00285417"/>
    <w:rsid w:val="0028756B"/>
    <w:rsid w:val="002875C4"/>
    <w:rsid w:val="00287DCA"/>
    <w:rsid w:val="002904BC"/>
    <w:rsid w:val="002907F4"/>
    <w:rsid w:val="00290DEE"/>
    <w:rsid w:val="00291A9B"/>
    <w:rsid w:val="0029325F"/>
    <w:rsid w:val="00294D86"/>
    <w:rsid w:val="00294ED2"/>
    <w:rsid w:val="00296C75"/>
    <w:rsid w:val="002975A0"/>
    <w:rsid w:val="00297F5A"/>
    <w:rsid w:val="002A20EB"/>
    <w:rsid w:val="002A2487"/>
    <w:rsid w:val="002A2B90"/>
    <w:rsid w:val="002A305E"/>
    <w:rsid w:val="002A32DA"/>
    <w:rsid w:val="002A4C01"/>
    <w:rsid w:val="002A51CD"/>
    <w:rsid w:val="002A6178"/>
    <w:rsid w:val="002A6B5C"/>
    <w:rsid w:val="002A6CE7"/>
    <w:rsid w:val="002A70A0"/>
    <w:rsid w:val="002B02A3"/>
    <w:rsid w:val="002B05EF"/>
    <w:rsid w:val="002B067D"/>
    <w:rsid w:val="002B09E4"/>
    <w:rsid w:val="002B114B"/>
    <w:rsid w:val="002B1805"/>
    <w:rsid w:val="002B389F"/>
    <w:rsid w:val="002B3B53"/>
    <w:rsid w:val="002B47DB"/>
    <w:rsid w:val="002B616C"/>
    <w:rsid w:val="002B6213"/>
    <w:rsid w:val="002B6949"/>
    <w:rsid w:val="002B77DF"/>
    <w:rsid w:val="002C04EB"/>
    <w:rsid w:val="002C06D7"/>
    <w:rsid w:val="002C08D2"/>
    <w:rsid w:val="002C14D4"/>
    <w:rsid w:val="002C1882"/>
    <w:rsid w:val="002C1AB6"/>
    <w:rsid w:val="002C1FA4"/>
    <w:rsid w:val="002C3F62"/>
    <w:rsid w:val="002C41C0"/>
    <w:rsid w:val="002C6475"/>
    <w:rsid w:val="002C6759"/>
    <w:rsid w:val="002D0C04"/>
    <w:rsid w:val="002D183D"/>
    <w:rsid w:val="002D4BD8"/>
    <w:rsid w:val="002D6589"/>
    <w:rsid w:val="002D6A94"/>
    <w:rsid w:val="002E0564"/>
    <w:rsid w:val="002E0A88"/>
    <w:rsid w:val="002E0F81"/>
    <w:rsid w:val="002E4239"/>
    <w:rsid w:val="002E55F2"/>
    <w:rsid w:val="002E5C4D"/>
    <w:rsid w:val="002E651D"/>
    <w:rsid w:val="002E663C"/>
    <w:rsid w:val="002E6CD6"/>
    <w:rsid w:val="002E7758"/>
    <w:rsid w:val="002E7D1F"/>
    <w:rsid w:val="002F096E"/>
    <w:rsid w:val="002F1B73"/>
    <w:rsid w:val="002F2981"/>
    <w:rsid w:val="002F39DF"/>
    <w:rsid w:val="002F549F"/>
    <w:rsid w:val="00300248"/>
    <w:rsid w:val="003008FF"/>
    <w:rsid w:val="00301454"/>
    <w:rsid w:val="00302263"/>
    <w:rsid w:val="00302690"/>
    <w:rsid w:val="003032AA"/>
    <w:rsid w:val="003051C6"/>
    <w:rsid w:val="003057D7"/>
    <w:rsid w:val="00306FAD"/>
    <w:rsid w:val="0031073E"/>
    <w:rsid w:val="00311805"/>
    <w:rsid w:val="00312874"/>
    <w:rsid w:val="00312CFE"/>
    <w:rsid w:val="00314A2B"/>
    <w:rsid w:val="00314D29"/>
    <w:rsid w:val="00316659"/>
    <w:rsid w:val="0032003C"/>
    <w:rsid w:val="00320B9C"/>
    <w:rsid w:val="00321475"/>
    <w:rsid w:val="003218EE"/>
    <w:rsid w:val="00324346"/>
    <w:rsid w:val="00325726"/>
    <w:rsid w:val="0032572B"/>
    <w:rsid w:val="0032682E"/>
    <w:rsid w:val="003304FF"/>
    <w:rsid w:val="003311C9"/>
    <w:rsid w:val="00331268"/>
    <w:rsid w:val="00331EF3"/>
    <w:rsid w:val="00332701"/>
    <w:rsid w:val="0033270D"/>
    <w:rsid w:val="003330D5"/>
    <w:rsid w:val="00333128"/>
    <w:rsid w:val="003370C1"/>
    <w:rsid w:val="00337D15"/>
    <w:rsid w:val="003407DD"/>
    <w:rsid w:val="00342019"/>
    <w:rsid w:val="003431D6"/>
    <w:rsid w:val="003432FB"/>
    <w:rsid w:val="003521DA"/>
    <w:rsid w:val="00354205"/>
    <w:rsid w:val="003545C1"/>
    <w:rsid w:val="00355E36"/>
    <w:rsid w:val="00361D40"/>
    <w:rsid w:val="00363140"/>
    <w:rsid w:val="003632FF"/>
    <w:rsid w:val="003676D3"/>
    <w:rsid w:val="00367C54"/>
    <w:rsid w:val="00370F94"/>
    <w:rsid w:val="003736C7"/>
    <w:rsid w:val="003751F7"/>
    <w:rsid w:val="0037620A"/>
    <w:rsid w:val="0037657A"/>
    <w:rsid w:val="00380B57"/>
    <w:rsid w:val="00380E97"/>
    <w:rsid w:val="00382595"/>
    <w:rsid w:val="00382D6C"/>
    <w:rsid w:val="00383F3C"/>
    <w:rsid w:val="00386336"/>
    <w:rsid w:val="00387C36"/>
    <w:rsid w:val="00387CB4"/>
    <w:rsid w:val="00390428"/>
    <w:rsid w:val="00391778"/>
    <w:rsid w:val="0039330A"/>
    <w:rsid w:val="0039367F"/>
    <w:rsid w:val="0039555A"/>
    <w:rsid w:val="00396A13"/>
    <w:rsid w:val="00397275"/>
    <w:rsid w:val="003973D6"/>
    <w:rsid w:val="0039774B"/>
    <w:rsid w:val="003A008D"/>
    <w:rsid w:val="003A16E0"/>
    <w:rsid w:val="003A18CA"/>
    <w:rsid w:val="003A19F7"/>
    <w:rsid w:val="003A2559"/>
    <w:rsid w:val="003A6525"/>
    <w:rsid w:val="003A6B82"/>
    <w:rsid w:val="003A6F53"/>
    <w:rsid w:val="003B0B86"/>
    <w:rsid w:val="003B0E2A"/>
    <w:rsid w:val="003B2566"/>
    <w:rsid w:val="003B45BF"/>
    <w:rsid w:val="003B4604"/>
    <w:rsid w:val="003B7885"/>
    <w:rsid w:val="003C0226"/>
    <w:rsid w:val="003C02EB"/>
    <w:rsid w:val="003C100C"/>
    <w:rsid w:val="003C1398"/>
    <w:rsid w:val="003C22BE"/>
    <w:rsid w:val="003C3115"/>
    <w:rsid w:val="003C333D"/>
    <w:rsid w:val="003C3F07"/>
    <w:rsid w:val="003C408E"/>
    <w:rsid w:val="003C491F"/>
    <w:rsid w:val="003C6241"/>
    <w:rsid w:val="003C6BF2"/>
    <w:rsid w:val="003C7885"/>
    <w:rsid w:val="003C79B9"/>
    <w:rsid w:val="003D2340"/>
    <w:rsid w:val="003D56BC"/>
    <w:rsid w:val="003D678B"/>
    <w:rsid w:val="003D7032"/>
    <w:rsid w:val="003D76A5"/>
    <w:rsid w:val="003E0769"/>
    <w:rsid w:val="003E07BA"/>
    <w:rsid w:val="003E0A24"/>
    <w:rsid w:val="003E0A2F"/>
    <w:rsid w:val="003E1090"/>
    <w:rsid w:val="003E1586"/>
    <w:rsid w:val="003E188D"/>
    <w:rsid w:val="003E1921"/>
    <w:rsid w:val="003E1D67"/>
    <w:rsid w:val="003E200A"/>
    <w:rsid w:val="003E21AC"/>
    <w:rsid w:val="003E3814"/>
    <w:rsid w:val="003E4221"/>
    <w:rsid w:val="003E485A"/>
    <w:rsid w:val="003E52C1"/>
    <w:rsid w:val="003E5ACA"/>
    <w:rsid w:val="003E674A"/>
    <w:rsid w:val="003E77F1"/>
    <w:rsid w:val="003F0B12"/>
    <w:rsid w:val="003F14A1"/>
    <w:rsid w:val="003F223B"/>
    <w:rsid w:val="003F28C7"/>
    <w:rsid w:val="003F2A92"/>
    <w:rsid w:val="003F2BAE"/>
    <w:rsid w:val="003F4C64"/>
    <w:rsid w:val="003F5414"/>
    <w:rsid w:val="003F5741"/>
    <w:rsid w:val="003F5B68"/>
    <w:rsid w:val="003F5DC4"/>
    <w:rsid w:val="003F6728"/>
    <w:rsid w:val="003F7B8E"/>
    <w:rsid w:val="00400E3A"/>
    <w:rsid w:val="0040158D"/>
    <w:rsid w:val="00401937"/>
    <w:rsid w:val="00401E22"/>
    <w:rsid w:val="00401EB7"/>
    <w:rsid w:val="00401EF4"/>
    <w:rsid w:val="004030DF"/>
    <w:rsid w:val="0040420A"/>
    <w:rsid w:val="00405C1F"/>
    <w:rsid w:val="00406C8F"/>
    <w:rsid w:val="004076EF"/>
    <w:rsid w:val="0041182A"/>
    <w:rsid w:val="00411C82"/>
    <w:rsid w:val="00412909"/>
    <w:rsid w:val="00413EAB"/>
    <w:rsid w:val="004144F6"/>
    <w:rsid w:val="00414628"/>
    <w:rsid w:val="00414E07"/>
    <w:rsid w:val="00415C44"/>
    <w:rsid w:val="00416E3F"/>
    <w:rsid w:val="00417324"/>
    <w:rsid w:val="004200C9"/>
    <w:rsid w:val="00420E1E"/>
    <w:rsid w:val="00422517"/>
    <w:rsid w:val="00423D96"/>
    <w:rsid w:val="00424B43"/>
    <w:rsid w:val="00424B8E"/>
    <w:rsid w:val="004274D7"/>
    <w:rsid w:val="00430199"/>
    <w:rsid w:val="0043073B"/>
    <w:rsid w:val="0043139E"/>
    <w:rsid w:val="00432E53"/>
    <w:rsid w:val="004333EB"/>
    <w:rsid w:val="00434DDF"/>
    <w:rsid w:val="00434E0F"/>
    <w:rsid w:val="0043619A"/>
    <w:rsid w:val="00436223"/>
    <w:rsid w:val="00436C3D"/>
    <w:rsid w:val="0043799B"/>
    <w:rsid w:val="00437F2C"/>
    <w:rsid w:val="00440224"/>
    <w:rsid w:val="0044080A"/>
    <w:rsid w:val="0044415D"/>
    <w:rsid w:val="004444AE"/>
    <w:rsid w:val="004445EC"/>
    <w:rsid w:val="0044485F"/>
    <w:rsid w:val="00445185"/>
    <w:rsid w:val="004452F9"/>
    <w:rsid w:val="0044594A"/>
    <w:rsid w:val="00447B22"/>
    <w:rsid w:val="004516FC"/>
    <w:rsid w:val="0045208B"/>
    <w:rsid w:val="004529EA"/>
    <w:rsid w:val="00452A0C"/>
    <w:rsid w:val="0045701F"/>
    <w:rsid w:val="00460618"/>
    <w:rsid w:val="00463209"/>
    <w:rsid w:val="00463229"/>
    <w:rsid w:val="004635E2"/>
    <w:rsid w:val="00463669"/>
    <w:rsid w:val="00463E95"/>
    <w:rsid w:val="004644D4"/>
    <w:rsid w:val="00464D18"/>
    <w:rsid w:val="00465CD3"/>
    <w:rsid w:val="00466781"/>
    <w:rsid w:val="0047217A"/>
    <w:rsid w:val="004737A1"/>
    <w:rsid w:val="00474813"/>
    <w:rsid w:val="004756A2"/>
    <w:rsid w:val="00481250"/>
    <w:rsid w:val="00482044"/>
    <w:rsid w:val="004825F3"/>
    <w:rsid w:val="00482D30"/>
    <w:rsid w:val="004832F6"/>
    <w:rsid w:val="004848CA"/>
    <w:rsid w:val="00485B98"/>
    <w:rsid w:val="00486152"/>
    <w:rsid w:val="004863CD"/>
    <w:rsid w:val="00486991"/>
    <w:rsid w:val="004877CF"/>
    <w:rsid w:val="00490DA6"/>
    <w:rsid w:val="004937DB"/>
    <w:rsid w:val="00494BAB"/>
    <w:rsid w:val="004955C7"/>
    <w:rsid w:val="004957B0"/>
    <w:rsid w:val="00497AC0"/>
    <w:rsid w:val="004A2006"/>
    <w:rsid w:val="004A2911"/>
    <w:rsid w:val="004A41B8"/>
    <w:rsid w:val="004A4B31"/>
    <w:rsid w:val="004A4D7A"/>
    <w:rsid w:val="004A50D2"/>
    <w:rsid w:val="004A733B"/>
    <w:rsid w:val="004B08CE"/>
    <w:rsid w:val="004B2E0E"/>
    <w:rsid w:val="004B6A3E"/>
    <w:rsid w:val="004B73C6"/>
    <w:rsid w:val="004B7FBA"/>
    <w:rsid w:val="004B7FEB"/>
    <w:rsid w:val="004C09D3"/>
    <w:rsid w:val="004C11A3"/>
    <w:rsid w:val="004C1E70"/>
    <w:rsid w:val="004C3022"/>
    <w:rsid w:val="004C3170"/>
    <w:rsid w:val="004C44CD"/>
    <w:rsid w:val="004C557B"/>
    <w:rsid w:val="004C5D77"/>
    <w:rsid w:val="004C6E85"/>
    <w:rsid w:val="004C7C85"/>
    <w:rsid w:val="004C7D6A"/>
    <w:rsid w:val="004D1227"/>
    <w:rsid w:val="004D16CE"/>
    <w:rsid w:val="004D311F"/>
    <w:rsid w:val="004D36CE"/>
    <w:rsid w:val="004D587C"/>
    <w:rsid w:val="004E0DF4"/>
    <w:rsid w:val="004E24E4"/>
    <w:rsid w:val="004E2AF6"/>
    <w:rsid w:val="004E7490"/>
    <w:rsid w:val="004E77B0"/>
    <w:rsid w:val="004E7825"/>
    <w:rsid w:val="004E7ADF"/>
    <w:rsid w:val="004F00EB"/>
    <w:rsid w:val="004F0148"/>
    <w:rsid w:val="004F05F4"/>
    <w:rsid w:val="004F08A3"/>
    <w:rsid w:val="004F118C"/>
    <w:rsid w:val="004F24A6"/>
    <w:rsid w:val="004F2669"/>
    <w:rsid w:val="004F3A5C"/>
    <w:rsid w:val="004F4337"/>
    <w:rsid w:val="004F48DD"/>
    <w:rsid w:val="004F4E03"/>
    <w:rsid w:val="004F6703"/>
    <w:rsid w:val="004F6BAB"/>
    <w:rsid w:val="004F6BC1"/>
    <w:rsid w:val="004F6F32"/>
    <w:rsid w:val="004F71CF"/>
    <w:rsid w:val="004F7E4F"/>
    <w:rsid w:val="0050077F"/>
    <w:rsid w:val="005015C2"/>
    <w:rsid w:val="005027E6"/>
    <w:rsid w:val="005032E8"/>
    <w:rsid w:val="00503737"/>
    <w:rsid w:val="00503BAA"/>
    <w:rsid w:val="00505472"/>
    <w:rsid w:val="0050570C"/>
    <w:rsid w:val="00510C1C"/>
    <w:rsid w:val="00511452"/>
    <w:rsid w:val="00511E69"/>
    <w:rsid w:val="00511F40"/>
    <w:rsid w:val="00512682"/>
    <w:rsid w:val="00513C78"/>
    <w:rsid w:val="00513D9D"/>
    <w:rsid w:val="00513FF2"/>
    <w:rsid w:val="005156E9"/>
    <w:rsid w:val="00517E7F"/>
    <w:rsid w:val="00520BB3"/>
    <w:rsid w:val="00520E8F"/>
    <w:rsid w:val="00521991"/>
    <w:rsid w:val="00523D40"/>
    <w:rsid w:val="00524175"/>
    <w:rsid w:val="005243B5"/>
    <w:rsid w:val="00524B84"/>
    <w:rsid w:val="0052666D"/>
    <w:rsid w:val="00526DBD"/>
    <w:rsid w:val="005275F3"/>
    <w:rsid w:val="00530EF3"/>
    <w:rsid w:val="005324D5"/>
    <w:rsid w:val="00532C55"/>
    <w:rsid w:val="005345A0"/>
    <w:rsid w:val="005349D9"/>
    <w:rsid w:val="00534CCF"/>
    <w:rsid w:val="00535B5A"/>
    <w:rsid w:val="005369C0"/>
    <w:rsid w:val="0053791C"/>
    <w:rsid w:val="0054479F"/>
    <w:rsid w:val="00546910"/>
    <w:rsid w:val="0055332F"/>
    <w:rsid w:val="0055676F"/>
    <w:rsid w:val="0055679B"/>
    <w:rsid w:val="005573C1"/>
    <w:rsid w:val="0055759E"/>
    <w:rsid w:val="00557C47"/>
    <w:rsid w:val="005602AE"/>
    <w:rsid w:val="00560626"/>
    <w:rsid w:val="005611B3"/>
    <w:rsid w:val="00561D86"/>
    <w:rsid w:val="005631C5"/>
    <w:rsid w:val="00563290"/>
    <w:rsid w:val="00565BD3"/>
    <w:rsid w:val="005667D4"/>
    <w:rsid w:val="00567679"/>
    <w:rsid w:val="00567922"/>
    <w:rsid w:val="005703AC"/>
    <w:rsid w:val="00571F0C"/>
    <w:rsid w:val="00572046"/>
    <w:rsid w:val="00572E81"/>
    <w:rsid w:val="00572FE0"/>
    <w:rsid w:val="00573758"/>
    <w:rsid w:val="00573850"/>
    <w:rsid w:val="00574A74"/>
    <w:rsid w:val="00575844"/>
    <w:rsid w:val="00575E0C"/>
    <w:rsid w:val="00576119"/>
    <w:rsid w:val="00576F85"/>
    <w:rsid w:val="0057770C"/>
    <w:rsid w:val="005777D4"/>
    <w:rsid w:val="00583305"/>
    <w:rsid w:val="00583360"/>
    <w:rsid w:val="0058442E"/>
    <w:rsid w:val="00584601"/>
    <w:rsid w:val="0058581F"/>
    <w:rsid w:val="00590865"/>
    <w:rsid w:val="00591C61"/>
    <w:rsid w:val="00592677"/>
    <w:rsid w:val="00592FE2"/>
    <w:rsid w:val="00594282"/>
    <w:rsid w:val="0059510B"/>
    <w:rsid w:val="005A0602"/>
    <w:rsid w:val="005A0DDF"/>
    <w:rsid w:val="005A2808"/>
    <w:rsid w:val="005A677E"/>
    <w:rsid w:val="005B07F2"/>
    <w:rsid w:val="005B0804"/>
    <w:rsid w:val="005B0A66"/>
    <w:rsid w:val="005B28BB"/>
    <w:rsid w:val="005B2F7D"/>
    <w:rsid w:val="005B3086"/>
    <w:rsid w:val="005B3574"/>
    <w:rsid w:val="005B3D0C"/>
    <w:rsid w:val="005B4560"/>
    <w:rsid w:val="005B48F4"/>
    <w:rsid w:val="005B689E"/>
    <w:rsid w:val="005B72C5"/>
    <w:rsid w:val="005B737F"/>
    <w:rsid w:val="005C0822"/>
    <w:rsid w:val="005C25FE"/>
    <w:rsid w:val="005C2D90"/>
    <w:rsid w:val="005C3584"/>
    <w:rsid w:val="005C3717"/>
    <w:rsid w:val="005C4445"/>
    <w:rsid w:val="005C5207"/>
    <w:rsid w:val="005C5B88"/>
    <w:rsid w:val="005C62A5"/>
    <w:rsid w:val="005C7927"/>
    <w:rsid w:val="005D0441"/>
    <w:rsid w:val="005D3304"/>
    <w:rsid w:val="005D52BB"/>
    <w:rsid w:val="005D7760"/>
    <w:rsid w:val="005E03D2"/>
    <w:rsid w:val="005E041A"/>
    <w:rsid w:val="005E2058"/>
    <w:rsid w:val="005E2694"/>
    <w:rsid w:val="005E3C6E"/>
    <w:rsid w:val="005E4BD0"/>
    <w:rsid w:val="005E4F4B"/>
    <w:rsid w:val="005E4F61"/>
    <w:rsid w:val="005E5A56"/>
    <w:rsid w:val="005E615E"/>
    <w:rsid w:val="005E6417"/>
    <w:rsid w:val="005E6F89"/>
    <w:rsid w:val="005E7020"/>
    <w:rsid w:val="005F055A"/>
    <w:rsid w:val="005F05FF"/>
    <w:rsid w:val="005F091D"/>
    <w:rsid w:val="005F15B5"/>
    <w:rsid w:val="005F1B80"/>
    <w:rsid w:val="005F26ED"/>
    <w:rsid w:val="005F3CEF"/>
    <w:rsid w:val="005F4EB3"/>
    <w:rsid w:val="005F5D3B"/>
    <w:rsid w:val="005F5ED5"/>
    <w:rsid w:val="005F6C74"/>
    <w:rsid w:val="005F7A27"/>
    <w:rsid w:val="00602D9E"/>
    <w:rsid w:val="00603C13"/>
    <w:rsid w:val="006047A7"/>
    <w:rsid w:val="006047A8"/>
    <w:rsid w:val="00605C80"/>
    <w:rsid w:val="00606EE6"/>
    <w:rsid w:val="00611F4F"/>
    <w:rsid w:val="006134AE"/>
    <w:rsid w:val="006145DA"/>
    <w:rsid w:val="0061473D"/>
    <w:rsid w:val="00616EAF"/>
    <w:rsid w:val="00617EB9"/>
    <w:rsid w:val="006210BF"/>
    <w:rsid w:val="006223E8"/>
    <w:rsid w:val="00622907"/>
    <w:rsid w:val="006233BE"/>
    <w:rsid w:val="00623614"/>
    <w:rsid w:val="00623D81"/>
    <w:rsid w:val="006249F2"/>
    <w:rsid w:val="00626230"/>
    <w:rsid w:val="00626BA2"/>
    <w:rsid w:val="00632BFE"/>
    <w:rsid w:val="006342CB"/>
    <w:rsid w:val="00635D7F"/>
    <w:rsid w:val="0063726B"/>
    <w:rsid w:val="006406F0"/>
    <w:rsid w:val="00640754"/>
    <w:rsid w:val="00643BCD"/>
    <w:rsid w:val="0064664F"/>
    <w:rsid w:val="00646653"/>
    <w:rsid w:val="00646C59"/>
    <w:rsid w:val="006477EE"/>
    <w:rsid w:val="00650634"/>
    <w:rsid w:val="00651744"/>
    <w:rsid w:val="0065706D"/>
    <w:rsid w:val="00660BE5"/>
    <w:rsid w:val="006627A8"/>
    <w:rsid w:val="0066337E"/>
    <w:rsid w:val="00664123"/>
    <w:rsid w:val="00664B18"/>
    <w:rsid w:val="00664DDD"/>
    <w:rsid w:val="00665008"/>
    <w:rsid w:val="0066508C"/>
    <w:rsid w:val="006654B0"/>
    <w:rsid w:val="0066718D"/>
    <w:rsid w:val="006702C2"/>
    <w:rsid w:val="00671DA2"/>
    <w:rsid w:val="00672AA0"/>
    <w:rsid w:val="00672E24"/>
    <w:rsid w:val="00673FFE"/>
    <w:rsid w:val="0067517A"/>
    <w:rsid w:val="00675304"/>
    <w:rsid w:val="00675672"/>
    <w:rsid w:val="00675F1D"/>
    <w:rsid w:val="006762E6"/>
    <w:rsid w:val="0067671E"/>
    <w:rsid w:val="00677DA6"/>
    <w:rsid w:val="0068048B"/>
    <w:rsid w:val="006825AA"/>
    <w:rsid w:val="00682BEA"/>
    <w:rsid w:val="00683CBB"/>
    <w:rsid w:val="00684993"/>
    <w:rsid w:val="00684ACB"/>
    <w:rsid w:val="00684B3F"/>
    <w:rsid w:val="0068666B"/>
    <w:rsid w:val="00687BB4"/>
    <w:rsid w:val="00690314"/>
    <w:rsid w:val="00690408"/>
    <w:rsid w:val="00691735"/>
    <w:rsid w:val="00694C93"/>
    <w:rsid w:val="006966D9"/>
    <w:rsid w:val="00696BEC"/>
    <w:rsid w:val="006972A0"/>
    <w:rsid w:val="006978C4"/>
    <w:rsid w:val="00697FEC"/>
    <w:rsid w:val="006A0332"/>
    <w:rsid w:val="006A1F45"/>
    <w:rsid w:val="006A2B59"/>
    <w:rsid w:val="006A2F5B"/>
    <w:rsid w:val="006A33B6"/>
    <w:rsid w:val="006A38E0"/>
    <w:rsid w:val="006A4F86"/>
    <w:rsid w:val="006A59E9"/>
    <w:rsid w:val="006A6E55"/>
    <w:rsid w:val="006A7CEA"/>
    <w:rsid w:val="006B0288"/>
    <w:rsid w:val="006B1ABD"/>
    <w:rsid w:val="006B2657"/>
    <w:rsid w:val="006B31A6"/>
    <w:rsid w:val="006B3D04"/>
    <w:rsid w:val="006B3FE6"/>
    <w:rsid w:val="006B5852"/>
    <w:rsid w:val="006B5D9E"/>
    <w:rsid w:val="006B5FAF"/>
    <w:rsid w:val="006B62BB"/>
    <w:rsid w:val="006C0287"/>
    <w:rsid w:val="006C0720"/>
    <w:rsid w:val="006C2DDF"/>
    <w:rsid w:val="006C3319"/>
    <w:rsid w:val="006C359F"/>
    <w:rsid w:val="006C363C"/>
    <w:rsid w:val="006C49C8"/>
    <w:rsid w:val="006D05FE"/>
    <w:rsid w:val="006D08EE"/>
    <w:rsid w:val="006D15C3"/>
    <w:rsid w:val="006D20FE"/>
    <w:rsid w:val="006D335C"/>
    <w:rsid w:val="006D337C"/>
    <w:rsid w:val="006D470A"/>
    <w:rsid w:val="006D6129"/>
    <w:rsid w:val="006D7374"/>
    <w:rsid w:val="006D7F84"/>
    <w:rsid w:val="006E024C"/>
    <w:rsid w:val="006E0CDB"/>
    <w:rsid w:val="006E1D5D"/>
    <w:rsid w:val="006E4B4C"/>
    <w:rsid w:val="006E560D"/>
    <w:rsid w:val="006E64D5"/>
    <w:rsid w:val="006E6E0E"/>
    <w:rsid w:val="006E7E22"/>
    <w:rsid w:val="006F200F"/>
    <w:rsid w:val="006F2F39"/>
    <w:rsid w:val="006F314F"/>
    <w:rsid w:val="006F3170"/>
    <w:rsid w:val="006F3477"/>
    <w:rsid w:val="006F37B9"/>
    <w:rsid w:val="006F4179"/>
    <w:rsid w:val="006F43B1"/>
    <w:rsid w:val="006F5B9F"/>
    <w:rsid w:val="006F606A"/>
    <w:rsid w:val="006F6B31"/>
    <w:rsid w:val="00700DDE"/>
    <w:rsid w:val="0070188E"/>
    <w:rsid w:val="00701AEE"/>
    <w:rsid w:val="00703BC5"/>
    <w:rsid w:val="0070428D"/>
    <w:rsid w:val="007046B4"/>
    <w:rsid w:val="007078C7"/>
    <w:rsid w:val="00710123"/>
    <w:rsid w:val="00710BC4"/>
    <w:rsid w:val="00710D8F"/>
    <w:rsid w:val="00711A90"/>
    <w:rsid w:val="007135B9"/>
    <w:rsid w:val="0071456D"/>
    <w:rsid w:val="00714D51"/>
    <w:rsid w:val="00715251"/>
    <w:rsid w:val="00715A75"/>
    <w:rsid w:val="00716301"/>
    <w:rsid w:val="007170DE"/>
    <w:rsid w:val="00717138"/>
    <w:rsid w:val="0071770E"/>
    <w:rsid w:val="00717D43"/>
    <w:rsid w:val="007211AE"/>
    <w:rsid w:val="0072120D"/>
    <w:rsid w:val="00721DE0"/>
    <w:rsid w:val="007222A4"/>
    <w:rsid w:val="00722F99"/>
    <w:rsid w:val="00723DBB"/>
    <w:rsid w:val="00723E47"/>
    <w:rsid w:val="0072525B"/>
    <w:rsid w:val="00726050"/>
    <w:rsid w:val="00726202"/>
    <w:rsid w:val="0072691B"/>
    <w:rsid w:val="00727A97"/>
    <w:rsid w:val="0073106E"/>
    <w:rsid w:val="00731802"/>
    <w:rsid w:val="0073402B"/>
    <w:rsid w:val="00734BBD"/>
    <w:rsid w:val="00736E9C"/>
    <w:rsid w:val="007376BE"/>
    <w:rsid w:val="0073770A"/>
    <w:rsid w:val="0074080D"/>
    <w:rsid w:val="007409A4"/>
    <w:rsid w:val="00740BFB"/>
    <w:rsid w:val="00740D11"/>
    <w:rsid w:val="0074357E"/>
    <w:rsid w:val="0074457B"/>
    <w:rsid w:val="00744F37"/>
    <w:rsid w:val="007457C1"/>
    <w:rsid w:val="007457D2"/>
    <w:rsid w:val="007471FD"/>
    <w:rsid w:val="00747527"/>
    <w:rsid w:val="007503AB"/>
    <w:rsid w:val="00750A4C"/>
    <w:rsid w:val="007512F6"/>
    <w:rsid w:val="00751824"/>
    <w:rsid w:val="00752B67"/>
    <w:rsid w:val="00752F32"/>
    <w:rsid w:val="00753AF7"/>
    <w:rsid w:val="00753CFD"/>
    <w:rsid w:val="00755EE3"/>
    <w:rsid w:val="0075653C"/>
    <w:rsid w:val="00757E7C"/>
    <w:rsid w:val="0076003B"/>
    <w:rsid w:val="0076027B"/>
    <w:rsid w:val="00762A40"/>
    <w:rsid w:val="00762D9F"/>
    <w:rsid w:val="00763519"/>
    <w:rsid w:val="00764D8A"/>
    <w:rsid w:val="00764E5D"/>
    <w:rsid w:val="0076500E"/>
    <w:rsid w:val="007657CE"/>
    <w:rsid w:val="00765B40"/>
    <w:rsid w:val="00765DED"/>
    <w:rsid w:val="00765F2D"/>
    <w:rsid w:val="007676DD"/>
    <w:rsid w:val="00767D66"/>
    <w:rsid w:val="007707AD"/>
    <w:rsid w:val="00771A7A"/>
    <w:rsid w:val="00772709"/>
    <w:rsid w:val="007741CC"/>
    <w:rsid w:val="007747C3"/>
    <w:rsid w:val="007747ED"/>
    <w:rsid w:val="007753FA"/>
    <w:rsid w:val="00775E4F"/>
    <w:rsid w:val="00780BEC"/>
    <w:rsid w:val="00781273"/>
    <w:rsid w:val="00782443"/>
    <w:rsid w:val="00782581"/>
    <w:rsid w:val="00786F09"/>
    <w:rsid w:val="0079057D"/>
    <w:rsid w:val="00790A3D"/>
    <w:rsid w:val="00791413"/>
    <w:rsid w:val="007918D7"/>
    <w:rsid w:val="0079291C"/>
    <w:rsid w:val="0079334F"/>
    <w:rsid w:val="00793F18"/>
    <w:rsid w:val="00795909"/>
    <w:rsid w:val="007A0133"/>
    <w:rsid w:val="007A07C7"/>
    <w:rsid w:val="007A0E08"/>
    <w:rsid w:val="007A23B5"/>
    <w:rsid w:val="007A376D"/>
    <w:rsid w:val="007A39C9"/>
    <w:rsid w:val="007A48FB"/>
    <w:rsid w:val="007A6B57"/>
    <w:rsid w:val="007A7027"/>
    <w:rsid w:val="007B047A"/>
    <w:rsid w:val="007B09F2"/>
    <w:rsid w:val="007B0EED"/>
    <w:rsid w:val="007B1A48"/>
    <w:rsid w:val="007B21AC"/>
    <w:rsid w:val="007B2DDC"/>
    <w:rsid w:val="007B4490"/>
    <w:rsid w:val="007B524C"/>
    <w:rsid w:val="007B6C51"/>
    <w:rsid w:val="007C0276"/>
    <w:rsid w:val="007C09F9"/>
    <w:rsid w:val="007C0FD1"/>
    <w:rsid w:val="007C14BB"/>
    <w:rsid w:val="007C2833"/>
    <w:rsid w:val="007C3D26"/>
    <w:rsid w:val="007C7D32"/>
    <w:rsid w:val="007D023E"/>
    <w:rsid w:val="007D0A18"/>
    <w:rsid w:val="007D0D69"/>
    <w:rsid w:val="007D1322"/>
    <w:rsid w:val="007D151B"/>
    <w:rsid w:val="007D1F9E"/>
    <w:rsid w:val="007D2DBA"/>
    <w:rsid w:val="007D41BF"/>
    <w:rsid w:val="007D4AF9"/>
    <w:rsid w:val="007D59A2"/>
    <w:rsid w:val="007D7266"/>
    <w:rsid w:val="007D7FD4"/>
    <w:rsid w:val="007E1912"/>
    <w:rsid w:val="007E1972"/>
    <w:rsid w:val="007E22C1"/>
    <w:rsid w:val="007E2351"/>
    <w:rsid w:val="007E2A31"/>
    <w:rsid w:val="007E65CF"/>
    <w:rsid w:val="007E76C9"/>
    <w:rsid w:val="007F0A8B"/>
    <w:rsid w:val="007F0C78"/>
    <w:rsid w:val="007F2E9C"/>
    <w:rsid w:val="007F34D5"/>
    <w:rsid w:val="007F4DB2"/>
    <w:rsid w:val="007F7193"/>
    <w:rsid w:val="007F7358"/>
    <w:rsid w:val="007F750E"/>
    <w:rsid w:val="00800626"/>
    <w:rsid w:val="0080095A"/>
    <w:rsid w:val="00800AF0"/>
    <w:rsid w:val="008020B0"/>
    <w:rsid w:val="00806BDA"/>
    <w:rsid w:val="00806C45"/>
    <w:rsid w:val="00807223"/>
    <w:rsid w:val="008075CE"/>
    <w:rsid w:val="0081081C"/>
    <w:rsid w:val="0081096E"/>
    <w:rsid w:val="00810B21"/>
    <w:rsid w:val="00810DA9"/>
    <w:rsid w:val="00810F91"/>
    <w:rsid w:val="0081156E"/>
    <w:rsid w:val="008123B7"/>
    <w:rsid w:val="00812655"/>
    <w:rsid w:val="008154D8"/>
    <w:rsid w:val="00816287"/>
    <w:rsid w:val="00817AC8"/>
    <w:rsid w:val="00821B2F"/>
    <w:rsid w:val="008221F4"/>
    <w:rsid w:val="0082373D"/>
    <w:rsid w:val="00823DDB"/>
    <w:rsid w:val="00823E41"/>
    <w:rsid w:val="008247A6"/>
    <w:rsid w:val="00824D26"/>
    <w:rsid w:val="0082537B"/>
    <w:rsid w:val="008253F4"/>
    <w:rsid w:val="0082662C"/>
    <w:rsid w:val="00827308"/>
    <w:rsid w:val="00827466"/>
    <w:rsid w:val="00830BEA"/>
    <w:rsid w:val="00831293"/>
    <w:rsid w:val="008316DD"/>
    <w:rsid w:val="0083262C"/>
    <w:rsid w:val="008335F4"/>
    <w:rsid w:val="00833FD8"/>
    <w:rsid w:val="0083409C"/>
    <w:rsid w:val="00835690"/>
    <w:rsid w:val="00835941"/>
    <w:rsid w:val="0083665E"/>
    <w:rsid w:val="008368AE"/>
    <w:rsid w:val="008369C9"/>
    <w:rsid w:val="00840CE4"/>
    <w:rsid w:val="0084254F"/>
    <w:rsid w:val="00844C3F"/>
    <w:rsid w:val="0084749A"/>
    <w:rsid w:val="0085292D"/>
    <w:rsid w:val="00852DD8"/>
    <w:rsid w:val="00853189"/>
    <w:rsid w:val="008552A8"/>
    <w:rsid w:val="00855521"/>
    <w:rsid w:val="00855DCB"/>
    <w:rsid w:val="00856652"/>
    <w:rsid w:val="00861D7F"/>
    <w:rsid w:val="00861FF7"/>
    <w:rsid w:val="008627DB"/>
    <w:rsid w:val="00863BE1"/>
    <w:rsid w:val="00864EC6"/>
    <w:rsid w:val="00865195"/>
    <w:rsid w:val="0086665F"/>
    <w:rsid w:val="00867915"/>
    <w:rsid w:val="00870466"/>
    <w:rsid w:val="00870D5E"/>
    <w:rsid w:val="008712BF"/>
    <w:rsid w:val="00872835"/>
    <w:rsid w:val="008743D9"/>
    <w:rsid w:val="00874658"/>
    <w:rsid w:val="008759B9"/>
    <w:rsid w:val="00876BCC"/>
    <w:rsid w:val="00877093"/>
    <w:rsid w:val="00880649"/>
    <w:rsid w:val="00880C3D"/>
    <w:rsid w:val="00881ADD"/>
    <w:rsid w:val="00882AE1"/>
    <w:rsid w:val="00884DFE"/>
    <w:rsid w:val="00885382"/>
    <w:rsid w:val="0088606A"/>
    <w:rsid w:val="0088728C"/>
    <w:rsid w:val="008877D4"/>
    <w:rsid w:val="00887C72"/>
    <w:rsid w:val="00887F98"/>
    <w:rsid w:val="008900D8"/>
    <w:rsid w:val="008904A5"/>
    <w:rsid w:val="00890F6D"/>
    <w:rsid w:val="00892559"/>
    <w:rsid w:val="00892B91"/>
    <w:rsid w:val="00893CCB"/>
    <w:rsid w:val="0089452D"/>
    <w:rsid w:val="0089594B"/>
    <w:rsid w:val="008959AF"/>
    <w:rsid w:val="00896958"/>
    <w:rsid w:val="00896EDF"/>
    <w:rsid w:val="008972B3"/>
    <w:rsid w:val="00897689"/>
    <w:rsid w:val="008A4EC8"/>
    <w:rsid w:val="008A4F1F"/>
    <w:rsid w:val="008A5B50"/>
    <w:rsid w:val="008A633F"/>
    <w:rsid w:val="008A7C64"/>
    <w:rsid w:val="008A7C8C"/>
    <w:rsid w:val="008B0016"/>
    <w:rsid w:val="008B2391"/>
    <w:rsid w:val="008B2881"/>
    <w:rsid w:val="008B346B"/>
    <w:rsid w:val="008B3B2F"/>
    <w:rsid w:val="008B3E8D"/>
    <w:rsid w:val="008B44DD"/>
    <w:rsid w:val="008B4A9F"/>
    <w:rsid w:val="008B4E90"/>
    <w:rsid w:val="008B7882"/>
    <w:rsid w:val="008C1581"/>
    <w:rsid w:val="008C1EC9"/>
    <w:rsid w:val="008C27D1"/>
    <w:rsid w:val="008C50BD"/>
    <w:rsid w:val="008C54B6"/>
    <w:rsid w:val="008C5822"/>
    <w:rsid w:val="008C5E1E"/>
    <w:rsid w:val="008C68C6"/>
    <w:rsid w:val="008C7046"/>
    <w:rsid w:val="008C7A1D"/>
    <w:rsid w:val="008D0D6A"/>
    <w:rsid w:val="008D476E"/>
    <w:rsid w:val="008D4875"/>
    <w:rsid w:val="008D56B7"/>
    <w:rsid w:val="008D5DD4"/>
    <w:rsid w:val="008D5F41"/>
    <w:rsid w:val="008D6E56"/>
    <w:rsid w:val="008E0CD7"/>
    <w:rsid w:val="008E3FD5"/>
    <w:rsid w:val="008E438A"/>
    <w:rsid w:val="008E44F1"/>
    <w:rsid w:val="008E50A1"/>
    <w:rsid w:val="008E5787"/>
    <w:rsid w:val="008E5C34"/>
    <w:rsid w:val="008E67FB"/>
    <w:rsid w:val="008E7E60"/>
    <w:rsid w:val="008E7FA2"/>
    <w:rsid w:val="008F1857"/>
    <w:rsid w:val="008F2240"/>
    <w:rsid w:val="008F23A3"/>
    <w:rsid w:val="008F2971"/>
    <w:rsid w:val="008F399B"/>
    <w:rsid w:val="008F3AEA"/>
    <w:rsid w:val="008F409C"/>
    <w:rsid w:val="008F64B9"/>
    <w:rsid w:val="008F6D54"/>
    <w:rsid w:val="00900E5D"/>
    <w:rsid w:val="00900E84"/>
    <w:rsid w:val="009019F9"/>
    <w:rsid w:val="00901D01"/>
    <w:rsid w:val="0090228D"/>
    <w:rsid w:val="00902742"/>
    <w:rsid w:val="009036E5"/>
    <w:rsid w:val="0090475B"/>
    <w:rsid w:val="0090501C"/>
    <w:rsid w:val="00905207"/>
    <w:rsid w:val="009053DA"/>
    <w:rsid w:val="009070E5"/>
    <w:rsid w:val="00907929"/>
    <w:rsid w:val="00907B88"/>
    <w:rsid w:val="0091067A"/>
    <w:rsid w:val="009113E2"/>
    <w:rsid w:val="00911791"/>
    <w:rsid w:val="00911D2D"/>
    <w:rsid w:val="00911EFA"/>
    <w:rsid w:val="0091259B"/>
    <w:rsid w:val="00912DA3"/>
    <w:rsid w:val="00914F81"/>
    <w:rsid w:val="00915F37"/>
    <w:rsid w:val="00917348"/>
    <w:rsid w:val="00921F6A"/>
    <w:rsid w:val="0092209E"/>
    <w:rsid w:val="00922780"/>
    <w:rsid w:val="009231E0"/>
    <w:rsid w:val="009332FE"/>
    <w:rsid w:val="00933FE0"/>
    <w:rsid w:val="009340C8"/>
    <w:rsid w:val="009342CA"/>
    <w:rsid w:val="0093580B"/>
    <w:rsid w:val="009364CA"/>
    <w:rsid w:val="00936E95"/>
    <w:rsid w:val="00937D6F"/>
    <w:rsid w:val="00940B39"/>
    <w:rsid w:val="0094130A"/>
    <w:rsid w:val="00941599"/>
    <w:rsid w:val="00942E80"/>
    <w:rsid w:val="00942FB2"/>
    <w:rsid w:val="00943018"/>
    <w:rsid w:val="009469B9"/>
    <w:rsid w:val="00946E89"/>
    <w:rsid w:val="00947CD8"/>
    <w:rsid w:val="00950906"/>
    <w:rsid w:val="00953B06"/>
    <w:rsid w:val="00953F3B"/>
    <w:rsid w:val="0095475F"/>
    <w:rsid w:val="0095645F"/>
    <w:rsid w:val="00956EDE"/>
    <w:rsid w:val="00957A72"/>
    <w:rsid w:val="009601A3"/>
    <w:rsid w:val="00960581"/>
    <w:rsid w:val="0096133A"/>
    <w:rsid w:val="00961362"/>
    <w:rsid w:val="00963078"/>
    <w:rsid w:val="009665A1"/>
    <w:rsid w:val="009668DB"/>
    <w:rsid w:val="00967F9F"/>
    <w:rsid w:val="00967FFE"/>
    <w:rsid w:val="009711D3"/>
    <w:rsid w:val="00971865"/>
    <w:rsid w:val="00971E35"/>
    <w:rsid w:val="009735B4"/>
    <w:rsid w:val="00973B9B"/>
    <w:rsid w:val="009804FA"/>
    <w:rsid w:val="00985F86"/>
    <w:rsid w:val="009862EF"/>
    <w:rsid w:val="009877EE"/>
    <w:rsid w:val="00987B7D"/>
    <w:rsid w:val="00990613"/>
    <w:rsid w:val="00992594"/>
    <w:rsid w:val="00993BA7"/>
    <w:rsid w:val="00993E5F"/>
    <w:rsid w:val="00994B6E"/>
    <w:rsid w:val="00994D6B"/>
    <w:rsid w:val="00995968"/>
    <w:rsid w:val="009964CE"/>
    <w:rsid w:val="00996891"/>
    <w:rsid w:val="0099694A"/>
    <w:rsid w:val="009A3A4A"/>
    <w:rsid w:val="009A4CDD"/>
    <w:rsid w:val="009A7EB3"/>
    <w:rsid w:val="009B021A"/>
    <w:rsid w:val="009B307B"/>
    <w:rsid w:val="009B3C1E"/>
    <w:rsid w:val="009B6530"/>
    <w:rsid w:val="009B7772"/>
    <w:rsid w:val="009C0886"/>
    <w:rsid w:val="009C1B28"/>
    <w:rsid w:val="009C2B5D"/>
    <w:rsid w:val="009C364E"/>
    <w:rsid w:val="009C3BB9"/>
    <w:rsid w:val="009C420B"/>
    <w:rsid w:val="009C4BF6"/>
    <w:rsid w:val="009D11CF"/>
    <w:rsid w:val="009D20D6"/>
    <w:rsid w:val="009D36B0"/>
    <w:rsid w:val="009D3D35"/>
    <w:rsid w:val="009D43E1"/>
    <w:rsid w:val="009D557C"/>
    <w:rsid w:val="009D7C25"/>
    <w:rsid w:val="009E105A"/>
    <w:rsid w:val="009E42D8"/>
    <w:rsid w:val="009E45B6"/>
    <w:rsid w:val="009E4DD7"/>
    <w:rsid w:val="009E670A"/>
    <w:rsid w:val="009E681A"/>
    <w:rsid w:val="009E7EB3"/>
    <w:rsid w:val="009F03A7"/>
    <w:rsid w:val="009F171E"/>
    <w:rsid w:val="009F1A60"/>
    <w:rsid w:val="009F1B3B"/>
    <w:rsid w:val="009F4157"/>
    <w:rsid w:val="009F6FF5"/>
    <w:rsid w:val="009F701A"/>
    <w:rsid w:val="00A01A31"/>
    <w:rsid w:val="00A0251D"/>
    <w:rsid w:val="00A03E0E"/>
    <w:rsid w:val="00A051AC"/>
    <w:rsid w:val="00A066C0"/>
    <w:rsid w:val="00A073D9"/>
    <w:rsid w:val="00A074EE"/>
    <w:rsid w:val="00A07616"/>
    <w:rsid w:val="00A07795"/>
    <w:rsid w:val="00A11021"/>
    <w:rsid w:val="00A112B5"/>
    <w:rsid w:val="00A11A68"/>
    <w:rsid w:val="00A11F04"/>
    <w:rsid w:val="00A13D39"/>
    <w:rsid w:val="00A13E7E"/>
    <w:rsid w:val="00A14483"/>
    <w:rsid w:val="00A15258"/>
    <w:rsid w:val="00A159AB"/>
    <w:rsid w:val="00A15BA0"/>
    <w:rsid w:val="00A17B0A"/>
    <w:rsid w:val="00A200EA"/>
    <w:rsid w:val="00A2073A"/>
    <w:rsid w:val="00A21D6D"/>
    <w:rsid w:val="00A21F65"/>
    <w:rsid w:val="00A22277"/>
    <w:rsid w:val="00A22AA8"/>
    <w:rsid w:val="00A22FEF"/>
    <w:rsid w:val="00A23782"/>
    <w:rsid w:val="00A24051"/>
    <w:rsid w:val="00A2672E"/>
    <w:rsid w:val="00A26E43"/>
    <w:rsid w:val="00A303B3"/>
    <w:rsid w:val="00A32773"/>
    <w:rsid w:val="00A32C5F"/>
    <w:rsid w:val="00A33C69"/>
    <w:rsid w:val="00A33D1D"/>
    <w:rsid w:val="00A34690"/>
    <w:rsid w:val="00A34E53"/>
    <w:rsid w:val="00A34F05"/>
    <w:rsid w:val="00A35428"/>
    <w:rsid w:val="00A376CF"/>
    <w:rsid w:val="00A37A05"/>
    <w:rsid w:val="00A40046"/>
    <w:rsid w:val="00A414AD"/>
    <w:rsid w:val="00A41CC4"/>
    <w:rsid w:val="00A422CF"/>
    <w:rsid w:val="00A426FA"/>
    <w:rsid w:val="00A44D9F"/>
    <w:rsid w:val="00A455C0"/>
    <w:rsid w:val="00A4668E"/>
    <w:rsid w:val="00A468DD"/>
    <w:rsid w:val="00A46DF0"/>
    <w:rsid w:val="00A547B2"/>
    <w:rsid w:val="00A54A35"/>
    <w:rsid w:val="00A54A4C"/>
    <w:rsid w:val="00A54CD8"/>
    <w:rsid w:val="00A576BB"/>
    <w:rsid w:val="00A60468"/>
    <w:rsid w:val="00A60DF6"/>
    <w:rsid w:val="00A619A3"/>
    <w:rsid w:val="00A61C7A"/>
    <w:rsid w:val="00A6266E"/>
    <w:rsid w:val="00A62E89"/>
    <w:rsid w:val="00A64CB6"/>
    <w:rsid w:val="00A65F9C"/>
    <w:rsid w:val="00A676C5"/>
    <w:rsid w:val="00A7384C"/>
    <w:rsid w:val="00A7389F"/>
    <w:rsid w:val="00A73DFB"/>
    <w:rsid w:val="00A744D9"/>
    <w:rsid w:val="00A75873"/>
    <w:rsid w:val="00A80BDC"/>
    <w:rsid w:val="00A8120B"/>
    <w:rsid w:val="00A81A7A"/>
    <w:rsid w:val="00A82841"/>
    <w:rsid w:val="00A8351B"/>
    <w:rsid w:val="00A83DAD"/>
    <w:rsid w:val="00A846CF"/>
    <w:rsid w:val="00A84CDF"/>
    <w:rsid w:val="00A854F5"/>
    <w:rsid w:val="00A8580A"/>
    <w:rsid w:val="00A863E3"/>
    <w:rsid w:val="00A86811"/>
    <w:rsid w:val="00A86C84"/>
    <w:rsid w:val="00A87240"/>
    <w:rsid w:val="00A90ABB"/>
    <w:rsid w:val="00A90DB6"/>
    <w:rsid w:val="00A92537"/>
    <w:rsid w:val="00A933BF"/>
    <w:rsid w:val="00A93C21"/>
    <w:rsid w:val="00A93C3A"/>
    <w:rsid w:val="00A94787"/>
    <w:rsid w:val="00A975AF"/>
    <w:rsid w:val="00A97E18"/>
    <w:rsid w:val="00AA0C0B"/>
    <w:rsid w:val="00AA137C"/>
    <w:rsid w:val="00AA16AC"/>
    <w:rsid w:val="00AA194B"/>
    <w:rsid w:val="00AA30CA"/>
    <w:rsid w:val="00AA446B"/>
    <w:rsid w:val="00AA45D4"/>
    <w:rsid w:val="00AA4CB3"/>
    <w:rsid w:val="00AA52E7"/>
    <w:rsid w:val="00AA559D"/>
    <w:rsid w:val="00AA619B"/>
    <w:rsid w:val="00AA7849"/>
    <w:rsid w:val="00AA7906"/>
    <w:rsid w:val="00AB0058"/>
    <w:rsid w:val="00AB0BBE"/>
    <w:rsid w:val="00AB2BF1"/>
    <w:rsid w:val="00AB2C05"/>
    <w:rsid w:val="00AB4FC5"/>
    <w:rsid w:val="00AB5D32"/>
    <w:rsid w:val="00AB6447"/>
    <w:rsid w:val="00AB72B4"/>
    <w:rsid w:val="00AC14E4"/>
    <w:rsid w:val="00AC15FF"/>
    <w:rsid w:val="00AC325A"/>
    <w:rsid w:val="00AC3833"/>
    <w:rsid w:val="00AC3CF9"/>
    <w:rsid w:val="00AC58F6"/>
    <w:rsid w:val="00AC7617"/>
    <w:rsid w:val="00AD08BB"/>
    <w:rsid w:val="00AD128F"/>
    <w:rsid w:val="00AD1553"/>
    <w:rsid w:val="00AD26C4"/>
    <w:rsid w:val="00AD5CD1"/>
    <w:rsid w:val="00AD7289"/>
    <w:rsid w:val="00AE37E5"/>
    <w:rsid w:val="00AE5B34"/>
    <w:rsid w:val="00AE63F8"/>
    <w:rsid w:val="00AE65BD"/>
    <w:rsid w:val="00AF1F4E"/>
    <w:rsid w:val="00AF3205"/>
    <w:rsid w:val="00AF3506"/>
    <w:rsid w:val="00AF3833"/>
    <w:rsid w:val="00AF3DD0"/>
    <w:rsid w:val="00AF3E15"/>
    <w:rsid w:val="00AF4419"/>
    <w:rsid w:val="00AF5B16"/>
    <w:rsid w:val="00AF5B57"/>
    <w:rsid w:val="00AF5D5D"/>
    <w:rsid w:val="00AF6C4E"/>
    <w:rsid w:val="00AF7116"/>
    <w:rsid w:val="00AF76D9"/>
    <w:rsid w:val="00B00E8A"/>
    <w:rsid w:val="00B022C3"/>
    <w:rsid w:val="00B02DBE"/>
    <w:rsid w:val="00B038D6"/>
    <w:rsid w:val="00B070B0"/>
    <w:rsid w:val="00B07CB3"/>
    <w:rsid w:val="00B118BA"/>
    <w:rsid w:val="00B12374"/>
    <w:rsid w:val="00B12B4E"/>
    <w:rsid w:val="00B13A4C"/>
    <w:rsid w:val="00B145C3"/>
    <w:rsid w:val="00B14A4A"/>
    <w:rsid w:val="00B20496"/>
    <w:rsid w:val="00B213A3"/>
    <w:rsid w:val="00B2159A"/>
    <w:rsid w:val="00B22331"/>
    <w:rsid w:val="00B22566"/>
    <w:rsid w:val="00B233D0"/>
    <w:rsid w:val="00B23742"/>
    <w:rsid w:val="00B23AE5"/>
    <w:rsid w:val="00B24C4E"/>
    <w:rsid w:val="00B2665F"/>
    <w:rsid w:val="00B26C5D"/>
    <w:rsid w:val="00B274FD"/>
    <w:rsid w:val="00B279D4"/>
    <w:rsid w:val="00B31861"/>
    <w:rsid w:val="00B336D6"/>
    <w:rsid w:val="00B3389A"/>
    <w:rsid w:val="00B33D05"/>
    <w:rsid w:val="00B348F5"/>
    <w:rsid w:val="00B35824"/>
    <w:rsid w:val="00B35BAE"/>
    <w:rsid w:val="00B41D50"/>
    <w:rsid w:val="00B42FD8"/>
    <w:rsid w:val="00B436F3"/>
    <w:rsid w:val="00B444DE"/>
    <w:rsid w:val="00B463DB"/>
    <w:rsid w:val="00B46B70"/>
    <w:rsid w:val="00B46F85"/>
    <w:rsid w:val="00B475C6"/>
    <w:rsid w:val="00B47AF9"/>
    <w:rsid w:val="00B51013"/>
    <w:rsid w:val="00B517C9"/>
    <w:rsid w:val="00B529AE"/>
    <w:rsid w:val="00B53081"/>
    <w:rsid w:val="00B5380D"/>
    <w:rsid w:val="00B54FBE"/>
    <w:rsid w:val="00B57524"/>
    <w:rsid w:val="00B57FC7"/>
    <w:rsid w:val="00B60745"/>
    <w:rsid w:val="00B60B68"/>
    <w:rsid w:val="00B61DF8"/>
    <w:rsid w:val="00B63081"/>
    <w:rsid w:val="00B637AC"/>
    <w:rsid w:val="00B63863"/>
    <w:rsid w:val="00B645E7"/>
    <w:rsid w:val="00B64CC8"/>
    <w:rsid w:val="00B65577"/>
    <w:rsid w:val="00B66432"/>
    <w:rsid w:val="00B67223"/>
    <w:rsid w:val="00B702DA"/>
    <w:rsid w:val="00B71B47"/>
    <w:rsid w:val="00B73724"/>
    <w:rsid w:val="00B7424C"/>
    <w:rsid w:val="00B74923"/>
    <w:rsid w:val="00B7507B"/>
    <w:rsid w:val="00B75374"/>
    <w:rsid w:val="00B75FA3"/>
    <w:rsid w:val="00B76187"/>
    <w:rsid w:val="00B76C3B"/>
    <w:rsid w:val="00B80D1A"/>
    <w:rsid w:val="00B811A2"/>
    <w:rsid w:val="00B812A0"/>
    <w:rsid w:val="00B82435"/>
    <w:rsid w:val="00B82BB4"/>
    <w:rsid w:val="00B84493"/>
    <w:rsid w:val="00B85551"/>
    <w:rsid w:val="00B8611A"/>
    <w:rsid w:val="00B86DCF"/>
    <w:rsid w:val="00B86F0A"/>
    <w:rsid w:val="00B922BB"/>
    <w:rsid w:val="00B92D75"/>
    <w:rsid w:val="00B94ABE"/>
    <w:rsid w:val="00B97107"/>
    <w:rsid w:val="00BA01BE"/>
    <w:rsid w:val="00BA0866"/>
    <w:rsid w:val="00BA0D7B"/>
    <w:rsid w:val="00BA362A"/>
    <w:rsid w:val="00BA4C36"/>
    <w:rsid w:val="00BA5740"/>
    <w:rsid w:val="00BA5AD3"/>
    <w:rsid w:val="00BA631D"/>
    <w:rsid w:val="00BA7C7B"/>
    <w:rsid w:val="00BB0818"/>
    <w:rsid w:val="00BB086E"/>
    <w:rsid w:val="00BB0F01"/>
    <w:rsid w:val="00BB219D"/>
    <w:rsid w:val="00BB25A3"/>
    <w:rsid w:val="00BB2F11"/>
    <w:rsid w:val="00BB4D83"/>
    <w:rsid w:val="00BB5A28"/>
    <w:rsid w:val="00BB70A8"/>
    <w:rsid w:val="00BB7BC7"/>
    <w:rsid w:val="00BC0E1E"/>
    <w:rsid w:val="00BC4260"/>
    <w:rsid w:val="00BC508D"/>
    <w:rsid w:val="00BC629D"/>
    <w:rsid w:val="00BC6984"/>
    <w:rsid w:val="00BC6CAB"/>
    <w:rsid w:val="00BD0D4F"/>
    <w:rsid w:val="00BD342E"/>
    <w:rsid w:val="00BD354F"/>
    <w:rsid w:val="00BD5051"/>
    <w:rsid w:val="00BD5EA2"/>
    <w:rsid w:val="00BD7939"/>
    <w:rsid w:val="00BD7AB1"/>
    <w:rsid w:val="00BE1AD2"/>
    <w:rsid w:val="00BE2F0A"/>
    <w:rsid w:val="00BE4233"/>
    <w:rsid w:val="00BE4861"/>
    <w:rsid w:val="00BE5779"/>
    <w:rsid w:val="00BE6AFF"/>
    <w:rsid w:val="00BE710B"/>
    <w:rsid w:val="00BE7BEF"/>
    <w:rsid w:val="00BF04A9"/>
    <w:rsid w:val="00BF07E8"/>
    <w:rsid w:val="00BF202B"/>
    <w:rsid w:val="00BF26E8"/>
    <w:rsid w:val="00BF32AF"/>
    <w:rsid w:val="00BF3994"/>
    <w:rsid w:val="00BF3CF2"/>
    <w:rsid w:val="00BF50E6"/>
    <w:rsid w:val="00BF5DA5"/>
    <w:rsid w:val="00BF6C55"/>
    <w:rsid w:val="00C01A0E"/>
    <w:rsid w:val="00C0298A"/>
    <w:rsid w:val="00C02BE1"/>
    <w:rsid w:val="00C0538E"/>
    <w:rsid w:val="00C06F2D"/>
    <w:rsid w:val="00C0768E"/>
    <w:rsid w:val="00C07761"/>
    <w:rsid w:val="00C07F92"/>
    <w:rsid w:val="00C104AD"/>
    <w:rsid w:val="00C125AF"/>
    <w:rsid w:val="00C14E0A"/>
    <w:rsid w:val="00C14FCC"/>
    <w:rsid w:val="00C17062"/>
    <w:rsid w:val="00C174BA"/>
    <w:rsid w:val="00C17A71"/>
    <w:rsid w:val="00C206F7"/>
    <w:rsid w:val="00C2117C"/>
    <w:rsid w:val="00C2133E"/>
    <w:rsid w:val="00C215A9"/>
    <w:rsid w:val="00C2160F"/>
    <w:rsid w:val="00C22948"/>
    <w:rsid w:val="00C22CE2"/>
    <w:rsid w:val="00C23D42"/>
    <w:rsid w:val="00C26BB8"/>
    <w:rsid w:val="00C26DC3"/>
    <w:rsid w:val="00C2703F"/>
    <w:rsid w:val="00C27731"/>
    <w:rsid w:val="00C319CD"/>
    <w:rsid w:val="00C32D20"/>
    <w:rsid w:val="00C32D6D"/>
    <w:rsid w:val="00C33FBA"/>
    <w:rsid w:val="00C36CD8"/>
    <w:rsid w:val="00C36E5F"/>
    <w:rsid w:val="00C3786A"/>
    <w:rsid w:val="00C4145E"/>
    <w:rsid w:val="00C45162"/>
    <w:rsid w:val="00C45760"/>
    <w:rsid w:val="00C45C8C"/>
    <w:rsid w:val="00C45CA0"/>
    <w:rsid w:val="00C4630C"/>
    <w:rsid w:val="00C46743"/>
    <w:rsid w:val="00C4707C"/>
    <w:rsid w:val="00C4758C"/>
    <w:rsid w:val="00C50271"/>
    <w:rsid w:val="00C503E0"/>
    <w:rsid w:val="00C53EA6"/>
    <w:rsid w:val="00C60396"/>
    <w:rsid w:val="00C604DF"/>
    <w:rsid w:val="00C6080D"/>
    <w:rsid w:val="00C61E05"/>
    <w:rsid w:val="00C636A0"/>
    <w:rsid w:val="00C6441E"/>
    <w:rsid w:val="00C663E2"/>
    <w:rsid w:val="00C677CC"/>
    <w:rsid w:val="00C67D09"/>
    <w:rsid w:val="00C7013A"/>
    <w:rsid w:val="00C71A82"/>
    <w:rsid w:val="00C72202"/>
    <w:rsid w:val="00C727B8"/>
    <w:rsid w:val="00C72B58"/>
    <w:rsid w:val="00C737F2"/>
    <w:rsid w:val="00C74D4C"/>
    <w:rsid w:val="00C7529B"/>
    <w:rsid w:val="00C7619B"/>
    <w:rsid w:val="00C76802"/>
    <w:rsid w:val="00C76AE8"/>
    <w:rsid w:val="00C77A31"/>
    <w:rsid w:val="00C80B77"/>
    <w:rsid w:val="00C80D8C"/>
    <w:rsid w:val="00C812AA"/>
    <w:rsid w:val="00C81363"/>
    <w:rsid w:val="00C830CF"/>
    <w:rsid w:val="00C848A4"/>
    <w:rsid w:val="00C85BD8"/>
    <w:rsid w:val="00C8648F"/>
    <w:rsid w:val="00C878E6"/>
    <w:rsid w:val="00C87E17"/>
    <w:rsid w:val="00C913AE"/>
    <w:rsid w:val="00C92291"/>
    <w:rsid w:val="00C92871"/>
    <w:rsid w:val="00C947D8"/>
    <w:rsid w:val="00C94A76"/>
    <w:rsid w:val="00C95665"/>
    <w:rsid w:val="00C96A50"/>
    <w:rsid w:val="00C972EC"/>
    <w:rsid w:val="00CA1A35"/>
    <w:rsid w:val="00CA3894"/>
    <w:rsid w:val="00CA4D1F"/>
    <w:rsid w:val="00CA5056"/>
    <w:rsid w:val="00CA568B"/>
    <w:rsid w:val="00CA6493"/>
    <w:rsid w:val="00CA748C"/>
    <w:rsid w:val="00CB03B1"/>
    <w:rsid w:val="00CB06B5"/>
    <w:rsid w:val="00CB25F5"/>
    <w:rsid w:val="00CB4984"/>
    <w:rsid w:val="00CB698B"/>
    <w:rsid w:val="00CB77D8"/>
    <w:rsid w:val="00CC00E5"/>
    <w:rsid w:val="00CC0283"/>
    <w:rsid w:val="00CC16B8"/>
    <w:rsid w:val="00CC3C5A"/>
    <w:rsid w:val="00CC3FD0"/>
    <w:rsid w:val="00CC56E1"/>
    <w:rsid w:val="00CC5B68"/>
    <w:rsid w:val="00CD1838"/>
    <w:rsid w:val="00CD2AE7"/>
    <w:rsid w:val="00CD2B30"/>
    <w:rsid w:val="00CD2FAC"/>
    <w:rsid w:val="00CD310F"/>
    <w:rsid w:val="00CD31FF"/>
    <w:rsid w:val="00CD63A6"/>
    <w:rsid w:val="00CD6835"/>
    <w:rsid w:val="00CD76CF"/>
    <w:rsid w:val="00CE0C29"/>
    <w:rsid w:val="00CE14DE"/>
    <w:rsid w:val="00CE17A3"/>
    <w:rsid w:val="00CE2B4C"/>
    <w:rsid w:val="00CE4D93"/>
    <w:rsid w:val="00CE68F2"/>
    <w:rsid w:val="00CE70FA"/>
    <w:rsid w:val="00CE767D"/>
    <w:rsid w:val="00CF1AF8"/>
    <w:rsid w:val="00CF2CA3"/>
    <w:rsid w:val="00CF4027"/>
    <w:rsid w:val="00CF4A44"/>
    <w:rsid w:val="00CF4D75"/>
    <w:rsid w:val="00CF6AAD"/>
    <w:rsid w:val="00CF729F"/>
    <w:rsid w:val="00D002E3"/>
    <w:rsid w:val="00D01689"/>
    <w:rsid w:val="00D02625"/>
    <w:rsid w:val="00D03264"/>
    <w:rsid w:val="00D05A0D"/>
    <w:rsid w:val="00D0750A"/>
    <w:rsid w:val="00D10196"/>
    <w:rsid w:val="00D103F7"/>
    <w:rsid w:val="00D12151"/>
    <w:rsid w:val="00D13ABA"/>
    <w:rsid w:val="00D156DE"/>
    <w:rsid w:val="00D1647F"/>
    <w:rsid w:val="00D16FC2"/>
    <w:rsid w:val="00D20D43"/>
    <w:rsid w:val="00D21B5B"/>
    <w:rsid w:val="00D2237E"/>
    <w:rsid w:val="00D23D30"/>
    <w:rsid w:val="00D25515"/>
    <w:rsid w:val="00D25C2F"/>
    <w:rsid w:val="00D267EF"/>
    <w:rsid w:val="00D2731C"/>
    <w:rsid w:val="00D274AF"/>
    <w:rsid w:val="00D27A3F"/>
    <w:rsid w:val="00D30394"/>
    <w:rsid w:val="00D3050F"/>
    <w:rsid w:val="00D311F3"/>
    <w:rsid w:val="00D31CB7"/>
    <w:rsid w:val="00D375CC"/>
    <w:rsid w:val="00D37857"/>
    <w:rsid w:val="00D37C61"/>
    <w:rsid w:val="00D416E9"/>
    <w:rsid w:val="00D4256A"/>
    <w:rsid w:val="00D4364D"/>
    <w:rsid w:val="00D44CA3"/>
    <w:rsid w:val="00D46760"/>
    <w:rsid w:val="00D50841"/>
    <w:rsid w:val="00D50A5E"/>
    <w:rsid w:val="00D51169"/>
    <w:rsid w:val="00D5394C"/>
    <w:rsid w:val="00D53C84"/>
    <w:rsid w:val="00D54415"/>
    <w:rsid w:val="00D54E40"/>
    <w:rsid w:val="00D60E18"/>
    <w:rsid w:val="00D61331"/>
    <w:rsid w:val="00D61E5B"/>
    <w:rsid w:val="00D6257C"/>
    <w:rsid w:val="00D64DEE"/>
    <w:rsid w:val="00D66556"/>
    <w:rsid w:val="00D70120"/>
    <w:rsid w:val="00D70C8A"/>
    <w:rsid w:val="00D71568"/>
    <w:rsid w:val="00D71BB8"/>
    <w:rsid w:val="00D723D9"/>
    <w:rsid w:val="00D72639"/>
    <w:rsid w:val="00D72A6C"/>
    <w:rsid w:val="00D72C2E"/>
    <w:rsid w:val="00D72D33"/>
    <w:rsid w:val="00D74022"/>
    <w:rsid w:val="00D76D5F"/>
    <w:rsid w:val="00D77ADA"/>
    <w:rsid w:val="00D77C19"/>
    <w:rsid w:val="00D80412"/>
    <w:rsid w:val="00D812D3"/>
    <w:rsid w:val="00D81E35"/>
    <w:rsid w:val="00D824DF"/>
    <w:rsid w:val="00D83372"/>
    <w:rsid w:val="00D83DA2"/>
    <w:rsid w:val="00D83F6F"/>
    <w:rsid w:val="00D84977"/>
    <w:rsid w:val="00D85072"/>
    <w:rsid w:val="00D85CF4"/>
    <w:rsid w:val="00D9065F"/>
    <w:rsid w:val="00D91119"/>
    <w:rsid w:val="00D91722"/>
    <w:rsid w:val="00D91C22"/>
    <w:rsid w:val="00D921FD"/>
    <w:rsid w:val="00D9336A"/>
    <w:rsid w:val="00D93B70"/>
    <w:rsid w:val="00D93FE7"/>
    <w:rsid w:val="00D949E0"/>
    <w:rsid w:val="00D95231"/>
    <w:rsid w:val="00D95ABD"/>
    <w:rsid w:val="00D95C12"/>
    <w:rsid w:val="00DA15D9"/>
    <w:rsid w:val="00DA1C12"/>
    <w:rsid w:val="00DA3802"/>
    <w:rsid w:val="00DA385F"/>
    <w:rsid w:val="00DA48E6"/>
    <w:rsid w:val="00DA4BB7"/>
    <w:rsid w:val="00DA5D7F"/>
    <w:rsid w:val="00DA646D"/>
    <w:rsid w:val="00DA66BE"/>
    <w:rsid w:val="00DA68A5"/>
    <w:rsid w:val="00DA6DE6"/>
    <w:rsid w:val="00DA7140"/>
    <w:rsid w:val="00DB1368"/>
    <w:rsid w:val="00DB1ECB"/>
    <w:rsid w:val="00DB2825"/>
    <w:rsid w:val="00DB28C1"/>
    <w:rsid w:val="00DB4D33"/>
    <w:rsid w:val="00DB57F0"/>
    <w:rsid w:val="00DB5A2E"/>
    <w:rsid w:val="00DB6318"/>
    <w:rsid w:val="00DB672E"/>
    <w:rsid w:val="00DC13FF"/>
    <w:rsid w:val="00DC175F"/>
    <w:rsid w:val="00DC244A"/>
    <w:rsid w:val="00DC2FB7"/>
    <w:rsid w:val="00DC3359"/>
    <w:rsid w:val="00DC3613"/>
    <w:rsid w:val="00DC485A"/>
    <w:rsid w:val="00DC639F"/>
    <w:rsid w:val="00DC6A3D"/>
    <w:rsid w:val="00DC7057"/>
    <w:rsid w:val="00DC728D"/>
    <w:rsid w:val="00DC7AC6"/>
    <w:rsid w:val="00DC7FE4"/>
    <w:rsid w:val="00DD0EF3"/>
    <w:rsid w:val="00DD12C0"/>
    <w:rsid w:val="00DD2168"/>
    <w:rsid w:val="00DD259E"/>
    <w:rsid w:val="00DD2AFF"/>
    <w:rsid w:val="00DD2E53"/>
    <w:rsid w:val="00DD3212"/>
    <w:rsid w:val="00DD32E3"/>
    <w:rsid w:val="00DD441D"/>
    <w:rsid w:val="00DD5B8F"/>
    <w:rsid w:val="00DD5F45"/>
    <w:rsid w:val="00DD6ACC"/>
    <w:rsid w:val="00DE00D2"/>
    <w:rsid w:val="00DE0475"/>
    <w:rsid w:val="00DE1F9C"/>
    <w:rsid w:val="00DE279E"/>
    <w:rsid w:val="00DE3C0E"/>
    <w:rsid w:val="00DE43D7"/>
    <w:rsid w:val="00DE4670"/>
    <w:rsid w:val="00DE5307"/>
    <w:rsid w:val="00DE58C4"/>
    <w:rsid w:val="00DE621B"/>
    <w:rsid w:val="00DF0214"/>
    <w:rsid w:val="00DF0A27"/>
    <w:rsid w:val="00DF1DBB"/>
    <w:rsid w:val="00DF2202"/>
    <w:rsid w:val="00DF2831"/>
    <w:rsid w:val="00DF3038"/>
    <w:rsid w:val="00DF41AC"/>
    <w:rsid w:val="00DF4EE6"/>
    <w:rsid w:val="00E02B5A"/>
    <w:rsid w:val="00E02F0C"/>
    <w:rsid w:val="00E036FC"/>
    <w:rsid w:val="00E03EC7"/>
    <w:rsid w:val="00E07105"/>
    <w:rsid w:val="00E07A6E"/>
    <w:rsid w:val="00E07A88"/>
    <w:rsid w:val="00E10645"/>
    <w:rsid w:val="00E12869"/>
    <w:rsid w:val="00E12F16"/>
    <w:rsid w:val="00E13088"/>
    <w:rsid w:val="00E13A73"/>
    <w:rsid w:val="00E143AD"/>
    <w:rsid w:val="00E15836"/>
    <w:rsid w:val="00E16BFD"/>
    <w:rsid w:val="00E16D16"/>
    <w:rsid w:val="00E1735A"/>
    <w:rsid w:val="00E175C2"/>
    <w:rsid w:val="00E17603"/>
    <w:rsid w:val="00E179C9"/>
    <w:rsid w:val="00E20901"/>
    <w:rsid w:val="00E21CBA"/>
    <w:rsid w:val="00E23BFC"/>
    <w:rsid w:val="00E25494"/>
    <w:rsid w:val="00E25EA0"/>
    <w:rsid w:val="00E26B36"/>
    <w:rsid w:val="00E27922"/>
    <w:rsid w:val="00E27E3F"/>
    <w:rsid w:val="00E30825"/>
    <w:rsid w:val="00E3104B"/>
    <w:rsid w:val="00E311FF"/>
    <w:rsid w:val="00E31F9E"/>
    <w:rsid w:val="00E3237F"/>
    <w:rsid w:val="00E32F84"/>
    <w:rsid w:val="00E33961"/>
    <w:rsid w:val="00E34972"/>
    <w:rsid w:val="00E35289"/>
    <w:rsid w:val="00E35577"/>
    <w:rsid w:val="00E35D0E"/>
    <w:rsid w:val="00E36D8C"/>
    <w:rsid w:val="00E36F7F"/>
    <w:rsid w:val="00E37D59"/>
    <w:rsid w:val="00E41FBB"/>
    <w:rsid w:val="00E4245A"/>
    <w:rsid w:val="00E427A6"/>
    <w:rsid w:val="00E42D4A"/>
    <w:rsid w:val="00E43F90"/>
    <w:rsid w:val="00E43F98"/>
    <w:rsid w:val="00E44BA5"/>
    <w:rsid w:val="00E44D2A"/>
    <w:rsid w:val="00E44F2E"/>
    <w:rsid w:val="00E4541E"/>
    <w:rsid w:val="00E45FBD"/>
    <w:rsid w:val="00E50C20"/>
    <w:rsid w:val="00E51126"/>
    <w:rsid w:val="00E51E17"/>
    <w:rsid w:val="00E530DD"/>
    <w:rsid w:val="00E53580"/>
    <w:rsid w:val="00E55806"/>
    <w:rsid w:val="00E558B1"/>
    <w:rsid w:val="00E5614F"/>
    <w:rsid w:val="00E5669C"/>
    <w:rsid w:val="00E56C85"/>
    <w:rsid w:val="00E57D71"/>
    <w:rsid w:val="00E60B34"/>
    <w:rsid w:val="00E62893"/>
    <w:rsid w:val="00E63075"/>
    <w:rsid w:val="00E63213"/>
    <w:rsid w:val="00E63EFA"/>
    <w:rsid w:val="00E64879"/>
    <w:rsid w:val="00E64A14"/>
    <w:rsid w:val="00E65E09"/>
    <w:rsid w:val="00E65F25"/>
    <w:rsid w:val="00E6600B"/>
    <w:rsid w:val="00E66151"/>
    <w:rsid w:val="00E66390"/>
    <w:rsid w:val="00E66490"/>
    <w:rsid w:val="00E665B2"/>
    <w:rsid w:val="00E66C98"/>
    <w:rsid w:val="00E66F8A"/>
    <w:rsid w:val="00E70B88"/>
    <w:rsid w:val="00E711A2"/>
    <w:rsid w:val="00E73151"/>
    <w:rsid w:val="00E740BB"/>
    <w:rsid w:val="00E74415"/>
    <w:rsid w:val="00E77305"/>
    <w:rsid w:val="00E77BFA"/>
    <w:rsid w:val="00E83910"/>
    <w:rsid w:val="00E85A46"/>
    <w:rsid w:val="00E85C8D"/>
    <w:rsid w:val="00E87EE1"/>
    <w:rsid w:val="00E90A08"/>
    <w:rsid w:val="00E92707"/>
    <w:rsid w:val="00E9334E"/>
    <w:rsid w:val="00E95138"/>
    <w:rsid w:val="00E95D0D"/>
    <w:rsid w:val="00E96F9A"/>
    <w:rsid w:val="00E9788A"/>
    <w:rsid w:val="00EA5F5B"/>
    <w:rsid w:val="00EB10B5"/>
    <w:rsid w:val="00EB2B10"/>
    <w:rsid w:val="00EB35EB"/>
    <w:rsid w:val="00EB4816"/>
    <w:rsid w:val="00EB4E1D"/>
    <w:rsid w:val="00EB58B5"/>
    <w:rsid w:val="00EB7D5C"/>
    <w:rsid w:val="00EC002A"/>
    <w:rsid w:val="00EC061E"/>
    <w:rsid w:val="00EC114D"/>
    <w:rsid w:val="00EC1EDA"/>
    <w:rsid w:val="00EC200C"/>
    <w:rsid w:val="00EC27D3"/>
    <w:rsid w:val="00EC3C2A"/>
    <w:rsid w:val="00EC40E4"/>
    <w:rsid w:val="00EC5FE8"/>
    <w:rsid w:val="00EC7BFF"/>
    <w:rsid w:val="00ED0468"/>
    <w:rsid w:val="00ED06A6"/>
    <w:rsid w:val="00ED4083"/>
    <w:rsid w:val="00ED5563"/>
    <w:rsid w:val="00ED7ABA"/>
    <w:rsid w:val="00EE1347"/>
    <w:rsid w:val="00EE1A58"/>
    <w:rsid w:val="00EE2139"/>
    <w:rsid w:val="00EE2AA5"/>
    <w:rsid w:val="00EE305A"/>
    <w:rsid w:val="00EE3B9D"/>
    <w:rsid w:val="00EE4BD7"/>
    <w:rsid w:val="00EE4F65"/>
    <w:rsid w:val="00EE5941"/>
    <w:rsid w:val="00EE5E42"/>
    <w:rsid w:val="00EE7791"/>
    <w:rsid w:val="00EE7817"/>
    <w:rsid w:val="00EF0DD3"/>
    <w:rsid w:val="00EF1192"/>
    <w:rsid w:val="00EF125E"/>
    <w:rsid w:val="00EF1EBE"/>
    <w:rsid w:val="00EF1FD9"/>
    <w:rsid w:val="00EF207D"/>
    <w:rsid w:val="00EF3F47"/>
    <w:rsid w:val="00EF5E68"/>
    <w:rsid w:val="00EF6704"/>
    <w:rsid w:val="00EF6E1F"/>
    <w:rsid w:val="00F021D2"/>
    <w:rsid w:val="00F02330"/>
    <w:rsid w:val="00F0309B"/>
    <w:rsid w:val="00F03C13"/>
    <w:rsid w:val="00F046CA"/>
    <w:rsid w:val="00F04796"/>
    <w:rsid w:val="00F04A4D"/>
    <w:rsid w:val="00F05E3A"/>
    <w:rsid w:val="00F06FF1"/>
    <w:rsid w:val="00F0713A"/>
    <w:rsid w:val="00F0748E"/>
    <w:rsid w:val="00F07E66"/>
    <w:rsid w:val="00F1144F"/>
    <w:rsid w:val="00F11860"/>
    <w:rsid w:val="00F119BF"/>
    <w:rsid w:val="00F123AB"/>
    <w:rsid w:val="00F13DD1"/>
    <w:rsid w:val="00F14158"/>
    <w:rsid w:val="00F1476B"/>
    <w:rsid w:val="00F14C4E"/>
    <w:rsid w:val="00F16064"/>
    <w:rsid w:val="00F16C38"/>
    <w:rsid w:val="00F17493"/>
    <w:rsid w:val="00F20014"/>
    <w:rsid w:val="00F22946"/>
    <w:rsid w:val="00F24073"/>
    <w:rsid w:val="00F25224"/>
    <w:rsid w:val="00F25DA1"/>
    <w:rsid w:val="00F2616A"/>
    <w:rsid w:val="00F26336"/>
    <w:rsid w:val="00F2649E"/>
    <w:rsid w:val="00F26806"/>
    <w:rsid w:val="00F349CD"/>
    <w:rsid w:val="00F34C4E"/>
    <w:rsid w:val="00F357A0"/>
    <w:rsid w:val="00F36132"/>
    <w:rsid w:val="00F36313"/>
    <w:rsid w:val="00F36BF6"/>
    <w:rsid w:val="00F3771D"/>
    <w:rsid w:val="00F37F31"/>
    <w:rsid w:val="00F4071C"/>
    <w:rsid w:val="00F415FD"/>
    <w:rsid w:val="00F41817"/>
    <w:rsid w:val="00F42842"/>
    <w:rsid w:val="00F42D21"/>
    <w:rsid w:val="00F42F33"/>
    <w:rsid w:val="00F43A2F"/>
    <w:rsid w:val="00F445BB"/>
    <w:rsid w:val="00F446A5"/>
    <w:rsid w:val="00F44CD9"/>
    <w:rsid w:val="00F4659D"/>
    <w:rsid w:val="00F46DFC"/>
    <w:rsid w:val="00F47505"/>
    <w:rsid w:val="00F476D5"/>
    <w:rsid w:val="00F47775"/>
    <w:rsid w:val="00F47F35"/>
    <w:rsid w:val="00F47FF6"/>
    <w:rsid w:val="00F501E5"/>
    <w:rsid w:val="00F51865"/>
    <w:rsid w:val="00F5392C"/>
    <w:rsid w:val="00F5399A"/>
    <w:rsid w:val="00F544E9"/>
    <w:rsid w:val="00F54A87"/>
    <w:rsid w:val="00F5505F"/>
    <w:rsid w:val="00F553D5"/>
    <w:rsid w:val="00F55F40"/>
    <w:rsid w:val="00F6012A"/>
    <w:rsid w:val="00F60F78"/>
    <w:rsid w:val="00F616CB"/>
    <w:rsid w:val="00F62146"/>
    <w:rsid w:val="00F6502E"/>
    <w:rsid w:val="00F65117"/>
    <w:rsid w:val="00F655BC"/>
    <w:rsid w:val="00F662B8"/>
    <w:rsid w:val="00F6707B"/>
    <w:rsid w:val="00F670E5"/>
    <w:rsid w:val="00F6745D"/>
    <w:rsid w:val="00F72170"/>
    <w:rsid w:val="00F731BF"/>
    <w:rsid w:val="00F75213"/>
    <w:rsid w:val="00F757B0"/>
    <w:rsid w:val="00F7580E"/>
    <w:rsid w:val="00F76598"/>
    <w:rsid w:val="00F76C5C"/>
    <w:rsid w:val="00F77FCA"/>
    <w:rsid w:val="00F81224"/>
    <w:rsid w:val="00F813E7"/>
    <w:rsid w:val="00F818EC"/>
    <w:rsid w:val="00F85142"/>
    <w:rsid w:val="00F85CC3"/>
    <w:rsid w:val="00F861FA"/>
    <w:rsid w:val="00F87A94"/>
    <w:rsid w:val="00F90A66"/>
    <w:rsid w:val="00F91107"/>
    <w:rsid w:val="00F91E3D"/>
    <w:rsid w:val="00F92D39"/>
    <w:rsid w:val="00F935BE"/>
    <w:rsid w:val="00F94125"/>
    <w:rsid w:val="00F94427"/>
    <w:rsid w:val="00F95087"/>
    <w:rsid w:val="00F9650F"/>
    <w:rsid w:val="00F96C00"/>
    <w:rsid w:val="00F97CDF"/>
    <w:rsid w:val="00FA064E"/>
    <w:rsid w:val="00FA0A6F"/>
    <w:rsid w:val="00FA0AE4"/>
    <w:rsid w:val="00FA0C09"/>
    <w:rsid w:val="00FA20C8"/>
    <w:rsid w:val="00FA4384"/>
    <w:rsid w:val="00FA46F3"/>
    <w:rsid w:val="00FB0349"/>
    <w:rsid w:val="00FB1D91"/>
    <w:rsid w:val="00FB2C5D"/>
    <w:rsid w:val="00FB495D"/>
    <w:rsid w:val="00FB6E25"/>
    <w:rsid w:val="00FB7A37"/>
    <w:rsid w:val="00FC006D"/>
    <w:rsid w:val="00FC08A5"/>
    <w:rsid w:val="00FC2455"/>
    <w:rsid w:val="00FC275D"/>
    <w:rsid w:val="00FC2F2E"/>
    <w:rsid w:val="00FC552D"/>
    <w:rsid w:val="00FC6523"/>
    <w:rsid w:val="00FC664F"/>
    <w:rsid w:val="00FC665C"/>
    <w:rsid w:val="00FC70BC"/>
    <w:rsid w:val="00FC7AD7"/>
    <w:rsid w:val="00FD1359"/>
    <w:rsid w:val="00FD18C8"/>
    <w:rsid w:val="00FD39E5"/>
    <w:rsid w:val="00FD54E7"/>
    <w:rsid w:val="00FD5680"/>
    <w:rsid w:val="00FD58F7"/>
    <w:rsid w:val="00FD6438"/>
    <w:rsid w:val="00FD7192"/>
    <w:rsid w:val="00FD7DEA"/>
    <w:rsid w:val="00FE0724"/>
    <w:rsid w:val="00FE0812"/>
    <w:rsid w:val="00FE38E1"/>
    <w:rsid w:val="00FE5C91"/>
    <w:rsid w:val="00FE65B9"/>
    <w:rsid w:val="00FE6FB6"/>
    <w:rsid w:val="00FE71A7"/>
    <w:rsid w:val="00FF0421"/>
    <w:rsid w:val="00FF084E"/>
    <w:rsid w:val="00FF14F9"/>
    <w:rsid w:val="00FF33CE"/>
    <w:rsid w:val="00FF54F0"/>
    <w:rsid w:val="00FF5B20"/>
    <w:rsid w:val="00FF5E21"/>
    <w:rsid w:val="00FF6C79"/>
    <w:rsid w:val="00FF7383"/>
    <w:rsid w:val="00FF77CB"/>
    <w:rsid w:val="00FF7CC2"/>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3E3A1E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bg-BG" w:eastAsia="bg-BG"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annotation text" w:uiPriority="0"/>
    <w:lsdException w:name="header" w:uiPriority="0"/>
    <w:lsdException w:name="footer" w:uiPriority="0"/>
    <w:lsdException w:name="caption" w:semiHidden="0" w:uiPriority="0" w:unhideWhenUsed="0" w:qFormat="1"/>
    <w:lsdException w:name="table of figures" w:uiPriority="0"/>
    <w:lsdException w:name="annotation reference" w:uiPriority="0"/>
    <w:lsdException w:name="page number" w:uiPriority="0"/>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Normal (Web)" w:uiPriority="0"/>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208B"/>
    <w:rPr>
      <w:sz w:val="24"/>
      <w:szCs w:val="24"/>
    </w:rPr>
  </w:style>
  <w:style w:type="paragraph" w:styleId="Heading1">
    <w:name w:val="heading 1"/>
    <w:basedOn w:val="Normal"/>
    <w:next w:val="Normal"/>
    <w:link w:val="Heading1Char"/>
    <w:qFormat/>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qFormat/>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qFormat/>
    <w:pPr>
      <w:spacing w:before="100" w:after="100" w:afterAutospacing="1"/>
      <w:ind w:left="1930" w:hanging="850"/>
      <w:jc w:val="both"/>
      <w:outlineLvl w:val="2"/>
    </w:pPr>
    <w:rPr>
      <w:rFonts w:ascii="Arial" w:hAnsi="Arial" w:cs="Arial"/>
      <w:snapToGrid w:val="0"/>
      <w:sz w:val="22"/>
      <w:lang w:val="en-GB" w:eastAsia="en-US"/>
    </w:rPr>
  </w:style>
  <w:style w:type="paragraph" w:styleId="Heading4">
    <w:name w:val="heading 4"/>
    <w:basedOn w:val="Normal"/>
    <w:next w:val="Normal"/>
    <w:link w:val="Heading4Char"/>
    <w:qFormat/>
    <w:pPr>
      <w:keepNext/>
      <w:spacing w:before="240" w:after="60"/>
      <w:outlineLvl w:val="3"/>
    </w:pPr>
    <w:rPr>
      <w:b/>
      <w:bCs/>
      <w:sz w:val="28"/>
      <w:szCs w:val="28"/>
    </w:rPr>
  </w:style>
  <w:style w:type="paragraph" w:styleId="Heading5">
    <w:name w:val="heading 5"/>
    <w:basedOn w:val="Normal"/>
    <w:next w:val="Normal"/>
    <w:link w:val="Heading5Char"/>
    <w:qFormat/>
    <w:pPr>
      <w:tabs>
        <w:tab w:val="left" w:pos="2988"/>
      </w:tabs>
      <w:spacing w:before="100" w:beforeAutospacing="1"/>
      <w:ind w:left="2835" w:hanging="567"/>
      <w:jc w:val="both"/>
      <w:outlineLvl w:val="4"/>
    </w:pPr>
    <w:rPr>
      <w:rFonts w:ascii="Arial" w:hAnsi="Arial" w:cs="Arial"/>
      <w:snapToGrid w:val="0"/>
      <w:sz w:val="22"/>
      <w:lang w:val="en-GB" w:eastAsia="en-US"/>
    </w:rPr>
  </w:style>
  <w:style w:type="paragraph" w:styleId="Heading6">
    <w:name w:val="heading 6"/>
    <w:basedOn w:val="Normal"/>
    <w:next w:val="Normal"/>
    <w:link w:val="Heading6Char"/>
    <w:qFormat/>
    <w:pPr>
      <w:tabs>
        <w:tab w:val="left" w:pos="3960"/>
      </w:tabs>
      <w:overflowPunct w:val="0"/>
      <w:autoSpaceDE w:val="0"/>
      <w:autoSpaceDN w:val="0"/>
      <w:adjustRightInd w:val="0"/>
      <w:spacing w:before="240" w:after="100" w:afterAutospacing="1"/>
      <w:ind w:left="3600"/>
      <w:textAlignment w:val="baseline"/>
      <w:outlineLvl w:val="5"/>
    </w:pPr>
    <w:rPr>
      <w:rFonts w:ascii="Arial" w:hAnsi="Arial" w:cs="Arial"/>
      <w:b/>
      <w:bCs/>
      <w:sz w:val="22"/>
      <w:szCs w:val="22"/>
      <w:lang w:val="en-US" w:eastAsia="en-US"/>
    </w:rPr>
  </w:style>
  <w:style w:type="paragraph" w:styleId="Heading7">
    <w:name w:val="heading 7"/>
    <w:basedOn w:val="Normal"/>
    <w:next w:val="Normal"/>
    <w:link w:val="Heading7Char"/>
    <w:qFormat/>
    <w:pPr>
      <w:tabs>
        <w:tab w:val="left" w:pos="4680"/>
      </w:tabs>
      <w:overflowPunct w:val="0"/>
      <w:autoSpaceDE w:val="0"/>
      <w:autoSpaceDN w:val="0"/>
      <w:adjustRightInd w:val="0"/>
      <w:spacing w:before="240" w:after="100" w:afterAutospacing="1"/>
      <w:ind w:left="4320"/>
      <w:textAlignment w:val="baseline"/>
      <w:outlineLvl w:val="6"/>
    </w:pPr>
    <w:rPr>
      <w:rFonts w:ascii="Arial" w:hAnsi="Arial" w:cs="Arial"/>
      <w:sz w:val="22"/>
      <w:lang w:val="en-US" w:eastAsia="en-US"/>
    </w:rPr>
  </w:style>
  <w:style w:type="paragraph" w:styleId="Heading8">
    <w:name w:val="heading 8"/>
    <w:basedOn w:val="Normal"/>
    <w:next w:val="Normal"/>
    <w:link w:val="Heading8Char"/>
    <w:qFormat/>
    <w:pPr>
      <w:tabs>
        <w:tab w:val="left" w:pos="5400"/>
      </w:tabs>
      <w:overflowPunct w:val="0"/>
      <w:autoSpaceDE w:val="0"/>
      <w:autoSpaceDN w:val="0"/>
      <w:adjustRightInd w:val="0"/>
      <w:spacing w:before="240" w:after="100" w:afterAutospacing="1"/>
      <w:ind w:left="5040"/>
      <w:textAlignment w:val="baseline"/>
      <w:outlineLvl w:val="7"/>
    </w:pPr>
    <w:rPr>
      <w:rFonts w:ascii="Arial" w:hAnsi="Arial" w:cs="Arial"/>
      <w:i/>
      <w:iCs/>
      <w:sz w:val="22"/>
      <w:lang w:val="en-US" w:eastAsia="en-US"/>
    </w:rPr>
  </w:style>
  <w:style w:type="paragraph" w:styleId="Heading9">
    <w:name w:val="heading 9"/>
    <w:basedOn w:val="Normal"/>
    <w:next w:val="Normal"/>
    <w:link w:val="Heading9Char"/>
    <w:qFormat/>
    <w:pPr>
      <w:tabs>
        <w:tab w:val="left" w:pos="6120"/>
      </w:tabs>
      <w:overflowPunct w:val="0"/>
      <w:autoSpaceDE w:val="0"/>
      <w:autoSpaceDN w:val="0"/>
      <w:adjustRightInd w:val="0"/>
      <w:spacing w:before="240" w:after="100" w:afterAutospacing="1"/>
      <w:ind w:left="5760"/>
      <w:textAlignment w:val="baseline"/>
      <w:outlineLvl w:val="8"/>
    </w:pPr>
    <w:rPr>
      <w:rFonts w:ascii="Arial" w:hAnsi="Arial" w:cs="Arial"/>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rPr>
      <w:sz w:val="16"/>
      <w:szCs w:val="16"/>
    </w:rPr>
  </w:style>
  <w:style w:type="character" w:styleId="FootnoteReference">
    <w:name w:val="footnote reference"/>
    <w:rPr>
      <w:vertAlign w:val="superscript"/>
    </w:rPr>
  </w:style>
  <w:style w:type="character" w:styleId="Hyperlink">
    <w:name w:val="Hyperlink"/>
    <w:uiPriority w:val="99"/>
    <w:rPr>
      <w:color w:val="0000FF"/>
      <w:u w:val="single"/>
    </w:rPr>
  </w:style>
  <w:style w:type="character" w:styleId="PageNumber">
    <w:name w:val="page number"/>
    <w:basedOn w:val="DefaultParagraphFont"/>
  </w:style>
  <w:style w:type="character" w:customStyle="1" w:styleId="StyleHeading2Char">
    <w:name w:val="Style Heading 2 Char"/>
    <w:aliases w:val="2 + (Complex) 11 pt Char"/>
    <w:link w:val="StyleHeading2"/>
    <w:rPr>
      <w:rFonts w:ascii="Arial" w:hAnsi="Arial" w:cs="Arial"/>
      <w:sz w:val="22"/>
      <w:szCs w:val="22"/>
      <w:lang w:val="en-GB" w:eastAsia="en-US" w:bidi="ar-SA"/>
    </w:rPr>
  </w:style>
  <w:style w:type="character" w:customStyle="1" w:styleId="PlainTextChar">
    <w:name w:val="Plain Text Char"/>
    <w:link w:val="PlainText"/>
    <w:rPr>
      <w:rFonts w:ascii="Courier New" w:hAnsi="Courier New" w:cs="Courier New"/>
    </w:rPr>
  </w:style>
  <w:style w:type="character" w:customStyle="1" w:styleId="Absatz-Standardschriftart">
    <w:name w:val="Absatz-Standardschriftart"/>
  </w:style>
  <w:style w:type="character" w:customStyle="1" w:styleId="FooterChar">
    <w:name w:val="Footer Char"/>
    <w:link w:val="Footer"/>
    <w:rPr>
      <w:sz w:val="24"/>
      <w:szCs w:val="24"/>
    </w:rPr>
  </w:style>
  <w:style w:type="character" w:customStyle="1" w:styleId="Normal1">
    <w:name w:val="Normal1"/>
    <w:basedOn w:val="DefaultParagraphFont"/>
  </w:style>
  <w:style w:type="character" w:customStyle="1" w:styleId="BodyTextChar">
    <w:name w:val="Body Text Char"/>
    <w:link w:val="BodyText"/>
    <w:rPr>
      <w:rFonts w:ascii="Liberation Serif" w:eastAsia="WenQuanYi Micro Hei" w:hAnsi="Liberation Serif" w:cs="Lohit Hindi"/>
      <w:kern w:val="1"/>
      <w:sz w:val="24"/>
      <w:szCs w:val="24"/>
      <w:lang w:eastAsia="zh-CN" w:bidi="hi-IN"/>
    </w:rPr>
  </w:style>
  <w:style w:type="character" w:customStyle="1" w:styleId="Heading2Char">
    <w:name w:val="Heading 2 Char"/>
    <w:link w:val="Heading2"/>
    <w:rPr>
      <w:rFonts w:ascii="Arial" w:hAnsi="Arial" w:cs="Arial"/>
      <w:b/>
      <w:bCs/>
      <w:i/>
      <w:iCs/>
      <w:sz w:val="28"/>
      <w:szCs w:val="28"/>
      <w:lang w:val="bg-BG" w:eastAsia="bg-BG" w:bidi="ar-SA"/>
    </w:rPr>
  </w:style>
  <w:style w:type="paragraph" w:styleId="BodyText">
    <w:name w:val="Body Text"/>
    <w:basedOn w:val="Normal"/>
    <w:link w:val="BodyTextChar"/>
    <w:pPr>
      <w:widowControl w:val="0"/>
      <w:suppressAutoHyphens/>
      <w:spacing w:after="120"/>
    </w:pPr>
    <w:rPr>
      <w:rFonts w:ascii="Liberation Serif" w:eastAsia="WenQuanYi Micro Hei" w:hAnsi="Liberation Serif" w:cs="Lohit Hindi"/>
      <w:kern w:val="1"/>
      <w:lang w:val="x-none" w:eastAsia="zh-CN" w:bidi="hi-IN"/>
    </w:rPr>
  </w:style>
  <w:style w:type="paragraph" w:styleId="BalloonText">
    <w:name w:val="Balloon Text"/>
    <w:basedOn w:val="Normal"/>
    <w:link w:val="BalloonTextChar"/>
    <w:rPr>
      <w:rFonts w:ascii="Tahoma" w:hAnsi="Tahoma" w:cs="Tahoma"/>
      <w:sz w:val="16"/>
      <w:szCs w:val="16"/>
    </w:rPr>
  </w:style>
  <w:style w:type="paragraph" w:styleId="Caption">
    <w:name w:val="caption"/>
    <w:basedOn w:val="Normal"/>
    <w:next w:val="Normal"/>
    <w:qFormat/>
    <w:pPr>
      <w:spacing w:before="120" w:after="100" w:afterAutospacing="1"/>
      <w:jc w:val="both"/>
    </w:pPr>
    <w:rPr>
      <w:rFonts w:ascii="Arial" w:hAnsi="Arial" w:cs="Arial"/>
      <w:b/>
      <w:bCs/>
      <w:sz w:val="22"/>
      <w:lang w:val="en-US" w:eastAsia="en-US"/>
    </w:rPr>
  </w:style>
  <w:style w:type="paragraph" w:styleId="CommentText">
    <w:name w:val="annotation text"/>
    <w:basedOn w:val="Normal"/>
    <w:link w:val="CommentTextChar"/>
    <w:rPr>
      <w:sz w:val="20"/>
      <w:szCs w:val="20"/>
    </w:rPr>
  </w:style>
  <w:style w:type="paragraph" w:styleId="CommentSubject">
    <w:name w:val="annotation subject"/>
    <w:basedOn w:val="CommentText"/>
    <w:next w:val="CommentText"/>
    <w:link w:val="CommentSubjectChar"/>
    <w:rPr>
      <w:b/>
      <w:bCs/>
    </w:rPr>
  </w:style>
  <w:style w:type="paragraph" w:styleId="Footer">
    <w:name w:val="footer"/>
    <w:basedOn w:val="Normal"/>
    <w:link w:val="FooterChar"/>
    <w:pPr>
      <w:tabs>
        <w:tab w:val="center" w:pos="4536"/>
        <w:tab w:val="right" w:pos="9072"/>
      </w:tabs>
    </w:pPr>
    <w:rPr>
      <w:lang w:val="x-none" w:eastAsia="x-none"/>
    </w:rPr>
  </w:style>
  <w:style w:type="paragraph" w:styleId="FootnoteText">
    <w:name w:val="footnote text"/>
    <w:basedOn w:val="Normal"/>
    <w:link w:val="FootnoteTextChar"/>
    <w:rPr>
      <w:sz w:val="20"/>
      <w:szCs w:val="20"/>
    </w:rPr>
  </w:style>
  <w:style w:type="paragraph" w:styleId="Header">
    <w:name w:val="header"/>
    <w:basedOn w:val="Normal"/>
    <w:link w:val="HeaderChar"/>
    <w:pPr>
      <w:tabs>
        <w:tab w:val="center" w:pos="4536"/>
        <w:tab w:val="right" w:pos="9072"/>
      </w:tabs>
    </w:pPr>
  </w:style>
  <w:style w:type="paragraph" w:styleId="NormalWeb">
    <w:name w:val="Normal (Web)"/>
    <w:basedOn w:val="Normal"/>
    <w:pPr>
      <w:spacing w:before="100" w:beforeAutospacing="1" w:after="100" w:afterAutospacing="1"/>
    </w:pPr>
    <w:rPr>
      <w:rFonts w:eastAsia="SimSun"/>
      <w:lang w:eastAsia="zh-CN"/>
    </w:rPr>
  </w:style>
  <w:style w:type="paragraph" w:styleId="PlainText">
    <w:name w:val="Plain Text"/>
    <w:basedOn w:val="Normal"/>
    <w:link w:val="PlainTextChar"/>
    <w:rPr>
      <w:rFonts w:ascii="Courier New" w:hAnsi="Courier New"/>
      <w:sz w:val="20"/>
      <w:szCs w:val="20"/>
      <w:lang w:val="x-none" w:eastAsia="x-none"/>
    </w:rPr>
  </w:style>
  <w:style w:type="paragraph" w:styleId="TableofFigures">
    <w:name w:val="table of figures"/>
    <w:basedOn w:val="Normal"/>
    <w:next w:val="Normal"/>
  </w:style>
  <w:style w:type="paragraph" w:styleId="TOC1">
    <w:name w:val="toc 1"/>
    <w:basedOn w:val="Normal"/>
    <w:next w:val="Normal"/>
    <w:uiPriority w:val="39"/>
    <w:pPr>
      <w:spacing w:before="360"/>
    </w:pPr>
    <w:rPr>
      <w:rFonts w:ascii="Cambria" w:hAnsi="Cambria"/>
      <w:b/>
      <w:bCs/>
      <w:caps/>
    </w:rPr>
  </w:style>
  <w:style w:type="paragraph" w:styleId="TOC2">
    <w:name w:val="toc 2"/>
    <w:basedOn w:val="Normal"/>
    <w:next w:val="Normal"/>
    <w:uiPriority w:val="39"/>
    <w:pPr>
      <w:tabs>
        <w:tab w:val="left" w:pos="480"/>
        <w:tab w:val="right" w:pos="9786"/>
      </w:tabs>
      <w:spacing w:before="240"/>
    </w:pPr>
    <w:rPr>
      <w:b/>
      <w:bCs/>
      <w:sz w:val="20"/>
      <w:szCs w:val="20"/>
      <w:lang w:val="ru-RU"/>
    </w:rPr>
  </w:style>
  <w:style w:type="paragraph" w:styleId="TOC3">
    <w:name w:val="toc 3"/>
    <w:basedOn w:val="Normal"/>
    <w:next w:val="Normal"/>
    <w:pPr>
      <w:ind w:left="240"/>
    </w:pPr>
    <w:rPr>
      <w:rFonts w:ascii="Calibri" w:hAnsi="Calibri"/>
      <w:sz w:val="20"/>
      <w:szCs w:val="20"/>
    </w:rPr>
  </w:style>
  <w:style w:type="paragraph" w:styleId="TOC4">
    <w:name w:val="toc 4"/>
    <w:basedOn w:val="Normal"/>
    <w:next w:val="Normal"/>
    <w:pPr>
      <w:ind w:left="480"/>
    </w:pPr>
    <w:rPr>
      <w:rFonts w:ascii="Calibri" w:hAnsi="Calibri"/>
      <w:sz w:val="20"/>
      <w:szCs w:val="20"/>
    </w:rPr>
  </w:style>
  <w:style w:type="paragraph" w:styleId="TOC5">
    <w:name w:val="toc 5"/>
    <w:basedOn w:val="Normal"/>
    <w:next w:val="Normal"/>
    <w:pPr>
      <w:ind w:left="720"/>
    </w:pPr>
    <w:rPr>
      <w:rFonts w:ascii="Calibri" w:hAnsi="Calibri"/>
      <w:sz w:val="20"/>
      <w:szCs w:val="20"/>
    </w:rPr>
  </w:style>
  <w:style w:type="paragraph" w:styleId="TOC6">
    <w:name w:val="toc 6"/>
    <w:basedOn w:val="Normal"/>
    <w:next w:val="Normal"/>
    <w:pPr>
      <w:ind w:left="960"/>
    </w:pPr>
    <w:rPr>
      <w:rFonts w:ascii="Calibri" w:hAnsi="Calibri"/>
      <w:sz w:val="20"/>
      <w:szCs w:val="20"/>
    </w:rPr>
  </w:style>
  <w:style w:type="paragraph" w:styleId="TOC7">
    <w:name w:val="toc 7"/>
    <w:basedOn w:val="Normal"/>
    <w:next w:val="Normal"/>
    <w:pPr>
      <w:ind w:left="1200"/>
    </w:pPr>
    <w:rPr>
      <w:rFonts w:ascii="Calibri" w:hAnsi="Calibri"/>
      <w:sz w:val="20"/>
      <w:szCs w:val="20"/>
    </w:rPr>
  </w:style>
  <w:style w:type="paragraph" w:styleId="TOC8">
    <w:name w:val="toc 8"/>
    <w:basedOn w:val="Normal"/>
    <w:next w:val="Normal"/>
    <w:pPr>
      <w:ind w:left="1440"/>
    </w:pPr>
    <w:rPr>
      <w:rFonts w:ascii="Calibri" w:hAnsi="Calibri"/>
      <w:sz w:val="20"/>
      <w:szCs w:val="20"/>
    </w:rPr>
  </w:style>
  <w:style w:type="paragraph" w:styleId="TOC9">
    <w:name w:val="toc 9"/>
    <w:basedOn w:val="Normal"/>
    <w:next w:val="Normal"/>
    <w:pPr>
      <w:ind w:left="1680"/>
    </w:pPr>
    <w:rPr>
      <w:rFonts w:ascii="Calibri" w:hAnsi="Calibri"/>
      <w:sz w:val="20"/>
      <w:szCs w:val="20"/>
    </w:rPr>
  </w:style>
  <w:style w:type="paragraph" w:customStyle="1" w:styleId="StyleHeading2">
    <w:name w:val="Style Heading 2"/>
    <w:basedOn w:val="Heading2"/>
    <w:link w:val="StyleHeading2Char"/>
    <w:pPr>
      <w:keepNext w:val="0"/>
      <w:tabs>
        <w:tab w:val="left" w:pos="851"/>
        <w:tab w:val="left" w:pos="1701"/>
      </w:tabs>
      <w:spacing w:before="100" w:after="100" w:afterAutospacing="1"/>
      <w:ind w:left="851" w:hanging="851"/>
      <w:jc w:val="both"/>
    </w:pPr>
    <w:rPr>
      <w:b w:val="0"/>
      <w:bCs w:val="0"/>
      <w:i w:val="0"/>
      <w:iCs w:val="0"/>
      <w:sz w:val="22"/>
      <w:szCs w:val="22"/>
      <w:lang w:val="en-GB" w:eastAsia="en-US"/>
    </w:rPr>
  </w:style>
  <w:style w:type="paragraph" w:customStyle="1" w:styleId="TableHeading">
    <w:name w:val="Table Heading"/>
    <w:basedOn w:val="Normal"/>
    <w:pPr>
      <w:jc w:val="center"/>
    </w:pPr>
    <w:rPr>
      <w:b/>
      <w:snapToGrid w:val="0"/>
      <w:szCs w:val="20"/>
      <w:lang w:eastAsia="en-US"/>
    </w:rPr>
  </w:style>
  <w:style w:type="paragraph" w:customStyle="1" w:styleId="ListParagraph1">
    <w:name w:val="List Paragraph1"/>
    <w:basedOn w:val="Normal"/>
    <w:qFormat/>
    <w:pPr>
      <w:ind w:left="708"/>
    </w:pPr>
  </w:style>
  <w:style w:type="paragraph" w:customStyle="1" w:styleId="StyleHeading1">
    <w:name w:val="Style Heading 1"/>
    <w:basedOn w:val="Heading1"/>
    <w:pPr>
      <w:tabs>
        <w:tab w:val="left" w:pos="1080"/>
      </w:tabs>
      <w:spacing w:before="360" w:after="100" w:afterAutospacing="1"/>
      <w:ind w:left="1080" w:hanging="360"/>
    </w:pPr>
    <w:rPr>
      <w:rFonts w:ascii="Arial Bold" w:hAnsi="Arial Bold"/>
      <w:snapToGrid w:val="0"/>
      <w:sz w:val="22"/>
      <w:szCs w:val="22"/>
      <w:lang w:val="en-GB" w:eastAsia="en-US"/>
    </w:rPr>
  </w:style>
  <w:style w:type="paragraph" w:customStyle="1" w:styleId="TOCHeading1">
    <w:name w:val="TOC Heading1"/>
    <w:basedOn w:val="Heading1"/>
    <w:next w:val="Normal"/>
    <w:qFormat/>
    <w:pPr>
      <w:keepLines/>
      <w:spacing w:before="480" w:after="0" w:line="276" w:lineRule="auto"/>
      <w:outlineLvl w:val="9"/>
    </w:pPr>
    <w:rPr>
      <w:rFonts w:ascii="Cambria" w:eastAsia="MS Gothic" w:hAnsi="Cambria" w:cs="Times New Roman"/>
      <w:color w:val="365F91"/>
      <w:kern w:val="0"/>
      <w:sz w:val="28"/>
      <w:szCs w:val="28"/>
      <w:lang w:val="en-US" w:eastAsia="ja-JP"/>
    </w:rPr>
  </w:style>
  <w:style w:type="paragraph" w:customStyle="1" w:styleId="Style19">
    <w:name w:val="_Style 19"/>
    <w:basedOn w:val="Normal"/>
    <w:pPr>
      <w:tabs>
        <w:tab w:val="left" w:pos="709"/>
      </w:tabs>
    </w:pPr>
  </w:style>
  <w:style w:type="paragraph" w:customStyle="1" w:styleId="Style34">
    <w:name w:val="_Style 34"/>
    <w:basedOn w:val="Normal"/>
    <w:pPr>
      <w:tabs>
        <w:tab w:val="left" w:pos="709"/>
      </w:tabs>
    </w:pPr>
  </w:style>
  <w:style w:type="paragraph" w:customStyle="1" w:styleId="a">
    <w:name w:val="Знак"/>
    <w:basedOn w:val="Normal"/>
    <w:pPr>
      <w:tabs>
        <w:tab w:val="left" w:pos="709"/>
      </w:tabs>
    </w:pPr>
  </w:style>
  <w:style w:type="paragraph" w:customStyle="1" w:styleId="Revision1">
    <w:name w:val="Revision1"/>
    <w:hidden/>
    <w:rPr>
      <w:sz w:val="24"/>
      <w:szCs w:val="24"/>
    </w:rPr>
  </w:style>
  <w:style w:type="character" w:customStyle="1" w:styleId="samedocreference1">
    <w:name w:val="samedocreference1"/>
    <w:rsid w:val="008D5F41"/>
    <w:rPr>
      <w:i w:val="0"/>
      <w:iCs w:val="0"/>
      <w:color w:val="8B0000"/>
      <w:u w:val="single"/>
    </w:rPr>
  </w:style>
  <w:style w:type="paragraph" w:styleId="ListParagraph">
    <w:name w:val="List Paragraph"/>
    <w:basedOn w:val="Normal"/>
    <w:uiPriority w:val="34"/>
    <w:qFormat/>
    <w:rsid w:val="003F6728"/>
    <w:pPr>
      <w:ind w:left="708"/>
    </w:pPr>
  </w:style>
  <w:style w:type="numbering" w:customStyle="1" w:styleId="Style1">
    <w:name w:val="Style1"/>
    <w:uiPriority w:val="99"/>
    <w:rsid w:val="006B31A6"/>
    <w:pPr>
      <w:numPr>
        <w:numId w:val="31"/>
      </w:numPr>
    </w:pPr>
  </w:style>
  <w:style w:type="numbering" w:customStyle="1" w:styleId="Style2">
    <w:name w:val="Style2"/>
    <w:uiPriority w:val="99"/>
    <w:rsid w:val="000859D8"/>
    <w:pPr>
      <w:numPr>
        <w:numId w:val="33"/>
      </w:numPr>
    </w:pPr>
  </w:style>
  <w:style w:type="numbering" w:customStyle="1" w:styleId="NoList1">
    <w:name w:val="No List1"/>
    <w:next w:val="NoList"/>
    <w:uiPriority w:val="99"/>
    <w:semiHidden/>
    <w:unhideWhenUsed/>
    <w:rsid w:val="00664123"/>
  </w:style>
  <w:style w:type="character" w:customStyle="1" w:styleId="Heading1Char">
    <w:name w:val="Heading 1 Char"/>
    <w:link w:val="Heading1"/>
    <w:locked/>
    <w:rsid w:val="00664123"/>
    <w:rPr>
      <w:rFonts w:ascii="Arial" w:hAnsi="Arial" w:cs="Arial"/>
      <w:b/>
      <w:bCs/>
      <w:kern w:val="32"/>
      <w:sz w:val="32"/>
      <w:szCs w:val="32"/>
    </w:rPr>
  </w:style>
  <w:style w:type="character" w:customStyle="1" w:styleId="Heading3Char">
    <w:name w:val="Heading 3 Char"/>
    <w:link w:val="Heading3"/>
    <w:locked/>
    <w:rsid w:val="00664123"/>
    <w:rPr>
      <w:rFonts w:ascii="Arial" w:hAnsi="Arial" w:cs="Arial"/>
      <w:snapToGrid w:val="0"/>
      <w:sz w:val="22"/>
      <w:szCs w:val="24"/>
      <w:lang w:val="en-GB" w:eastAsia="en-US"/>
    </w:rPr>
  </w:style>
  <w:style w:type="character" w:customStyle="1" w:styleId="Heading4Char">
    <w:name w:val="Heading 4 Char"/>
    <w:link w:val="Heading4"/>
    <w:locked/>
    <w:rsid w:val="00664123"/>
    <w:rPr>
      <w:b/>
      <w:bCs/>
      <w:sz w:val="28"/>
      <w:szCs w:val="28"/>
    </w:rPr>
  </w:style>
  <w:style w:type="character" w:customStyle="1" w:styleId="Heading5Char">
    <w:name w:val="Heading 5 Char"/>
    <w:link w:val="Heading5"/>
    <w:locked/>
    <w:rsid w:val="00664123"/>
    <w:rPr>
      <w:rFonts w:ascii="Arial" w:hAnsi="Arial" w:cs="Arial"/>
      <w:snapToGrid w:val="0"/>
      <w:sz w:val="22"/>
      <w:szCs w:val="24"/>
      <w:lang w:val="en-GB" w:eastAsia="en-US"/>
    </w:rPr>
  </w:style>
  <w:style w:type="character" w:customStyle="1" w:styleId="Heading6Char">
    <w:name w:val="Heading 6 Char"/>
    <w:link w:val="Heading6"/>
    <w:locked/>
    <w:rsid w:val="00664123"/>
    <w:rPr>
      <w:rFonts w:ascii="Arial" w:hAnsi="Arial" w:cs="Arial"/>
      <w:b/>
      <w:bCs/>
      <w:sz w:val="22"/>
      <w:szCs w:val="22"/>
      <w:lang w:val="en-US" w:eastAsia="en-US"/>
    </w:rPr>
  </w:style>
  <w:style w:type="character" w:customStyle="1" w:styleId="Heading7Char">
    <w:name w:val="Heading 7 Char"/>
    <w:link w:val="Heading7"/>
    <w:locked/>
    <w:rsid w:val="00664123"/>
    <w:rPr>
      <w:rFonts w:ascii="Arial" w:hAnsi="Arial" w:cs="Arial"/>
      <w:sz w:val="22"/>
      <w:szCs w:val="24"/>
      <w:lang w:val="en-US" w:eastAsia="en-US"/>
    </w:rPr>
  </w:style>
  <w:style w:type="character" w:customStyle="1" w:styleId="Heading8Char">
    <w:name w:val="Heading 8 Char"/>
    <w:link w:val="Heading8"/>
    <w:locked/>
    <w:rsid w:val="00664123"/>
    <w:rPr>
      <w:rFonts w:ascii="Arial" w:hAnsi="Arial" w:cs="Arial"/>
      <w:i/>
      <w:iCs/>
      <w:sz w:val="22"/>
      <w:szCs w:val="24"/>
      <w:lang w:val="en-US" w:eastAsia="en-US"/>
    </w:rPr>
  </w:style>
  <w:style w:type="character" w:customStyle="1" w:styleId="Heading9Char">
    <w:name w:val="Heading 9 Char"/>
    <w:link w:val="Heading9"/>
    <w:locked/>
    <w:rsid w:val="00664123"/>
    <w:rPr>
      <w:rFonts w:ascii="Arial" w:hAnsi="Arial" w:cs="Arial"/>
      <w:sz w:val="22"/>
      <w:szCs w:val="22"/>
      <w:lang w:val="en-US" w:eastAsia="en-US"/>
    </w:rPr>
  </w:style>
  <w:style w:type="character" w:customStyle="1" w:styleId="WW8Num1z0">
    <w:name w:val="WW8Num1z0"/>
    <w:rsid w:val="00664123"/>
    <w:rPr>
      <w:rFonts w:ascii="Symbol" w:hAnsi="Symbol"/>
    </w:rPr>
  </w:style>
  <w:style w:type="character" w:customStyle="1" w:styleId="WW8Num1z1">
    <w:name w:val="WW8Num1z1"/>
    <w:rsid w:val="00664123"/>
    <w:rPr>
      <w:rFonts w:ascii="Wingdings" w:hAnsi="Wingdings"/>
      <w:color w:val="auto"/>
    </w:rPr>
  </w:style>
  <w:style w:type="character" w:customStyle="1" w:styleId="WW8Num1z4">
    <w:name w:val="WW8Num1z4"/>
    <w:rsid w:val="00664123"/>
  </w:style>
  <w:style w:type="character" w:customStyle="1" w:styleId="WW8Num2z0">
    <w:name w:val="WW8Num2z0"/>
    <w:rsid w:val="00664123"/>
  </w:style>
  <w:style w:type="character" w:customStyle="1" w:styleId="WW8Num2z1">
    <w:name w:val="WW8Num2z1"/>
    <w:rsid w:val="00664123"/>
    <w:rPr>
      <w:color w:val="auto"/>
    </w:rPr>
  </w:style>
  <w:style w:type="character" w:customStyle="1" w:styleId="WW8Num2z2">
    <w:name w:val="WW8Num2z2"/>
    <w:rsid w:val="00664123"/>
    <w:rPr>
      <w:b/>
    </w:rPr>
  </w:style>
  <w:style w:type="character" w:customStyle="1" w:styleId="WW8Num3z0">
    <w:name w:val="WW8Num3z0"/>
    <w:rsid w:val="00664123"/>
    <w:rPr>
      <w:b/>
    </w:rPr>
  </w:style>
  <w:style w:type="character" w:customStyle="1" w:styleId="WW8Num3z2">
    <w:name w:val="WW8Num3z2"/>
    <w:rsid w:val="00664123"/>
    <w:rPr>
      <w:color w:val="auto"/>
    </w:rPr>
  </w:style>
  <w:style w:type="character" w:customStyle="1" w:styleId="WW8Num4z0">
    <w:name w:val="WW8Num4z0"/>
    <w:rsid w:val="00664123"/>
  </w:style>
  <w:style w:type="character" w:customStyle="1" w:styleId="WW8Num4z1">
    <w:name w:val="WW8Num4z1"/>
    <w:rsid w:val="00664123"/>
    <w:rPr>
      <w:rFonts w:ascii="Times New Roman" w:eastAsia="Liberation Serif" w:hAnsi="Times New Roman"/>
      <w:b/>
      <w:sz w:val="24"/>
    </w:rPr>
  </w:style>
  <w:style w:type="character" w:customStyle="1" w:styleId="WW8Num5z0">
    <w:name w:val="WW8Num5z0"/>
    <w:rsid w:val="00664123"/>
  </w:style>
  <w:style w:type="character" w:customStyle="1" w:styleId="WW8Num5z1">
    <w:name w:val="WW8Num5z1"/>
    <w:rsid w:val="00664123"/>
    <w:rPr>
      <w:b/>
      <w:u w:val="none"/>
    </w:rPr>
  </w:style>
  <w:style w:type="character" w:customStyle="1" w:styleId="WW8Num6z0">
    <w:name w:val="WW8Num6z0"/>
    <w:rsid w:val="00664123"/>
    <w:rPr>
      <w:rFonts w:ascii="Symbol" w:hAnsi="Symbol"/>
    </w:rPr>
  </w:style>
  <w:style w:type="character" w:customStyle="1" w:styleId="WW8Num6z1">
    <w:name w:val="WW8Num6z1"/>
    <w:rsid w:val="00664123"/>
    <w:rPr>
      <w:color w:val="auto"/>
    </w:rPr>
  </w:style>
  <w:style w:type="character" w:customStyle="1" w:styleId="WW8Num6z4">
    <w:name w:val="WW8Num6z4"/>
    <w:rsid w:val="00664123"/>
  </w:style>
  <w:style w:type="character" w:customStyle="1" w:styleId="WW8Num7z0">
    <w:name w:val="WW8Num7z0"/>
    <w:rsid w:val="00664123"/>
    <w:rPr>
      <w:rFonts w:ascii="Symbol" w:hAnsi="Symbol"/>
    </w:rPr>
  </w:style>
  <w:style w:type="character" w:customStyle="1" w:styleId="WW8Num7z1">
    <w:name w:val="WW8Num7z1"/>
    <w:rsid w:val="00664123"/>
    <w:rPr>
      <w:color w:val="auto"/>
    </w:rPr>
  </w:style>
  <w:style w:type="character" w:customStyle="1" w:styleId="WW8Num7z5">
    <w:name w:val="WW8Num7z5"/>
    <w:rsid w:val="00664123"/>
  </w:style>
  <w:style w:type="character" w:customStyle="1" w:styleId="WW8Num8z0">
    <w:name w:val="WW8Num8z0"/>
    <w:rsid w:val="00664123"/>
  </w:style>
  <w:style w:type="character" w:customStyle="1" w:styleId="WW8Num8z2">
    <w:name w:val="WW8Num8z2"/>
    <w:rsid w:val="00664123"/>
    <w:rPr>
      <w:b/>
    </w:rPr>
  </w:style>
  <w:style w:type="character" w:customStyle="1" w:styleId="WW8Num9z0">
    <w:name w:val="WW8Num9z0"/>
    <w:rsid w:val="00664123"/>
  </w:style>
  <w:style w:type="character" w:customStyle="1" w:styleId="WW8Num9z2">
    <w:name w:val="WW8Num9z2"/>
    <w:rsid w:val="00664123"/>
    <w:rPr>
      <w:b/>
    </w:rPr>
  </w:style>
  <w:style w:type="character" w:customStyle="1" w:styleId="WW8Num10z0">
    <w:name w:val="WW8Num10z0"/>
    <w:rsid w:val="00664123"/>
  </w:style>
  <w:style w:type="character" w:customStyle="1" w:styleId="WW8Num10z2">
    <w:name w:val="WW8Num10z2"/>
    <w:rsid w:val="00664123"/>
    <w:rPr>
      <w:rFonts w:ascii="Symbol" w:hAnsi="Symbol"/>
      <w:b/>
    </w:rPr>
  </w:style>
  <w:style w:type="character" w:customStyle="1" w:styleId="WW8Num11z0">
    <w:name w:val="WW8Num11z0"/>
    <w:rsid w:val="00664123"/>
    <w:rPr>
      <w:b/>
    </w:rPr>
  </w:style>
  <w:style w:type="character" w:customStyle="1" w:styleId="WW8Num12z0">
    <w:name w:val="WW8Num12z0"/>
    <w:rsid w:val="00664123"/>
    <w:rPr>
      <w:rFonts w:ascii="Times New Roman" w:hAnsi="Times New Roman"/>
      <w:b/>
    </w:rPr>
  </w:style>
  <w:style w:type="character" w:customStyle="1" w:styleId="WW8Num12z1">
    <w:name w:val="WW8Num12z1"/>
    <w:rsid w:val="00664123"/>
    <w:rPr>
      <w:b/>
    </w:rPr>
  </w:style>
  <w:style w:type="character" w:customStyle="1" w:styleId="WW8Num13z0">
    <w:name w:val="WW8Num13z0"/>
    <w:rsid w:val="00664123"/>
    <w:rPr>
      <w:rFonts w:ascii="Symbol" w:hAnsi="Symbol"/>
      <w:lang w:val="bg-BG" w:eastAsia="x-none"/>
    </w:rPr>
  </w:style>
  <w:style w:type="character" w:customStyle="1" w:styleId="WW8Num13z1">
    <w:name w:val="WW8Num13z1"/>
    <w:rsid w:val="00664123"/>
    <w:rPr>
      <w:color w:val="auto"/>
    </w:rPr>
  </w:style>
  <w:style w:type="character" w:customStyle="1" w:styleId="WW8Num13z2">
    <w:name w:val="WW8Num13z2"/>
    <w:rsid w:val="00664123"/>
  </w:style>
  <w:style w:type="character" w:customStyle="1" w:styleId="WW8Num14z0">
    <w:name w:val="WW8Num14z0"/>
    <w:rsid w:val="00664123"/>
    <w:rPr>
      <w:rFonts w:ascii="Symbol" w:hAnsi="Symbol"/>
    </w:rPr>
  </w:style>
  <w:style w:type="character" w:customStyle="1" w:styleId="WW8Num14z1">
    <w:name w:val="WW8Num14z1"/>
    <w:rsid w:val="00664123"/>
    <w:rPr>
      <w:color w:val="auto"/>
    </w:rPr>
  </w:style>
  <w:style w:type="character" w:customStyle="1" w:styleId="WW8Num14z4">
    <w:name w:val="WW8Num14z4"/>
    <w:rsid w:val="00664123"/>
  </w:style>
  <w:style w:type="character" w:customStyle="1" w:styleId="WW8Num15z0">
    <w:name w:val="WW8Num15z0"/>
    <w:rsid w:val="00664123"/>
  </w:style>
  <w:style w:type="character" w:customStyle="1" w:styleId="WW8Num15z2">
    <w:name w:val="WW8Num15z2"/>
    <w:rsid w:val="00664123"/>
    <w:rPr>
      <w:b/>
    </w:rPr>
  </w:style>
  <w:style w:type="character" w:customStyle="1" w:styleId="WW8Num16z0">
    <w:name w:val="WW8Num16z0"/>
    <w:rsid w:val="00664123"/>
    <w:rPr>
      <w:rFonts w:ascii="Symbol" w:hAnsi="Symbol"/>
    </w:rPr>
  </w:style>
  <w:style w:type="character" w:customStyle="1" w:styleId="WW8Num16z1">
    <w:name w:val="WW8Num16z1"/>
    <w:rsid w:val="00664123"/>
    <w:rPr>
      <w:rFonts w:ascii="Courier New" w:hAnsi="Courier New"/>
    </w:rPr>
  </w:style>
  <w:style w:type="character" w:customStyle="1" w:styleId="WW8Num16z2">
    <w:name w:val="WW8Num16z2"/>
    <w:rsid w:val="00664123"/>
    <w:rPr>
      <w:rFonts w:ascii="Wingdings" w:hAnsi="Wingdings"/>
    </w:rPr>
  </w:style>
  <w:style w:type="character" w:customStyle="1" w:styleId="WW8Num17z0">
    <w:name w:val="WW8Num17z0"/>
    <w:rsid w:val="00664123"/>
    <w:rPr>
      <w:rFonts w:ascii="Symbol" w:hAnsi="Symbol"/>
    </w:rPr>
  </w:style>
  <w:style w:type="character" w:customStyle="1" w:styleId="WW8Num17z1">
    <w:name w:val="WW8Num17z1"/>
    <w:rsid w:val="00664123"/>
    <w:rPr>
      <w:color w:val="auto"/>
    </w:rPr>
  </w:style>
  <w:style w:type="character" w:customStyle="1" w:styleId="WW8Num17z4">
    <w:name w:val="WW8Num17z4"/>
    <w:rsid w:val="00664123"/>
  </w:style>
  <w:style w:type="character" w:customStyle="1" w:styleId="WW8Num18z0">
    <w:name w:val="WW8Num18z0"/>
    <w:rsid w:val="00664123"/>
    <w:rPr>
      <w:rFonts w:ascii="Symbol" w:hAnsi="Symbol"/>
    </w:rPr>
  </w:style>
  <w:style w:type="character" w:customStyle="1" w:styleId="WW8Num18z1">
    <w:name w:val="WW8Num18z1"/>
    <w:rsid w:val="00664123"/>
    <w:rPr>
      <w:color w:val="auto"/>
    </w:rPr>
  </w:style>
  <w:style w:type="character" w:customStyle="1" w:styleId="WW8Num18z2">
    <w:name w:val="WW8Num18z2"/>
    <w:rsid w:val="00664123"/>
  </w:style>
  <w:style w:type="character" w:customStyle="1" w:styleId="WW8Num19z0">
    <w:name w:val="WW8Num19z0"/>
    <w:rsid w:val="00664123"/>
    <w:rPr>
      <w:rFonts w:eastAsia="Times New Roman"/>
    </w:rPr>
  </w:style>
  <w:style w:type="character" w:customStyle="1" w:styleId="WW8Num19z2">
    <w:name w:val="WW8Num19z2"/>
    <w:rsid w:val="00664123"/>
    <w:rPr>
      <w:rFonts w:eastAsia="Times New Roman"/>
      <w:b/>
    </w:rPr>
  </w:style>
  <w:style w:type="character" w:customStyle="1" w:styleId="WW8Num20z0">
    <w:name w:val="WW8Num20z0"/>
    <w:rsid w:val="00664123"/>
    <w:rPr>
      <w:rFonts w:ascii="Symbol" w:hAnsi="Symbol"/>
    </w:rPr>
  </w:style>
  <w:style w:type="character" w:customStyle="1" w:styleId="WW8Num20z1">
    <w:name w:val="WW8Num20z1"/>
    <w:rsid w:val="00664123"/>
    <w:rPr>
      <w:color w:val="auto"/>
    </w:rPr>
  </w:style>
  <w:style w:type="character" w:customStyle="1" w:styleId="WW8Num20z4">
    <w:name w:val="WW8Num20z4"/>
    <w:rsid w:val="00664123"/>
  </w:style>
  <w:style w:type="character" w:customStyle="1" w:styleId="WW8Num21z0">
    <w:name w:val="WW8Num21z0"/>
    <w:rsid w:val="00664123"/>
    <w:rPr>
      <w:b/>
    </w:rPr>
  </w:style>
  <w:style w:type="character" w:customStyle="1" w:styleId="WW8Num21z1">
    <w:name w:val="WW8Num21z1"/>
    <w:rsid w:val="00664123"/>
  </w:style>
  <w:style w:type="character" w:customStyle="1" w:styleId="WW8Num21z2">
    <w:name w:val="WW8Num21z2"/>
    <w:rsid w:val="00664123"/>
  </w:style>
  <w:style w:type="character" w:customStyle="1" w:styleId="WW8Num21z3">
    <w:name w:val="WW8Num21z3"/>
    <w:rsid w:val="00664123"/>
  </w:style>
  <w:style w:type="character" w:customStyle="1" w:styleId="WW8Num21z4">
    <w:name w:val="WW8Num21z4"/>
    <w:rsid w:val="00664123"/>
  </w:style>
  <w:style w:type="character" w:customStyle="1" w:styleId="WW8Num21z5">
    <w:name w:val="WW8Num21z5"/>
    <w:rsid w:val="00664123"/>
  </w:style>
  <w:style w:type="character" w:customStyle="1" w:styleId="WW8Num21z6">
    <w:name w:val="WW8Num21z6"/>
    <w:rsid w:val="00664123"/>
  </w:style>
  <w:style w:type="character" w:customStyle="1" w:styleId="WW8Num21z7">
    <w:name w:val="WW8Num21z7"/>
    <w:rsid w:val="00664123"/>
  </w:style>
  <w:style w:type="character" w:customStyle="1" w:styleId="WW8Num21z8">
    <w:name w:val="WW8Num21z8"/>
    <w:rsid w:val="00664123"/>
  </w:style>
  <w:style w:type="character" w:customStyle="1" w:styleId="WW8Num22z0">
    <w:name w:val="WW8Num22z0"/>
    <w:rsid w:val="00664123"/>
    <w:rPr>
      <w:rFonts w:ascii="Symbol" w:hAnsi="Symbol"/>
    </w:rPr>
  </w:style>
  <w:style w:type="character" w:customStyle="1" w:styleId="WW8Num22z1">
    <w:name w:val="WW8Num22z1"/>
    <w:rsid w:val="00664123"/>
    <w:rPr>
      <w:rFonts w:ascii="Courier New" w:hAnsi="Courier New"/>
    </w:rPr>
  </w:style>
  <w:style w:type="character" w:customStyle="1" w:styleId="WW8Num22z2">
    <w:name w:val="WW8Num22z2"/>
    <w:rsid w:val="00664123"/>
    <w:rPr>
      <w:rFonts w:ascii="Wingdings" w:hAnsi="Wingdings"/>
    </w:rPr>
  </w:style>
  <w:style w:type="character" w:customStyle="1" w:styleId="WW8Num23z0">
    <w:name w:val="WW8Num23z0"/>
    <w:rsid w:val="00664123"/>
    <w:rPr>
      <w:rFonts w:ascii="Symbol" w:hAnsi="Symbol"/>
    </w:rPr>
  </w:style>
  <w:style w:type="character" w:customStyle="1" w:styleId="WW8Num23z1">
    <w:name w:val="WW8Num23z1"/>
    <w:rsid w:val="00664123"/>
  </w:style>
  <w:style w:type="character" w:customStyle="1" w:styleId="WW8Num23z2">
    <w:name w:val="WW8Num23z2"/>
    <w:rsid w:val="00664123"/>
  </w:style>
  <w:style w:type="character" w:customStyle="1" w:styleId="WW8Num23z3">
    <w:name w:val="WW8Num23z3"/>
    <w:rsid w:val="00664123"/>
  </w:style>
  <w:style w:type="character" w:customStyle="1" w:styleId="WW8Num23z4">
    <w:name w:val="WW8Num23z4"/>
    <w:rsid w:val="00664123"/>
  </w:style>
  <w:style w:type="character" w:customStyle="1" w:styleId="WW8Num23z5">
    <w:name w:val="WW8Num23z5"/>
    <w:rsid w:val="00664123"/>
  </w:style>
  <w:style w:type="character" w:customStyle="1" w:styleId="WW8Num23z6">
    <w:name w:val="WW8Num23z6"/>
    <w:rsid w:val="00664123"/>
  </w:style>
  <w:style w:type="character" w:customStyle="1" w:styleId="WW8Num23z7">
    <w:name w:val="WW8Num23z7"/>
    <w:rsid w:val="00664123"/>
  </w:style>
  <w:style w:type="character" w:customStyle="1" w:styleId="WW8Num23z8">
    <w:name w:val="WW8Num23z8"/>
    <w:rsid w:val="00664123"/>
  </w:style>
  <w:style w:type="character" w:customStyle="1" w:styleId="WW8Num24z0">
    <w:name w:val="WW8Num24z0"/>
    <w:rsid w:val="00664123"/>
    <w:rPr>
      <w:b/>
    </w:rPr>
  </w:style>
  <w:style w:type="character" w:customStyle="1" w:styleId="WW8Num24z2">
    <w:name w:val="WW8Num24z2"/>
    <w:rsid w:val="00664123"/>
    <w:rPr>
      <w:color w:val="auto"/>
    </w:rPr>
  </w:style>
  <w:style w:type="character" w:customStyle="1" w:styleId="WW8Num25z0">
    <w:name w:val="WW8Num25z0"/>
    <w:rsid w:val="00664123"/>
  </w:style>
  <w:style w:type="character" w:customStyle="1" w:styleId="WW8Num25z2">
    <w:name w:val="WW8Num25z2"/>
    <w:rsid w:val="00664123"/>
    <w:rPr>
      <w:b/>
    </w:rPr>
  </w:style>
  <w:style w:type="character" w:customStyle="1" w:styleId="WW8Num26z0">
    <w:name w:val="WW8Num26z0"/>
    <w:rsid w:val="00664123"/>
  </w:style>
  <w:style w:type="character" w:customStyle="1" w:styleId="WW8Num26z1">
    <w:name w:val="WW8Num26z1"/>
    <w:rsid w:val="00664123"/>
    <w:rPr>
      <w:b/>
    </w:rPr>
  </w:style>
  <w:style w:type="character" w:customStyle="1" w:styleId="WW8Num27z0">
    <w:name w:val="WW8Num27z0"/>
    <w:rsid w:val="00664123"/>
  </w:style>
  <w:style w:type="character" w:customStyle="1" w:styleId="WW8Num27z1">
    <w:name w:val="WW8Num27z1"/>
    <w:rsid w:val="00664123"/>
    <w:rPr>
      <w:b/>
    </w:rPr>
  </w:style>
  <w:style w:type="character" w:customStyle="1" w:styleId="WW8Num28z0">
    <w:name w:val="WW8Num28z0"/>
    <w:rsid w:val="00664123"/>
    <w:rPr>
      <w:b/>
    </w:rPr>
  </w:style>
  <w:style w:type="character" w:customStyle="1" w:styleId="WW8Num28z1">
    <w:name w:val="WW8Num28z1"/>
    <w:rsid w:val="00664123"/>
  </w:style>
  <w:style w:type="character" w:customStyle="1" w:styleId="WW8Num29z0">
    <w:name w:val="WW8Num29z0"/>
    <w:rsid w:val="00664123"/>
    <w:rPr>
      <w:b/>
    </w:rPr>
  </w:style>
  <w:style w:type="character" w:customStyle="1" w:styleId="WW8Num30z0">
    <w:name w:val="WW8Num30z0"/>
    <w:rsid w:val="00664123"/>
    <w:rPr>
      <w:rFonts w:ascii="Times New Roman" w:hAnsi="Times New Roman"/>
      <w:b/>
      <w:sz w:val="24"/>
    </w:rPr>
  </w:style>
  <w:style w:type="character" w:customStyle="1" w:styleId="WW8Num30z1">
    <w:name w:val="WW8Num30z1"/>
    <w:rsid w:val="00664123"/>
    <w:rPr>
      <w:b/>
    </w:rPr>
  </w:style>
  <w:style w:type="character" w:customStyle="1" w:styleId="WW8Num30z2">
    <w:name w:val="WW8Num30z2"/>
    <w:rsid w:val="00664123"/>
    <w:rPr>
      <w:rFonts w:ascii="Times New Roman" w:hAnsi="Times New Roman"/>
      <w:b/>
    </w:rPr>
  </w:style>
  <w:style w:type="character" w:customStyle="1" w:styleId="WW8Num30z3">
    <w:name w:val="WW8Num30z3"/>
    <w:rsid w:val="00664123"/>
  </w:style>
  <w:style w:type="character" w:customStyle="1" w:styleId="WW8Num31z0">
    <w:name w:val="WW8Num31z0"/>
    <w:rsid w:val="00664123"/>
    <w:rPr>
      <w:b/>
    </w:rPr>
  </w:style>
  <w:style w:type="character" w:customStyle="1" w:styleId="WW8Num31z2">
    <w:name w:val="WW8Num31z2"/>
    <w:rsid w:val="00664123"/>
    <w:rPr>
      <w:color w:val="auto"/>
    </w:rPr>
  </w:style>
  <w:style w:type="character" w:customStyle="1" w:styleId="WW8Num32z0">
    <w:name w:val="WW8Num32z0"/>
    <w:rsid w:val="00664123"/>
  </w:style>
  <w:style w:type="character" w:customStyle="1" w:styleId="WW8Num33z0">
    <w:name w:val="WW8Num33z0"/>
    <w:rsid w:val="00664123"/>
  </w:style>
  <w:style w:type="character" w:customStyle="1" w:styleId="WW8Num33z2">
    <w:name w:val="WW8Num33z2"/>
    <w:rsid w:val="00664123"/>
    <w:rPr>
      <w:b/>
    </w:rPr>
  </w:style>
  <w:style w:type="character" w:customStyle="1" w:styleId="WW8Num34z0">
    <w:name w:val="WW8Num34z0"/>
    <w:rsid w:val="00664123"/>
  </w:style>
  <w:style w:type="character" w:customStyle="1" w:styleId="WW8Num34z1">
    <w:name w:val="WW8Num34z1"/>
    <w:rsid w:val="00664123"/>
    <w:rPr>
      <w:b/>
    </w:rPr>
  </w:style>
  <w:style w:type="character" w:customStyle="1" w:styleId="WW8Num34z2">
    <w:name w:val="WW8Num34z2"/>
    <w:rsid w:val="00664123"/>
    <w:rPr>
      <w:rFonts w:ascii="Symbol" w:hAnsi="Symbol"/>
    </w:rPr>
  </w:style>
  <w:style w:type="character" w:customStyle="1" w:styleId="WW8Num35z0">
    <w:name w:val="WW8Num35z0"/>
    <w:rsid w:val="00664123"/>
    <w:rPr>
      <w:b/>
    </w:rPr>
  </w:style>
  <w:style w:type="character" w:customStyle="1" w:styleId="WW8Num35z1">
    <w:name w:val="WW8Num35z1"/>
    <w:rsid w:val="00664123"/>
    <w:rPr>
      <w:rFonts w:ascii="Times New Roman" w:hAnsi="Times New Roman"/>
      <w:b/>
    </w:rPr>
  </w:style>
  <w:style w:type="character" w:customStyle="1" w:styleId="WW8Num36z0">
    <w:name w:val="WW8Num36z0"/>
    <w:rsid w:val="00664123"/>
    <w:rPr>
      <w:b/>
    </w:rPr>
  </w:style>
  <w:style w:type="character" w:customStyle="1" w:styleId="WW8Num36z1">
    <w:name w:val="WW8Num36z1"/>
    <w:rsid w:val="00664123"/>
    <w:rPr>
      <w:rFonts w:ascii="Times New Roman" w:hAnsi="Times New Roman"/>
      <w:b/>
    </w:rPr>
  </w:style>
  <w:style w:type="character" w:customStyle="1" w:styleId="WW8Num37z0">
    <w:name w:val="WW8Num37z0"/>
    <w:rsid w:val="00664123"/>
    <w:rPr>
      <w:rFonts w:ascii="Symbol" w:hAnsi="Symbol"/>
    </w:rPr>
  </w:style>
  <w:style w:type="character" w:customStyle="1" w:styleId="WW8Num37z1">
    <w:name w:val="WW8Num37z1"/>
    <w:rsid w:val="00664123"/>
    <w:rPr>
      <w:color w:val="auto"/>
    </w:rPr>
  </w:style>
  <w:style w:type="character" w:customStyle="1" w:styleId="WW8Num37z4">
    <w:name w:val="WW8Num37z4"/>
    <w:rsid w:val="00664123"/>
  </w:style>
  <w:style w:type="character" w:customStyle="1" w:styleId="WW8Num38z0">
    <w:name w:val="WW8Num38z0"/>
    <w:rsid w:val="00664123"/>
  </w:style>
  <w:style w:type="character" w:customStyle="1" w:styleId="WW8Num38z1">
    <w:name w:val="WW8Num38z1"/>
    <w:rsid w:val="00664123"/>
    <w:rPr>
      <w:rFonts w:ascii="Times New Roman" w:hAnsi="Times New Roman"/>
      <w:b/>
    </w:rPr>
  </w:style>
  <w:style w:type="character" w:customStyle="1" w:styleId="WW8Num39z0">
    <w:name w:val="WW8Num39z0"/>
    <w:rsid w:val="00664123"/>
    <w:rPr>
      <w:rFonts w:ascii="Symbol" w:hAnsi="Symbol"/>
    </w:rPr>
  </w:style>
  <w:style w:type="character" w:customStyle="1" w:styleId="WW8Num39z1">
    <w:name w:val="WW8Num39z1"/>
    <w:rsid w:val="00664123"/>
    <w:rPr>
      <w:color w:val="auto"/>
    </w:rPr>
  </w:style>
  <w:style w:type="character" w:customStyle="1" w:styleId="WW8Num39z4">
    <w:name w:val="WW8Num39z4"/>
    <w:rsid w:val="00664123"/>
  </w:style>
  <w:style w:type="character" w:customStyle="1" w:styleId="WW8Num40z0">
    <w:name w:val="WW8Num40z0"/>
    <w:rsid w:val="00664123"/>
    <w:rPr>
      <w:b/>
    </w:rPr>
  </w:style>
  <w:style w:type="character" w:customStyle="1" w:styleId="WW8Num40z1">
    <w:name w:val="WW8Num40z1"/>
    <w:rsid w:val="00664123"/>
    <w:rPr>
      <w:rFonts w:ascii="Times New Roman" w:hAnsi="Times New Roman"/>
    </w:rPr>
  </w:style>
  <w:style w:type="character" w:customStyle="1" w:styleId="WW8Num40z2">
    <w:name w:val="WW8Num40z2"/>
    <w:rsid w:val="00664123"/>
  </w:style>
  <w:style w:type="character" w:customStyle="1" w:styleId="WW8Num40z3">
    <w:name w:val="WW8Num40z3"/>
    <w:rsid w:val="00664123"/>
  </w:style>
  <w:style w:type="character" w:customStyle="1" w:styleId="WW8Num40z4">
    <w:name w:val="WW8Num40z4"/>
    <w:rsid w:val="00664123"/>
  </w:style>
  <w:style w:type="character" w:customStyle="1" w:styleId="WW8Num40z5">
    <w:name w:val="WW8Num40z5"/>
    <w:rsid w:val="00664123"/>
  </w:style>
  <w:style w:type="character" w:customStyle="1" w:styleId="WW8Num40z6">
    <w:name w:val="WW8Num40z6"/>
    <w:rsid w:val="00664123"/>
  </w:style>
  <w:style w:type="character" w:customStyle="1" w:styleId="WW8Num40z7">
    <w:name w:val="WW8Num40z7"/>
    <w:rsid w:val="00664123"/>
  </w:style>
  <w:style w:type="character" w:customStyle="1" w:styleId="WW8Num40z8">
    <w:name w:val="WW8Num40z8"/>
    <w:rsid w:val="00664123"/>
  </w:style>
  <w:style w:type="character" w:customStyle="1" w:styleId="WW8Num41z0">
    <w:name w:val="WW8Num41z0"/>
    <w:rsid w:val="00664123"/>
    <w:rPr>
      <w:rFonts w:ascii="Symbol" w:hAnsi="Symbol"/>
    </w:rPr>
  </w:style>
  <w:style w:type="character" w:customStyle="1" w:styleId="WW8Num41z1">
    <w:name w:val="WW8Num41z1"/>
    <w:rsid w:val="00664123"/>
    <w:rPr>
      <w:color w:val="auto"/>
    </w:rPr>
  </w:style>
  <w:style w:type="character" w:customStyle="1" w:styleId="WW8Num41z4">
    <w:name w:val="WW8Num41z4"/>
    <w:rsid w:val="00664123"/>
  </w:style>
  <w:style w:type="character" w:customStyle="1" w:styleId="WW8Num42z0">
    <w:name w:val="WW8Num42z0"/>
    <w:rsid w:val="00664123"/>
    <w:rPr>
      <w:rFonts w:ascii="Times New Roman" w:hAnsi="Times New Roman"/>
      <w:sz w:val="24"/>
    </w:rPr>
  </w:style>
  <w:style w:type="character" w:customStyle="1" w:styleId="WW8Num42z1">
    <w:name w:val="WW8Num42z1"/>
    <w:rsid w:val="00664123"/>
    <w:rPr>
      <w:rFonts w:ascii="Courier New" w:hAnsi="Courier New"/>
    </w:rPr>
  </w:style>
  <w:style w:type="character" w:customStyle="1" w:styleId="WW8Num42z2">
    <w:name w:val="WW8Num42z2"/>
    <w:rsid w:val="00664123"/>
    <w:rPr>
      <w:rFonts w:ascii="Wingdings" w:hAnsi="Wingdings"/>
    </w:rPr>
  </w:style>
  <w:style w:type="character" w:customStyle="1" w:styleId="WW8Num42z3">
    <w:name w:val="WW8Num42z3"/>
    <w:rsid w:val="00664123"/>
    <w:rPr>
      <w:rFonts w:ascii="Symbol" w:hAnsi="Symbol"/>
    </w:rPr>
  </w:style>
  <w:style w:type="character" w:customStyle="1" w:styleId="WW8Num43z0">
    <w:name w:val="WW8Num43z0"/>
    <w:rsid w:val="00664123"/>
  </w:style>
  <w:style w:type="character" w:customStyle="1" w:styleId="WW8Num43z2">
    <w:name w:val="WW8Num43z2"/>
    <w:rsid w:val="00664123"/>
    <w:rPr>
      <w:b/>
    </w:rPr>
  </w:style>
  <w:style w:type="character" w:customStyle="1" w:styleId="WW8Num44z0">
    <w:name w:val="WW8Num44z0"/>
    <w:rsid w:val="00664123"/>
  </w:style>
  <w:style w:type="character" w:customStyle="1" w:styleId="WW8Num44z1">
    <w:name w:val="WW8Num44z1"/>
    <w:rsid w:val="00664123"/>
    <w:rPr>
      <w:color w:val="auto"/>
    </w:rPr>
  </w:style>
  <w:style w:type="character" w:customStyle="1" w:styleId="WW8Num44z2">
    <w:name w:val="WW8Num44z2"/>
    <w:rsid w:val="00664123"/>
    <w:rPr>
      <w:b/>
      <w:color w:val="auto"/>
    </w:rPr>
  </w:style>
  <w:style w:type="character" w:customStyle="1" w:styleId="WW8Num45z0">
    <w:name w:val="WW8Num45z0"/>
    <w:rsid w:val="00664123"/>
  </w:style>
  <w:style w:type="character" w:customStyle="1" w:styleId="WW8Num45z1">
    <w:name w:val="WW8Num45z1"/>
    <w:rsid w:val="00664123"/>
    <w:rPr>
      <w:b/>
    </w:rPr>
  </w:style>
  <w:style w:type="character" w:customStyle="1" w:styleId="WW8Num46z0">
    <w:name w:val="WW8Num46z0"/>
    <w:rsid w:val="00664123"/>
  </w:style>
  <w:style w:type="character" w:customStyle="1" w:styleId="WW8Num46z1">
    <w:name w:val="WW8Num46z1"/>
    <w:rsid w:val="00664123"/>
    <w:rPr>
      <w:rFonts w:ascii="Times New Roman" w:hAnsi="Times New Roman"/>
      <w:b/>
    </w:rPr>
  </w:style>
  <w:style w:type="character" w:customStyle="1" w:styleId="WW8Num47z0">
    <w:name w:val="WW8Num47z0"/>
    <w:rsid w:val="00664123"/>
  </w:style>
  <w:style w:type="character" w:customStyle="1" w:styleId="WW8Num47z1">
    <w:name w:val="WW8Num47z1"/>
    <w:rsid w:val="00664123"/>
    <w:rPr>
      <w:color w:val="auto"/>
    </w:rPr>
  </w:style>
  <w:style w:type="character" w:customStyle="1" w:styleId="WW8Num47z2">
    <w:name w:val="WW8Num47z2"/>
    <w:rsid w:val="00664123"/>
    <w:rPr>
      <w:rFonts w:ascii="Symbol" w:hAnsi="Symbol"/>
    </w:rPr>
  </w:style>
  <w:style w:type="character" w:customStyle="1" w:styleId="WW8Num48z0">
    <w:name w:val="WW8Num48z0"/>
    <w:rsid w:val="00664123"/>
    <w:rPr>
      <w:b/>
    </w:rPr>
  </w:style>
  <w:style w:type="character" w:customStyle="1" w:styleId="WW8Num48z2">
    <w:name w:val="WW8Num48z2"/>
    <w:rsid w:val="00664123"/>
    <w:rPr>
      <w:color w:val="auto"/>
    </w:rPr>
  </w:style>
  <w:style w:type="character" w:customStyle="1" w:styleId="WW8Num49z0">
    <w:name w:val="WW8Num49z0"/>
    <w:rsid w:val="00664123"/>
    <w:rPr>
      <w:rFonts w:ascii="Times New Roman" w:hAnsi="Times New Roman"/>
      <w:sz w:val="24"/>
    </w:rPr>
  </w:style>
  <w:style w:type="character" w:customStyle="1" w:styleId="WW8Num49z1">
    <w:name w:val="WW8Num49z1"/>
    <w:rsid w:val="00664123"/>
  </w:style>
  <w:style w:type="character" w:customStyle="1" w:styleId="WW8Num50z0">
    <w:name w:val="WW8Num50z0"/>
    <w:rsid w:val="00664123"/>
  </w:style>
  <w:style w:type="character" w:customStyle="1" w:styleId="WW8Num50z1">
    <w:name w:val="WW8Num50z1"/>
    <w:rsid w:val="00664123"/>
  </w:style>
  <w:style w:type="character" w:customStyle="1" w:styleId="WW8Num50z2">
    <w:name w:val="WW8Num50z2"/>
    <w:rsid w:val="00664123"/>
  </w:style>
  <w:style w:type="character" w:customStyle="1" w:styleId="WW8Num50z3">
    <w:name w:val="WW8Num50z3"/>
    <w:rsid w:val="00664123"/>
  </w:style>
  <w:style w:type="character" w:customStyle="1" w:styleId="WW8Num50z4">
    <w:name w:val="WW8Num50z4"/>
    <w:rsid w:val="00664123"/>
  </w:style>
  <w:style w:type="character" w:customStyle="1" w:styleId="WW8Num50z5">
    <w:name w:val="WW8Num50z5"/>
    <w:rsid w:val="00664123"/>
  </w:style>
  <w:style w:type="character" w:customStyle="1" w:styleId="WW8Num50z6">
    <w:name w:val="WW8Num50z6"/>
    <w:rsid w:val="00664123"/>
  </w:style>
  <w:style w:type="character" w:customStyle="1" w:styleId="WW8Num50z7">
    <w:name w:val="WW8Num50z7"/>
    <w:rsid w:val="00664123"/>
  </w:style>
  <w:style w:type="character" w:customStyle="1" w:styleId="WW8Num50z8">
    <w:name w:val="WW8Num50z8"/>
    <w:rsid w:val="00664123"/>
  </w:style>
  <w:style w:type="character" w:customStyle="1" w:styleId="WW8Num51z0">
    <w:name w:val="WW8Num51z0"/>
    <w:rsid w:val="00664123"/>
    <w:rPr>
      <w:rFonts w:ascii="Symbol" w:eastAsia="Liberation Serif" w:hAnsi="Symbol"/>
      <w:lang w:val="en-US" w:eastAsia="x-none"/>
    </w:rPr>
  </w:style>
  <w:style w:type="character" w:customStyle="1" w:styleId="WW8Num51z1">
    <w:name w:val="WW8Num51z1"/>
    <w:rsid w:val="00664123"/>
    <w:rPr>
      <w:rFonts w:ascii="Courier New" w:hAnsi="Courier New"/>
    </w:rPr>
  </w:style>
  <w:style w:type="character" w:customStyle="1" w:styleId="WW8Num51z2">
    <w:name w:val="WW8Num51z2"/>
    <w:rsid w:val="00664123"/>
    <w:rPr>
      <w:rFonts w:ascii="Wingdings" w:hAnsi="Wingdings"/>
    </w:rPr>
  </w:style>
  <w:style w:type="character" w:customStyle="1" w:styleId="WW8Num52z0">
    <w:name w:val="WW8Num52z0"/>
    <w:rsid w:val="00664123"/>
    <w:rPr>
      <w:rFonts w:ascii="Times New Roman" w:hAnsi="Times New Roman"/>
      <w:b/>
      <w:sz w:val="24"/>
    </w:rPr>
  </w:style>
  <w:style w:type="character" w:customStyle="1" w:styleId="WW8Num52z1">
    <w:name w:val="WW8Num52z1"/>
    <w:rsid w:val="00664123"/>
    <w:rPr>
      <w:rFonts w:ascii="Symbol" w:hAnsi="Symbol"/>
      <w:b/>
    </w:rPr>
  </w:style>
  <w:style w:type="character" w:customStyle="1" w:styleId="WW8Num52z2">
    <w:name w:val="WW8Num52z2"/>
    <w:rsid w:val="00664123"/>
    <w:rPr>
      <w:rFonts w:ascii="Times New Roman" w:hAnsi="Times New Roman"/>
      <w:b/>
    </w:rPr>
  </w:style>
  <w:style w:type="character" w:customStyle="1" w:styleId="WW8Num52z3">
    <w:name w:val="WW8Num52z3"/>
    <w:rsid w:val="00664123"/>
  </w:style>
  <w:style w:type="character" w:customStyle="1" w:styleId="WW8Num53z0">
    <w:name w:val="WW8Num53z0"/>
    <w:rsid w:val="00664123"/>
  </w:style>
  <w:style w:type="character" w:customStyle="1" w:styleId="WW8Num53z1">
    <w:name w:val="WW8Num53z1"/>
    <w:rsid w:val="00664123"/>
  </w:style>
  <w:style w:type="character" w:customStyle="1" w:styleId="WW8Num53z2">
    <w:name w:val="WW8Num53z2"/>
    <w:rsid w:val="00664123"/>
  </w:style>
  <w:style w:type="character" w:customStyle="1" w:styleId="WW8Num53z3">
    <w:name w:val="WW8Num53z3"/>
    <w:rsid w:val="00664123"/>
  </w:style>
  <w:style w:type="character" w:customStyle="1" w:styleId="WW8Num53z4">
    <w:name w:val="WW8Num53z4"/>
    <w:rsid w:val="00664123"/>
  </w:style>
  <w:style w:type="character" w:customStyle="1" w:styleId="WW8Num53z5">
    <w:name w:val="WW8Num53z5"/>
    <w:rsid w:val="00664123"/>
  </w:style>
  <w:style w:type="character" w:customStyle="1" w:styleId="WW8Num53z6">
    <w:name w:val="WW8Num53z6"/>
    <w:rsid w:val="00664123"/>
  </w:style>
  <w:style w:type="character" w:customStyle="1" w:styleId="WW8Num53z7">
    <w:name w:val="WW8Num53z7"/>
    <w:rsid w:val="00664123"/>
  </w:style>
  <w:style w:type="character" w:customStyle="1" w:styleId="WW8Num53z8">
    <w:name w:val="WW8Num53z8"/>
    <w:rsid w:val="00664123"/>
  </w:style>
  <w:style w:type="character" w:customStyle="1" w:styleId="WW8Num54z0">
    <w:name w:val="WW8Num54z0"/>
    <w:rsid w:val="00664123"/>
  </w:style>
  <w:style w:type="character" w:customStyle="1" w:styleId="WW8Num54z2">
    <w:name w:val="WW8Num54z2"/>
    <w:rsid w:val="00664123"/>
    <w:rPr>
      <w:b/>
    </w:rPr>
  </w:style>
  <w:style w:type="character" w:customStyle="1" w:styleId="WW8Num55z0">
    <w:name w:val="WW8Num55z0"/>
    <w:rsid w:val="00664123"/>
  </w:style>
  <w:style w:type="character" w:customStyle="1" w:styleId="WW8Num55z1">
    <w:name w:val="WW8Num55z1"/>
    <w:rsid w:val="00664123"/>
  </w:style>
  <w:style w:type="character" w:customStyle="1" w:styleId="WW8Num55z2">
    <w:name w:val="WW8Num55z2"/>
    <w:rsid w:val="00664123"/>
  </w:style>
  <w:style w:type="character" w:customStyle="1" w:styleId="WW8Num55z3">
    <w:name w:val="WW8Num55z3"/>
    <w:rsid w:val="00664123"/>
  </w:style>
  <w:style w:type="character" w:customStyle="1" w:styleId="WW8Num55z4">
    <w:name w:val="WW8Num55z4"/>
    <w:rsid w:val="00664123"/>
  </w:style>
  <w:style w:type="character" w:customStyle="1" w:styleId="WW8Num55z5">
    <w:name w:val="WW8Num55z5"/>
    <w:rsid w:val="00664123"/>
  </w:style>
  <w:style w:type="character" w:customStyle="1" w:styleId="WW8Num55z6">
    <w:name w:val="WW8Num55z6"/>
    <w:rsid w:val="00664123"/>
  </w:style>
  <w:style w:type="character" w:customStyle="1" w:styleId="WW8Num55z7">
    <w:name w:val="WW8Num55z7"/>
    <w:rsid w:val="00664123"/>
  </w:style>
  <w:style w:type="character" w:customStyle="1" w:styleId="WW8Num55z8">
    <w:name w:val="WW8Num55z8"/>
    <w:rsid w:val="00664123"/>
  </w:style>
  <w:style w:type="character" w:customStyle="1" w:styleId="WW8Num56z0">
    <w:name w:val="WW8Num56z0"/>
    <w:rsid w:val="00664123"/>
  </w:style>
  <w:style w:type="character" w:customStyle="1" w:styleId="WW8Num56z2">
    <w:name w:val="WW8Num56z2"/>
    <w:rsid w:val="00664123"/>
    <w:rPr>
      <w:b/>
    </w:rPr>
  </w:style>
  <w:style w:type="character" w:customStyle="1" w:styleId="WW8Num57z0">
    <w:name w:val="WW8Num57z0"/>
    <w:rsid w:val="00664123"/>
  </w:style>
  <w:style w:type="character" w:customStyle="1" w:styleId="WW8Num57z1">
    <w:name w:val="WW8Num57z1"/>
    <w:rsid w:val="00664123"/>
    <w:rPr>
      <w:color w:val="auto"/>
    </w:rPr>
  </w:style>
  <w:style w:type="character" w:customStyle="1" w:styleId="WW8Num57z2">
    <w:name w:val="WW8Num57z2"/>
    <w:rsid w:val="00664123"/>
    <w:rPr>
      <w:b/>
    </w:rPr>
  </w:style>
  <w:style w:type="character" w:customStyle="1" w:styleId="WW8Num58z0">
    <w:name w:val="WW8Num58z0"/>
    <w:rsid w:val="00664123"/>
    <w:rPr>
      <w:rFonts w:ascii="Symbol" w:hAnsi="Symbol"/>
    </w:rPr>
  </w:style>
  <w:style w:type="character" w:customStyle="1" w:styleId="WW8Num58z1">
    <w:name w:val="WW8Num58z1"/>
    <w:rsid w:val="00664123"/>
    <w:rPr>
      <w:rFonts w:ascii="Courier New" w:hAnsi="Courier New"/>
    </w:rPr>
  </w:style>
  <w:style w:type="character" w:customStyle="1" w:styleId="WW8Num58z2">
    <w:name w:val="WW8Num58z2"/>
    <w:rsid w:val="00664123"/>
    <w:rPr>
      <w:rFonts w:ascii="Wingdings" w:hAnsi="Wingdings"/>
    </w:rPr>
  </w:style>
  <w:style w:type="character" w:customStyle="1" w:styleId="WW8Num59z0">
    <w:name w:val="WW8Num59z0"/>
    <w:rsid w:val="00664123"/>
    <w:rPr>
      <w:rFonts w:ascii="Times New Roman" w:hAnsi="Times New Roman"/>
    </w:rPr>
  </w:style>
  <w:style w:type="character" w:customStyle="1" w:styleId="WW8Num59z1">
    <w:name w:val="WW8Num59z1"/>
    <w:rsid w:val="00664123"/>
    <w:rPr>
      <w:rFonts w:ascii="Courier New" w:hAnsi="Courier New"/>
    </w:rPr>
  </w:style>
  <w:style w:type="character" w:customStyle="1" w:styleId="WW8Num59z2">
    <w:name w:val="WW8Num59z2"/>
    <w:rsid w:val="00664123"/>
    <w:rPr>
      <w:rFonts w:ascii="Wingdings" w:hAnsi="Wingdings"/>
    </w:rPr>
  </w:style>
  <w:style w:type="character" w:customStyle="1" w:styleId="WW8Num59z3">
    <w:name w:val="WW8Num59z3"/>
    <w:rsid w:val="00664123"/>
    <w:rPr>
      <w:rFonts w:ascii="Symbol" w:hAnsi="Symbol"/>
    </w:rPr>
  </w:style>
  <w:style w:type="character" w:customStyle="1" w:styleId="WW8Num60z0">
    <w:name w:val="WW8Num60z0"/>
    <w:rsid w:val="00664123"/>
    <w:rPr>
      <w:rFonts w:ascii="Symbol" w:hAnsi="Symbol"/>
    </w:rPr>
  </w:style>
  <w:style w:type="character" w:customStyle="1" w:styleId="WW8Num60z1">
    <w:name w:val="WW8Num60z1"/>
    <w:rsid w:val="00664123"/>
    <w:rPr>
      <w:rFonts w:ascii="Courier New" w:hAnsi="Courier New"/>
    </w:rPr>
  </w:style>
  <w:style w:type="character" w:customStyle="1" w:styleId="WW8Num60z2">
    <w:name w:val="WW8Num60z2"/>
    <w:rsid w:val="00664123"/>
    <w:rPr>
      <w:rFonts w:ascii="Wingdings" w:hAnsi="Wingdings"/>
    </w:rPr>
  </w:style>
  <w:style w:type="character" w:customStyle="1" w:styleId="a0">
    <w:name w:val="Знаци за бележки под линия"/>
    <w:rsid w:val="00664123"/>
    <w:rPr>
      <w:vertAlign w:val="superscript"/>
    </w:rPr>
  </w:style>
  <w:style w:type="character" w:customStyle="1" w:styleId="LO-normal">
    <w:name w:val="LO-normal"/>
    <w:rsid w:val="00664123"/>
    <w:rPr>
      <w:rFonts w:cs="Times New Roman"/>
    </w:rPr>
  </w:style>
  <w:style w:type="paragraph" w:customStyle="1" w:styleId="a1">
    <w:name w:val="Заглавие"/>
    <w:basedOn w:val="Normal"/>
    <w:next w:val="BodyText"/>
    <w:rsid w:val="00664123"/>
    <w:pPr>
      <w:keepNext/>
      <w:suppressAutoHyphens/>
      <w:spacing w:before="240" w:after="120"/>
    </w:pPr>
    <w:rPr>
      <w:rFonts w:ascii="Liberation Sans" w:hAnsi="Liberation Sans" w:cs="Lohit Devanagari"/>
      <w:sz w:val="28"/>
      <w:szCs w:val="28"/>
      <w:lang w:eastAsia="zh-CN"/>
    </w:rPr>
  </w:style>
  <w:style w:type="character" w:customStyle="1" w:styleId="BodyTextChar1">
    <w:name w:val="Body Text Char1"/>
    <w:locked/>
    <w:rsid w:val="00664123"/>
    <w:rPr>
      <w:rFonts w:ascii="Liberation Serif" w:eastAsia="WenQuanYi Micro Hei" w:hAnsi="Liberation Serif" w:cs="Lohit Hindi"/>
      <w:kern w:val="2"/>
      <w:sz w:val="24"/>
      <w:szCs w:val="24"/>
      <w:lang w:val="x-none" w:eastAsia="zh-CN" w:bidi="hi-IN"/>
    </w:rPr>
  </w:style>
  <w:style w:type="paragraph" w:styleId="List">
    <w:name w:val="List"/>
    <w:basedOn w:val="BodyText"/>
    <w:rsid w:val="00664123"/>
    <w:rPr>
      <w:rFonts w:cs="Lohit Devanagari"/>
      <w:kern w:val="2"/>
      <w:lang w:val="bg-BG"/>
    </w:rPr>
  </w:style>
  <w:style w:type="paragraph" w:customStyle="1" w:styleId="a2">
    <w:name w:val="Указател"/>
    <w:basedOn w:val="Normal"/>
    <w:rsid w:val="00664123"/>
    <w:pPr>
      <w:suppressLineNumbers/>
      <w:suppressAutoHyphens/>
    </w:pPr>
    <w:rPr>
      <w:rFonts w:cs="Lohit Devanagari"/>
      <w:lang w:eastAsia="zh-CN"/>
    </w:rPr>
  </w:style>
  <w:style w:type="character" w:customStyle="1" w:styleId="BalloonTextChar">
    <w:name w:val="Balloon Text Char"/>
    <w:link w:val="BalloonText"/>
    <w:locked/>
    <w:rsid w:val="00664123"/>
    <w:rPr>
      <w:rFonts w:ascii="Tahoma" w:hAnsi="Tahoma" w:cs="Tahoma"/>
      <w:sz w:val="16"/>
      <w:szCs w:val="16"/>
    </w:rPr>
  </w:style>
  <w:style w:type="character" w:customStyle="1" w:styleId="CommentTextChar">
    <w:name w:val="Comment Text Char"/>
    <w:link w:val="CommentText"/>
    <w:locked/>
    <w:rsid w:val="00664123"/>
  </w:style>
  <w:style w:type="character" w:customStyle="1" w:styleId="CommentSubjectChar">
    <w:name w:val="Comment Subject Char"/>
    <w:link w:val="CommentSubject"/>
    <w:locked/>
    <w:rsid w:val="00664123"/>
    <w:rPr>
      <w:b/>
      <w:bCs/>
    </w:rPr>
  </w:style>
  <w:style w:type="character" w:customStyle="1" w:styleId="FooterChar1">
    <w:name w:val="Footer Char1"/>
    <w:locked/>
    <w:rsid w:val="00664123"/>
    <w:rPr>
      <w:rFonts w:cs="Times New Roman"/>
      <w:sz w:val="24"/>
      <w:szCs w:val="24"/>
      <w:lang w:val="x-none" w:eastAsia="zh-CN"/>
    </w:rPr>
  </w:style>
  <w:style w:type="character" w:customStyle="1" w:styleId="FootnoteTextChar">
    <w:name w:val="Footnote Text Char"/>
    <w:link w:val="FootnoteText"/>
    <w:locked/>
    <w:rsid w:val="00664123"/>
  </w:style>
  <w:style w:type="character" w:customStyle="1" w:styleId="HeaderChar">
    <w:name w:val="Header Char"/>
    <w:link w:val="Header"/>
    <w:locked/>
    <w:rsid w:val="00664123"/>
    <w:rPr>
      <w:sz w:val="24"/>
      <w:szCs w:val="24"/>
    </w:rPr>
  </w:style>
  <w:style w:type="character" w:customStyle="1" w:styleId="PlainTextChar1">
    <w:name w:val="Plain Text Char1"/>
    <w:locked/>
    <w:rsid w:val="00664123"/>
    <w:rPr>
      <w:rFonts w:ascii="Courier New" w:hAnsi="Courier New" w:cs="Courier New"/>
      <w:lang w:val="x-none" w:eastAsia="zh-CN"/>
    </w:rPr>
  </w:style>
  <w:style w:type="paragraph" w:customStyle="1" w:styleId="-">
    <w:name w:val="Таблица - съдържание"/>
    <w:basedOn w:val="Normal"/>
    <w:rsid w:val="00664123"/>
    <w:pPr>
      <w:suppressLineNumbers/>
      <w:suppressAutoHyphens/>
    </w:pPr>
    <w:rPr>
      <w:lang w:eastAsia="zh-CN"/>
    </w:rPr>
  </w:style>
  <w:style w:type="paragraph" w:customStyle="1" w:styleId="-0">
    <w:name w:val="Таблица - заглавие"/>
    <w:basedOn w:val="-"/>
    <w:rsid w:val="00664123"/>
    <w:pPr>
      <w:jc w:val="center"/>
    </w:pPr>
    <w:rPr>
      <w:b/>
      <w:bCs/>
    </w:rPr>
  </w:style>
  <w:style w:type="paragraph" w:styleId="Revision">
    <w:name w:val="Revision"/>
    <w:hidden/>
    <w:uiPriority w:val="99"/>
    <w:semiHidden/>
    <w:rsid w:val="00E41FBB"/>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bg-BG" w:eastAsia="bg-BG"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annotation text" w:uiPriority="0"/>
    <w:lsdException w:name="header" w:uiPriority="0"/>
    <w:lsdException w:name="footer" w:uiPriority="0"/>
    <w:lsdException w:name="caption" w:semiHidden="0" w:uiPriority="0" w:unhideWhenUsed="0" w:qFormat="1"/>
    <w:lsdException w:name="table of figures" w:uiPriority="0"/>
    <w:lsdException w:name="annotation reference" w:uiPriority="0"/>
    <w:lsdException w:name="page number" w:uiPriority="0"/>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Normal (Web)" w:uiPriority="0"/>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208B"/>
    <w:rPr>
      <w:sz w:val="24"/>
      <w:szCs w:val="24"/>
    </w:rPr>
  </w:style>
  <w:style w:type="paragraph" w:styleId="Heading1">
    <w:name w:val="heading 1"/>
    <w:basedOn w:val="Normal"/>
    <w:next w:val="Normal"/>
    <w:link w:val="Heading1Char"/>
    <w:qFormat/>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qFormat/>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qFormat/>
    <w:pPr>
      <w:spacing w:before="100" w:after="100" w:afterAutospacing="1"/>
      <w:ind w:left="1930" w:hanging="850"/>
      <w:jc w:val="both"/>
      <w:outlineLvl w:val="2"/>
    </w:pPr>
    <w:rPr>
      <w:rFonts w:ascii="Arial" w:hAnsi="Arial" w:cs="Arial"/>
      <w:snapToGrid w:val="0"/>
      <w:sz w:val="22"/>
      <w:lang w:val="en-GB" w:eastAsia="en-US"/>
    </w:rPr>
  </w:style>
  <w:style w:type="paragraph" w:styleId="Heading4">
    <w:name w:val="heading 4"/>
    <w:basedOn w:val="Normal"/>
    <w:next w:val="Normal"/>
    <w:link w:val="Heading4Char"/>
    <w:qFormat/>
    <w:pPr>
      <w:keepNext/>
      <w:spacing w:before="240" w:after="60"/>
      <w:outlineLvl w:val="3"/>
    </w:pPr>
    <w:rPr>
      <w:b/>
      <w:bCs/>
      <w:sz w:val="28"/>
      <w:szCs w:val="28"/>
    </w:rPr>
  </w:style>
  <w:style w:type="paragraph" w:styleId="Heading5">
    <w:name w:val="heading 5"/>
    <w:basedOn w:val="Normal"/>
    <w:next w:val="Normal"/>
    <w:link w:val="Heading5Char"/>
    <w:qFormat/>
    <w:pPr>
      <w:tabs>
        <w:tab w:val="left" w:pos="2988"/>
      </w:tabs>
      <w:spacing w:before="100" w:beforeAutospacing="1"/>
      <w:ind w:left="2835" w:hanging="567"/>
      <w:jc w:val="both"/>
      <w:outlineLvl w:val="4"/>
    </w:pPr>
    <w:rPr>
      <w:rFonts w:ascii="Arial" w:hAnsi="Arial" w:cs="Arial"/>
      <w:snapToGrid w:val="0"/>
      <w:sz w:val="22"/>
      <w:lang w:val="en-GB" w:eastAsia="en-US"/>
    </w:rPr>
  </w:style>
  <w:style w:type="paragraph" w:styleId="Heading6">
    <w:name w:val="heading 6"/>
    <w:basedOn w:val="Normal"/>
    <w:next w:val="Normal"/>
    <w:link w:val="Heading6Char"/>
    <w:qFormat/>
    <w:pPr>
      <w:tabs>
        <w:tab w:val="left" w:pos="3960"/>
      </w:tabs>
      <w:overflowPunct w:val="0"/>
      <w:autoSpaceDE w:val="0"/>
      <w:autoSpaceDN w:val="0"/>
      <w:adjustRightInd w:val="0"/>
      <w:spacing w:before="240" w:after="100" w:afterAutospacing="1"/>
      <w:ind w:left="3600"/>
      <w:textAlignment w:val="baseline"/>
      <w:outlineLvl w:val="5"/>
    </w:pPr>
    <w:rPr>
      <w:rFonts w:ascii="Arial" w:hAnsi="Arial" w:cs="Arial"/>
      <w:b/>
      <w:bCs/>
      <w:sz w:val="22"/>
      <w:szCs w:val="22"/>
      <w:lang w:val="en-US" w:eastAsia="en-US"/>
    </w:rPr>
  </w:style>
  <w:style w:type="paragraph" w:styleId="Heading7">
    <w:name w:val="heading 7"/>
    <w:basedOn w:val="Normal"/>
    <w:next w:val="Normal"/>
    <w:link w:val="Heading7Char"/>
    <w:qFormat/>
    <w:pPr>
      <w:tabs>
        <w:tab w:val="left" w:pos="4680"/>
      </w:tabs>
      <w:overflowPunct w:val="0"/>
      <w:autoSpaceDE w:val="0"/>
      <w:autoSpaceDN w:val="0"/>
      <w:adjustRightInd w:val="0"/>
      <w:spacing w:before="240" w:after="100" w:afterAutospacing="1"/>
      <w:ind w:left="4320"/>
      <w:textAlignment w:val="baseline"/>
      <w:outlineLvl w:val="6"/>
    </w:pPr>
    <w:rPr>
      <w:rFonts w:ascii="Arial" w:hAnsi="Arial" w:cs="Arial"/>
      <w:sz w:val="22"/>
      <w:lang w:val="en-US" w:eastAsia="en-US"/>
    </w:rPr>
  </w:style>
  <w:style w:type="paragraph" w:styleId="Heading8">
    <w:name w:val="heading 8"/>
    <w:basedOn w:val="Normal"/>
    <w:next w:val="Normal"/>
    <w:link w:val="Heading8Char"/>
    <w:qFormat/>
    <w:pPr>
      <w:tabs>
        <w:tab w:val="left" w:pos="5400"/>
      </w:tabs>
      <w:overflowPunct w:val="0"/>
      <w:autoSpaceDE w:val="0"/>
      <w:autoSpaceDN w:val="0"/>
      <w:adjustRightInd w:val="0"/>
      <w:spacing w:before="240" w:after="100" w:afterAutospacing="1"/>
      <w:ind w:left="5040"/>
      <w:textAlignment w:val="baseline"/>
      <w:outlineLvl w:val="7"/>
    </w:pPr>
    <w:rPr>
      <w:rFonts w:ascii="Arial" w:hAnsi="Arial" w:cs="Arial"/>
      <w:i/>
      <w:iCs/>
      <w:sz w:val="22"/>
      <w:lang w:val="en-US" w:eastAsia="en-US"/>
    </w:rPr>
  </w:style>
  <w:style w:type="paragraph" w:styleId="Heading9">
    <w:name w:val="heading 9"/>
    <w:basedOn w:val="Normal"/>
    <w:next w:val="Normal"/>
    <w:link w:val="Heading9Char"/>
    <w:qFormat/>
    <w:pPr>
      <w:tabs>
        <w:tab w:val="left" w:pos="6120"/>
      </w:tabs>
      <w:overflowPunct w:val="0"/>
      <w:autoSpaceDE w:val="0"/>
      <w:autoSpaceDN w:val="0"/>
      <w:adjustRightInd w:val="0"/>
      <w:spacing w:before="240" w:after="100" w:afterAutospacing="1"/>
      <w:ind w:left="5760"/>
      <w:textAlignment w:val="baseline"/>
      <w:outlineLvl w:val="8"/>
    </w:pPr>
    <w:rPr>
      <w:rFonts w:ascii="Arial" w:hAnsi="Arial" w:cs="Arial"/>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rPr>
      <w:sz w:val="16"/>
      <w:szCs w:val="16"/>
    </w:rPr>
  </w:style>
  <w:style w:type="character" w:styleId="FootnoteReference">
    <w:name w:val="footnote reference"/>
    <w:rPr>
      <w:vertAlign w:val="superscript"/>
    </w:rPr>
  </w:style>
  <w:style w:type="character" w:styleId="Hyperlink">
    <w:name w:val="Hyperlink"/>
    <w:uiPriority w:val="99"/>
    <w:rPr>
      <w:color w:val="0000FF"/>
      <w:u w:val="single"/>
    </w:rPr>
  </w:style>
  <w:style w:type="character" w:styleId="PageNumber">
    <w:name w:val="page number"/>
    <w:basedOn w:val="DefaultParagraphFont"/>
  </w:style>
  <w:style w:type="character" w:customStyle="1" w:styleId="StyleHeading2Char">
    <w:name w:val="Style Heading 2 Char"/>
    <w:aliases w:val="2 + (Complex) 11 pt Char"/>
    <w:link w:val="StyleHeading2"/>
    <w:rPr>
      <w:rFonts w:ascii="Arial" w:hAnsi="Arial" w:cs="Arial"/>
      <w:sz w:val="22"/>
      <w:szCs w:val="22"/>
      <w:lang w:val="en-GB" w:eastAsia="en-US" w:bidi="ar-SA"/>
    </w:rPr>
  </w:style>
  <w:style w:type="character" w:customStyle="1" w:styleId="PlainTextChar">
    <w:name w:val="Plain Text Char"/>
    <w:link w:val="PlainText"/>
    <w:rPr>
      <w:rFonts w:ascii="Courier New" w:hAnsi="Courier New" w:cs="Courier New"/>
    </w:rPr>
  </w:style>
  <w:style w:type="character" w:customStyle="1" w:styleId="Absatz-Standardschriftart">
    <w:name w:val="Absatz-Standardschriftart"/>
  </w:style>
  <w:style w:type="character" w:customStyle="1" w:styleId="FooterChar">
    <w:name w:val="Footer Char"/>
    <w:link w:val="Footer"/>
    <w:rPr>
      <w:sz w:val="24"/>
      <w:szCs w:val="24"/>
    </w:rPr>
  </w:style>
  <w:style w:type="character" w:customStyle="1" w:styleId="Normal1">
    <w:name w:val="Normal1"/>
    <w:basedOn w:val="DefaultParagraphFont"/>
  </w:style>
  <w:style w:type="character" w:customStyle="1" w:styleId="BodyTextChar">
    <w:name w:val="Body Text Char"/>
    <w:link w:val="BodyText"/>
    <w:rPr>
      <w:rFonts w:ascii="Liberation Serif" w:eastAsia="WenQuanYi Micro Hei" w:hAnsi="Liberation Serif" w:cs="Lohit Hindi"/>
      <w:kern w:val="1"/>
      <w:sz w:val="24"/>
      <w:szCs w:val="24"/>
      <w:lang w:eastAsia="zh-CN" w:bidi="hi-IN"/>
    </w:rPr>
  </w:style>
  <w:style w:type="character" w:customStyle="1" w:styleId="Heading2Char">
    <w:name w:val="Heading 2 Char"/>
    <w:link w:val="Heading2"/>
    <w:rPr>
      <w:rFonts w:ascii="Arial" w:hAnsi="Arial" w:cs="Arial"/>
      <w:b/>
      <w:bCs/>
      <w:i/>
      <w:iCs/>
      <w:sz w:val="28"/>
      <w:szCs w:val="28"/>
      <w:lang w:val="bg-BG" w:eastAsia="bg-BG" w:bidi="ar-SA"/>
    </w:rPr>
  </w:style>
  <w:style w:type="paragraph" w:styleId="BodyText">
    <w:name w:val="Body Text"/>
    <w:basedOn w:val="Normal"/>
    <w:link w:val="BodyTextChar"/>
    <w:pPr>
      <w:widowControl w:val="0"/>
      <w:suppressAutoHyphens/>
      <w:spacing w:after="120"/>
    </w:pPr>
    <w:rPr>
      <w:rFonts w:ascii="Liberation Serif" w:eastAsia="WenQuanYi Micro Hei" w:hAnsi="Liberation Serif" w:cs="Lohit Hindi"/>
      <w:kern w:val="1"/>
      <w:lang w:val="x-none" w:eastAsia="zh-CN" w:bidi="hi-IN"/>
    </w:rPr>
  </w:style>
  <w:style w:type="paragraph" w:styleId="BalloonText">
    <w:name w:val="Balloon Text"/>
    <w:basedOn w:val="Normal"/>
    <w:link w:val="BalloonTextChar"/>
    <w:rPr>
      <w:rFonts w:ascii="Tahoma" w:hAnsi="Tahoma" w:cs="Tahoma"/>
      <w:sz w:val="16"/>
      <w:szCs w:val="16"/>
    </w:rPr>
  </w:style>
  <w:style w:type="paragraph" w:styleId="Caption">
    <w:name w:val="caption"/>
    <w:basedOn w:val="Normal"/>
    <w:next w:val="Normal"/>
    <w:qFormat/>
    <w:pPr>
      <w:spacing w:before="120" w:after="100" w:afterAutospacing="1"/>
      <w:jc w:val="both"/>
    </w:pPr>
    <w:rPr>
      <w:rFonts w:ascii="Arial" w:hAnsi="Arial" w:cs="Arial"/>
      <w:b/>
      <w:bCs/>
      <w:sz w:val="22"/>
      <w:lang w:val="en-US" w:eastAsia="en-US"/>
    </w:rPr>
  </w:style>
  <w:style w:type="paragraph" w:styleId="CommentText">
    <w:name w:val="annotation text"/>
    <w:basedOn w:val="Normal"/>
    <w:link w:val="CommentTextChar"/>
    <w:rPr>
      <w:sz w:val="20"/>
      <w:szCs w:val="20"/>
    </w:rPr>
  </w:style>
  <w:style w:type="paragraph" w:styleId="CommentSubject">
    <w:name w:val="annotation subject"/>
    <w:basedOn w:val="CommentText"/>
    <w:next w:val="CommentText"/>
    <w:link w:val="CommentSubjectChar"/>
    <w:rPr>
      <w:b/>
      <w:bCs/>
    </w:rPr>
  </w:style>
  <w:style w:type="paragraph" w:styleId="Footer">
    <w:name w:val="footer"/>
    <w:basedOn w:val="Normal"/>
    <w:link w:val="FooterChar"/>
    <w:pPr>
      <w:tabs>
        <w:tab w:val="center" w:pos="4536"/>
        <w:tab w:val="right" w:pos="9072"/>
      </w:tabs>
    </w:pPr>
    <w:rPr>
      <w:lang w:val="x-none" w:eastAsia="x-none"/>
    </w:rPr>
  </w:style>
  <w:style w:type="paragraph" w:styleId="FootnoteText">
    <w:name w:val="footnote text"/>
    <w:basedOn w:val="Normal"/>
    <w:link w:val="FootnoteTextChar"/>
    <w:rPr>
      <w:sz w:val="20"/>
      <w:szCs w:val="20"/>
    </w:rPr>
  </w:style>
  <w:style w:type="paragraph" w:styleId="Header">
    <w:name w:val="header"/>
    <w:basedOn w:val="Normal"/>
    <w:link w:val="HeaderChar"/>
    <w:pPr>
      <w:tabs>
        <w:tab w:val="center" w:pos="4536"/>
        <w:tab w:val="right" w:pos="9072"/>
      </w:tabs>
    </w:pPr>
  </w:style>
  <w:style w:type="paragraph" w:styleId="NormalWeb">
    <w:name w:val="Normal (Web)"/>
    <w:basedOn w:val="Normal"/>
    <w:pPr>
      <w:spacing w:before="100" w:beforeAutospacing="1" w:after="100" w:afterAutospacing="1"/>
    </w:pPr>
    <w:rPr>
      <w:rFonts w:eastAsia="SimSun"/>
      <w:lang w:eastAsia="zh-CN"/>
    </w:rPr>
  </w:style>
  <w:style w:type="paragraph" w:styleId="PlainText">
    <w:name w:val="Plain Text"/>
    <w:basedOn w:val="Normal"/>
    <w:link w:val="PlainTextChar"/>
    <w:rPr>
      <w:rFonts w:ascii="Courier New" w:hAnsi="Courier New"/>
      <w:sz w:val="20"/>
      <w:szCs w:val="20"/>
      <w:lang w:val="x-none" w:eastAsia="x-none"/>
    </w:rPr>
  </w:style>
  <w:style w:type="paragraph" w:styleId="TableofFigures">
    <w:name w:val="table of figures"/>
    <w:basedOn w:val="Normal"/>
    <w:next w:val="Normal"/>
  </w:style>
  <w:style w:type="paragraph" w:styleId="TOC1">
    <w:name w:val="toc 1"/>
    <w:basedOn w:val="Normal"/>
    <w:next w:val="Normal"/>
    <w:uiPriority w:val="39"/>
    <w:pPr>
      <w:spacing w:before="360"/>
    </w:pPr>
    <w:rPr>
      <w:rFonts w:ascii="Cambria" w:hAnsi="Cambria"/>
      <w:b/>
      <w:bCs/>
      <w:caps/>
    </w:rPr>
  </w:style>
  <w:style w:type="paragraph" w:styleId="TOC2">
    <w:name w:val="toc 2"/>
    <w:basedOn w:val="Normal"/>
    <w:next w:val="Normal"/>
    <w:uiPriority w:val="39"/>
    <w:pPr>
      <w:tabs>
        <w:tab w:val="left" w:pos="480"/>
        <w:tab w:val="right" w:pos="9786"/>
      </w:tabs>
      <w:spacing w:before="240"/>
    </w:pPr>
    <w:rPr>
      <w:b/>
      <w:bCs/>
      <w:sz w:val="20"/>
      <w:szCs w:val="20"/>
      <w:lang w:val="ru-RU"/>
    </w:rPr>
  </w:style>
  <w:style w:type="paragraph" w:styleId="TOC3">
    <w:name w:val="toc 3"/>
    <w:basedOn w:val="Normal"/>
    <w:next w:val="Normal"/>
    <w:pPr>
      <w:ind w:left="240"/>
    </w:pPr>
    <w:rPr>
      <w:rFonts w:ascii="Calibri" w:hAnsi="Calibri"/>
      <w:sz w:val="20"/>
      <w:szCs w:val="20"/>
    </w:rPr>
  </w:style>
  <w:style w:type="paragraph" w:styleId="TOC4">
    <w:name w:val="toc 4"/>
    <w:basedOn w:val="Normal"/>
    <w:next w:val="Normal"/>
    <w:pPr>
      <w:ind w:left="480"/>
    </w:pPr>
    <w:rPr>
      <w:rFonts w:ascii="Calibri" w:hAnsi="Calibri"/>
      <w:sz w:val="20"/>
      <w:szCs w:val="20"/>
    </w:rPr>
  </w:style>
  <w:style w:type="paragraph" w:styleId="TOC5">
    <w:name w:val="toc 5"/>
    <w:basedOn w:val="Normal"/>
    <w:next w:val="Normal"/>
    <w:pPr>
      <w:ind w:left="720"/>
    </w:pPr>
    <w:rPr>
      <w:rFonts w:ascii="Calibri" w:hAnsi="Calibri"/>
      <w:sz w:val="20"/>
      <w:szCs w:val="20"/>
    </w:rPr>
  </w:style>
  <w:style w:type="paragraph" w:styleId="TOC6">
    <w:name w:val="toc 6"/>
    <w:basedOn w:val="Normal"/>
    <w:next w:val="Normal"/>
    <w:pPr>
      <w:ind w:left="960"/>
    </w:pPr>
    <w:rPr>
      <w:rFonts w:ascii="Calibri" w:hAnsi="Calibri"/>
      <w:sz w:val="20"/>
      <w:szCs w:val="20"/>
    </w:rPr>
  </w:style>
  <w:style w:type="paragraph" w:styleId="TOC7">
    <w:name w:val="toc 7"/>
    <w:basedOn w:val="Normal"/>
    <w:next w:val="Normal"/>
    <w:pPr>
      <w:ind w:left="1200"/>
    </w:pPr>
    <w:rPr>
      <w:rFonts w:ascii="Calibri" w:hAnsi="Calibri"/>
      <w:sz w:val="20"/>
      <w:szCs w:val="20"/>
    </w:rPr>
  </w:style>
  <w:style w:type="paragraph" w:styleId="TOC8">
    <w:name w:val="toc 8"/>
    <w:basedOn w:val="Normal"/>
    <w:next w:val="Normal"/>
    <w:pPr>
      <w:ind w:left="1440"/>
    </w:pPr>
    <w:rPr>
      <w:rFonts w:ascii="Calibri" w:hAnsi="Calibri"/>
      <w:sz w:val="20"/>
      <w:szCs w:val="20"/>
    </w:rPr>
  </w:style>
  <w:style w:type="paragraph" w:styleId="TOC9">
    <w:name w:val="toc 9"/>
    <w:basedOn w:val="Normal"/>
    <w:next w:val="Normal"/>
    <w:pPr>
      <w:ind w:left="1680"/>
    </w:pPr>
    <w:rPr>
      <w:rFonts w:ascii="Calibri" w:hAnsi="Calibri"/>
      <w:sz w:val="20"/>
      <w:szCs w:val="20"/>
    </w:rPr>
  </w:style>
  <w:style w:type="paragraph" w:customStyle="1" w:styleId="StyleHeading2">
    <w:name w:val="Style Heading 2"/>
    <w:basedOn w:val="Heading2"/>
    <w:link w:val="StyleHeading2Char"/>
    <w:pPr>
      <w:keepNext w:val="0"/>
      <w:tabs>
        <w:tab w:val="left" w:pos="851"/>
        <w:tab w:val="left" w:pos="1701"/>
      </w:tabs>
      <w:spacing w:before="100" w:after="100" w:afterAutospacing="1"/>
      <w:ind w:left="851" w:hanging="851"/>
      <w:jc w:val="both"/>
    </w:pPr>
    <w:rPr>
      <w:b w:val="0"/>
      <w:bCs w:val="0"/>
      <w:i w:val="0"/>
      <w:iCs w:val="0"/>
      <w:sz w:val="22"/>
      <w:szCs w:val="22"/>
      <w:lang w:val="en-GB" w:eastAsia="en-US"/>
    </w:rPr>
  </w:style>
  <w:style w:type="paragraph" w:customStyle="1" w:styleId="TableHeading">
    <w:name w:val="Table Heading"/>
    <w:basedOn w:val="Normal"/>
    <w:pPr>
      <w:jc w:val="center"/>
    </w:pPr>
    <w:rPr>
      <w:b/>
      <w:snapToGrid w:val="0"/>
      <w:szCs w:val="20"/>
      <w:lang w:eastAsia="en-US"/>
    </w:rPr>
  </w:style>
  <w:style w:type="paragraph" w:customStyle="1" w:styleId="ListParagraph1">
    <w:name w:val="List Paragraph1"/>
    <w:basedOn w:val="Normal"/>
    <w:qFormat/>
    <w:pPr>
      <w:ind w:left="708"/>
    </w:pPr>
  </w:style>
  <w:style w:type="paragraph" w:customStyle="1" w:styleId="StyleHeading1">
    <w:name w:val="Style Heading 1"/>
    <w:basedOn w:val="Heading1"/>
    <w:pPr>
      <w:tabs>
        <w:tab w:val="left" w:pos="1080"/>
      </w:tabs>
      <w:spacing w:before="360" w:after="100" w:afterAutospacing="1"/>
      <w:ind w:left="1080" w:hanging="360"/>
    </w:pPr>
    <w:rPr>
      <w:rFonts w:ascii="Arial Bold" w:hAnsi="Arial Bold"/>
      <w:snapToGrid w:val="0"/>
      <w:sz w:val="22"/>
      <w:szCs w:val="22"/>
      <w:lang w:val="en-GB" w:eastAsia="en-US"/>
    </w:rPr>
  </w:style>
  <w:style w:type="paragraph" w:customStyle="1" w:styleId="TOCHeading1">
    <w:name w:val="TOC Heading1"/>
    <w:basedOn w:val="Heading1"/>
    <w:next w:val="Normal"/>
    <w:qFormat/>
    <w:pPr>
      <w:keepLines/>
      <w:spacing w:before="480" w:after="0" w:line="276" w:lineRule="auto"/>
      <w:outlineLvl w:val="9"/>
    </w:pPr>
    <w:rPr>
      <w:rFonts w:ascii="Cambria" w:eastAsia="MS Gothic" w:hAnsi="Cambria" w:cs="Times New Roman"/>
      <w:color w:val="365F91"/>
      <w:kern w:val="0"/>
      <w:sz w:val="28"/>
      <w:szCs w:val="28"/>
      <w:lang w:val="en-US" w:eastAsia="ja-JP"/>
    </w:rPr>
  </w:style>
  <w:style w:type="paragraph" w:customStyle="1" w:styleId="Style19">
    <w:name w:val="_Style 19"/>
    <w:basedOn w:val="Normal"/>
    <w:pPr>
      <w:tabs>
        <w:tab w:val="left" w:pos="709"/>
      </w:tabs>
    </w:pPr>
  </w:style>
  <w:style w:type="paragraph" w:customStyle="1" w:styleId="Style34">
    <w:name w:val="_Style 34"/>
    <w:basedOn w:val="Normal"/>
    <w:pPr>
      <w:tabs>
        <w:tab w:val="left" w:pos="709"/>
      </w:tabs>
    </w:pPr>
  </w:style>
  <w:style w:type="paragraph" w:customStyle="1" w:styleId="a">
    <w:name w:val="Знак"/>
    <w:basedOn w:val="Normal"/>
    <w:pPr>
      <w:tabs>
        <w:tab w:val="left" w:pos="709"/>
      </w:tabs>
    </w:pPr>
  </w:style>
  <w:style w:type="paragraph" w:customStyle="1" w:styleId="Revision1">
    <w:name w:val="Revision1"/>
    <w:hidden/>
    <w:rPr>
      <w:sz w:val="24"/>
      <w:szCs w:val="24"/>
    </w:rPr>
  </w:style>
  <w:style w:type="character" w:customStyle="1" w:styleId="samedocreference1">
    <w:name w:val="samedocreference1"/>
    <w:rsid w:val="008D5F41"/>
    <w:rPr>
      <w:i w:val="0"/>
      <w:iCs w:val="0"/>
      <w:color w:val="8B0000"/>
      <w:u w:val="single"/>
    </w:rPr>
  </w:style>
  <w:style w:type="paragraph" w:styleId="ListParagraph">
    <w:name w:val="List Paragraph"/>
    <w:basedOn w:val="Normal"/>
    <w:uiPriority w:val="34"/>
    <w:qFormat/>
    <w:rsid w:val="003F6728"/>
    <w:pPr>
      <w:ind w:left="708"/>
    </w:pPr>
  </w:style>
  <w:style w:type="numbering" w:customStyle="1" w:styleId="Style1">
    <w:name w:val="Style1"/>
    <w:uiPriority w:val="99"/>
    <w:rsid w:val="006B31A6"/>
    <w:pPr>
      <w:numPr>
        <w:numId w:val="31"/>
      </w:numPr>
    </w:pPr>
  </w:style>
  <w:style w:type="numbering" w:customStyle="1" w:styleId="Style2">
    <w:name w:val="Style2"/>
    <w:uiPriority w:val="99"/>
    <w:rsid w:val="000859D8"/>
    <w:pPr>
      <w:numPr>
        <w:numId w:val="33"/>
      </w:numPr>
    </w:pPr>
  </w:style>
  <w:style w:type="numbering" w:customStyle="1" w:styleId="NoList1">
    <w:name w:val="No List1"/>
    <w:next w:val="NoList"/>
    <w:uiPriority w:val="99"/>
    <w:semiHidden/>
    <w:unhideWhenUsed/>
    <w:rsid w:val="00664123"/>
  </w:style>
  <w:style w:type="character" w:customStyle="1" w:styleId="Heading1Char">
    <w:name w:val="Heading 1 Char"/>
    <w:link w:val="Heading1"/>
    <w:locked/>
    <w:rsid w:val="00664123"/>
    <w:rPr>
      <w:rFonts w:ascii="Arial" w:hAnsi="Arial" w:cs="Arial"/>
      <w:b/>
      <w:bCs/>
      <w:kern w:val="32"/>
      <w:sz w:val="32"/>
      <w:szCs w:val="32"/>
    </w:rPr>
  </w:style>
  <w:style w:type="character" w:customStyle="1" w:styleId="Heading3Char">
    <w:name w:val="Heading 3 Char"/>
    <w:link w:val="Heading3"/>
    <w:locked/>
    <w:rsid w:val="00664123"/>
    <w:rPr>
      <w:rFonts w:ascii="Arial" w:hAnsi="Arial" w:cs="Arial"/>
      <w:snapToGrid w:val="0"/>
      <w:sz w:val="22"/>
      <w:szCs w:val="24"/>
      <w:lang w:val="en-GB" w:eastAsia="en-US"/>
    </w:rPr>
  </w:style>
  <w:style w:type="character" w:customStyle="1" w:styleId="Heading4Char">
    <w:name w:val="Heading 4 Char"/>
    <w:link w:val="Heading4"/>
    <w:locked/>
    <w:rsid w:val="00664123"/>
    <w:rPr>
      <w:b/>
      <w:bCs/>
      <w:sz w:val="28"/>
      <w:szCs w:val="28"/>
    </w:rPr>
  </w:style>
  <w:style w:type="character" w:customStyle="1" w:styleId="Heading5Char">
    <w:name w:val="Heading 5 Char"/>
    <w:link w:val="Heading5"/>
    <w:locked/>
    <w:rsid w:val="00664123"/>
    <w:rPr>
      <w:rFonts w:ascii="Arial" w:hAnsi="Arial" w:cs="Arial"/>
      <w:snapToGrid w:val="0"/>
      <w:sz w:val="22"/>
      <w:szCs w:val="24"/>
      <w:lang w:val="en-GB" w:eastAsia="en-US"/>
    </w:rPr>
  </w:style>
  <w:style w:type="character" w:customStyle="1" w:styleId="Heading6Char">
    <w:name w:val="Heading 6 Char"/>
    <w:link w:val="Heading6"/>
    <w:locked/>
    <w:rsid w:val="00664123"/>
    <w:rPr>
      <w:rFonts w:ascii="Arial" w:hAnsi="Arial" w:cs="Arial"/>
      <w:b/>
      <w:bCs/>
      <w:sz w:val="22"/>
      <w:szCs w:val="22"/>
      <w:lang w:val="en-US" w:eastAsia="en-US"/>
    </w:rPr>
  </w:style>
  <w:style w:type="character" w:customStyle="1" w:styleId="Heading7Char">
    <w:name w:val="Heading 7 Char"/>
    <w:link w:val="Heading7"/>
    <w:locked/>
    <w:rsid w:val="00664123"/>
    <w:rPr>
      <w:rFonts w:ascii="Arial" w:hAnsi="Arial" w:cs="Arial"/>
      <w:sz w:val="22"/>
      <w:szCs w:val="24"/>
      <w:lang w:val="en-US" w:eastAsia="en-US"/>
    </w:rPr>
  </w:style>
  <w:style w:type="character" w:customStyle="1" w:styleId="Heading8Char">
    <w:name w:val="Heading 8 Char"/>
    <w:link w:val="Heading8"/>
    <w:locked/>
    <w:rsid w:val="00664123"/>
    <w:rPr>
      <w:rFonts w:ascii="Arial" w:hAnsi="Arial" w:cs="Arial"/>
      <w:i/>
      <w:iCs/>
      <w:sz w:val="22"/>
      <w:szCs w:val="24"/>
      <w:lang w:val="en-US" w:eastAsia="en-US"/>
    </w:rPr>
  </w:style>
  <w:style w:type="character" w:customStyle="1" w:styleId="Heading9Char">
    <w:name w:val="Heading 9 Char"/>
    <w:link w:val="Heading9"/>
    <w:locked/>
    <w:rsid w:val="00664123"/>
    <w:rPr>
      <w:rFonts w:ascii="Arial" w:hAnsi="Arial" w:cs="Arial"/>
      <w:sz w:val="22"/>
      <w:szCs w:val="22"/>
      <w:lang w:val="en-US" w:eastAsia="en-US"/>
    </w:rPr>
  </w:style>
  <w:style w:type="character" w:customStyle="1" w:styleId="WW8Num1z0">
    <w:name w:val="WW8Num1z0"/>
    <w:rsid w:val="00664123"/>
    <w:rPr>
      <w:rFonts w:ascii="Symbol" w:hAnsi="Symbol"/>
    </w:rPr>
  </w:style>
  <w:style w:type="character" w:customStyle="1" w:styleId="WW8Num1z1">
    <w:name w:val="WW8Num1z1"/>
    <w:rsid w:val="00664123"/>
    <w:rPr>
      <w:rFonts w:ascii="Wingdings" w:hAnsi="Wingdings"/>
      <w:color w:val="auto"/>
    </w:rPr>
  </w:style>
  <w:style w:type="character" w:customStyle="1" w:styleId="WW8Num1z4">
    <w:name w:val="WW8Num1z4"/>
    <w:rsid w:val="00664123"/>
  </w:style>
  <w:style w:type="character" w:customStyle="1" w:styleId="WW8Num2z0">
    <w:name w:val="WW8Num2z0"/>
    <w:rsid w:val="00664123"/>
  </w:style>
  <w:style w:type="character" w:customStyle="1" w:styleId="WW8Num2z1">
    <w:name w:val="WW8Num2z1"/>
    <w:rsid w:val="00664123"/>
    <w:rPr>
      <w:color w:val="auto"/>
    </w:rPr>
  </w:style>
  <w:style w:type="character" w:customStyle="1" w:styleId="WW8Num2z2">
    <w:name w:val="WW8Num2z2"/>
    <w:rsid w:val="00664123"/>
    <w:rPr>
      <w:b/>
    </w:rPr>
  </w:style>
  <w:style w:type="character" w:customStyle="1" w:styleId="WW8Num3z0">
    <w:name w:val="WW8Num3z0"/>
    <w:rsid w:val="00664123"/>
    <w:rPr>
      <w:b/>
    </w:rPr>
  </w:style>
  <w:style w:type="character" w:customStyle="1" w:styleId="WW8Num3z2">
    <w:name w:val="WW8Num3z2"/>
    <w:rsid w:val="00664123"/>
    <w:rPr>
      <w:color w:val="auto"/>
    </w:rPr>
  </w:style>
  <w:style w:type="character" w:customStyle="1" w:styleId="WW8Num4z0">
    <w:name w:val="WW8Num4z0"/>
    <w:rsid w:val="00664123"/>
  </w:style>
  <w:style w:type="character" w:customStyle="1" w:styleId="WW8Num4z1">
    <w:name w:val="WW8Num4z1"/>
    <w:rsid w:val="00664123"/>
    <w:rPr>
      <w:rFonts w:ascii="Times New Roman" w:eastAsia="Liberation Serif" w:hAnsi="Times New Roman"/>
      <w:b/>
      <w:sz w:val="24"/>
    </w:rPr>
  </w:style>
  <w:style w:type="character" w:customStyle="1" w:styleId="WW8Num5z0">
    <w:name w:val="WW8Num5z0"/>
    <w:rsid w:val="00664123"/>
  </w:style>
  <w:style w:type="character" w:customStyle="1" w:styleId="WW8Num5z1">
    <w:name w:val="WW8Num5z1"/>
    <w:rsid w:val="00664123"/>
    <w:rPr>
      <w:b/>
      <w:u w:val="none"/>
    </w:rPr>
  </w:style>
  <w:style w:type="character" w:customStyle="1" w:styleId="WW8Num6z0">
    <w:name w:val="WW8Num6z0"/>
    <w:rsid w:val="00664123"/>
    <w:rPr>
      <w:rFonts w:ascii="Symbol" w:hAnsi="Symbol"/>
    </w:rPr>
  </w:style>
  <w:style w:type="character" w:customStyle="1" w:styleId="WW8Num6z1">
    <w:name w:val="WW8Num6z1"/>
    <w:rsid w:val="00664123"/>
    <w:rPr>
      <w:color w:val="auto"/>
    </w:rPr>
  </w:style>
  <w:style w:type="character" w:customStyle="1" w:styleId="WW8Num6z4">
    <w:name w:val="WW8Num6z4"/>
    <w:rsid w:val="00664123"/>
  </w:style>
  <w:style w:type="character" w:customStyle="1" w:styleId="WW8Num7z0">
    <w:name w:val="WW8Num7z0"/>
    <w:rsid w:val="00664123"/>
    <w:rPr>
      <w:rFonts w:ascii="Symbol" w:hAnsi="Symbol"/>
    </w:rPr>
  </w:style>
  <w:style w:type="character" w:customStyle="1" w:styleId="WW8Num7z1">
    <w:name w:val="WW8Num7z1"/>
    <w:rsid w:val="00664123"/>
    <w:rPr>
      <w:color w:val="auto"/>
    </w:rPr>
  </w:style>
  <w:style w:type="character" w:customStyle="1" w:styleId="WW8Num7z5">
    <w:name w:val="WW8Num7z5"/>
    <w:rsid w:val="00664123"/>
  </w:style>
  <w:style w:type="character" w:customStyle="1" w:styleId="WW8Num8z0">
    <w:name w:val="WW8Num8z0"/>
    <w:rsid w:val="00664123"/>
  </w:style>
  <w:style w:type="character" w:customStyle="1" w:styleId="WW8Num8z2">
    <w:name w:val="WW8Num8z2"/>
    <w:rsid w:val="00664123"/>
    <w:rPr>
      <w:b/>
    </w:rPr>
  </w:style>
  <w:style w:type="character" w:customStyle="1" w:styleId="WW8Num9z0">
    <w:name w:val="WW8Num9z0"/>
    <w:rsid w:val="00664123"/>
  </w:style>
  <w:style w:type="character" w:customStyle="1" w:styleId="WW8Num9z2">
    <w:name w:val="WW8Num9z2"/>
    <w:rsid w:val="00664123"/>
    <w:rPr>
      <w:b/>
    </w:rPr>
  </w:style>
  <w:style w:type="character" w:customStyle="1" w:styleId="WW8Num10z0">
    <w:name w:val="WW8Num10z0"/>
    <w:rsid w:val="00664123"/>
  </w:style>
  <w:style w:type="character" w:customStyle="1" w:styleId="WW8Num10z2">
    <w:name w:val="WW8Num10z2"/>
    <w:rsid w:val="00664123"/>
    <w:rPr>
      <w:rFonts w:ascii="Symbol" w:hAnsi="Symbol"/>
      <w:b/>
    </w:rPr>
  </w:style>
  <w:style w:type="character" w:customStyle="1" w:styleId="WW8Num11z0">
    <w:name w:val="WW8Num11z0"/>
    <w:rsid w:val="00664123"/>
    <w:rPr>
      <w:b/>
    </w:rPr>
  </w:style>
  <w:style w:type="character" w:customStyle="1" w:styleId="WW8Num12z0">
    <w:name w:val="WW8Num12z0"/>
    <w:rsid w:val="00664123"/>
    <w:rPr>
      <w:rFonts w:ascii="Times New Roman" w:hAnsi="Times New Roman"/>
      <w:b/>
    </w:rPr>
  </w:style>
  <w:style w:type="character" w:customStyle="1" w:styleId="WW8Num12z1">
    <w:name w:val="WW8Num12z1"/>
    <w:rsid w:val="00664123"/>
    <w:rPr>
      <w:b/>
    </w:rPr>
  </w:style>
  <w:style w:type="character" w:customStyle="1" w:styleId="WW8Num13z0">
    <w:name w:val="WW8Num13z0"/>
    <w:rsid w:val="00664123"/>
    <w:rPr>
      <w:rFonts w:ascii="Symbol" w:hAnsi="Symbol"/>
      <w:lang w:val="bg-BG" w:eastAsia="x-none"/>
    </w:rPr>
  </w:style>
  <w:style w:type="character" w:customStyle="1" w:styleId="WW8Num13z1">
    <w:name w:val="WW8Num13z1"/>
    <w:rsid w:val="00664123"/>
    <w:rPr>
      <w:color w:val="auto"/>
    </w:rPr>
  </w:style>
  <w:style w:type="character" w:customStyle="1" w:styleId="WW8Num13z2">
    <w:name w:val="WW8Num13z2"/>
    <w:rsid w:val="00664123"/>
  </w:style>
  <w:style w:type="character" w:customStyle="1" w:styleId="WW8Num14z0">
    <w:name w:val="WW8Num14z0"/>
    <w:rsid w:val="00664123"/>
    <w:rPr>
      <w:rFonts w:ascii="Symbol" w:hAnsi="Symbol"/>
    </w:rPr>
  </w:style>
  <w:style w:type="character" w:customStyle="1" w:styleId="WW8Num14z1">
    <w:name w:val="WW8Num14z1"/>
    <w:rsid w:val="00664123"/>
    <w:rPr>
      <w:color w:val="auto"/>
    </w:rPr>
  </w:style>
  <w:style w:type="character" w:customStyle="1" w:styleId="WW8Num14z4">
    <w:name w:val="WW8Num14z4"/>
    <w:rsid w:val="00664123"/>
  </w:style>
  <w:style w:type="character" w:customStyle="1" w:styleId="WW8Num15z0">
    <w:name w:val="WW8Num15z0"/>
    <w:rsid w:val="00664123"/>
  </w:style>
  <w:style w:type="character" w:customStyle="1" w:styleId="WW8Num15z2">
    <w:name w:val="WW8Num15z2"/>
    <w:rsid w:val="00664123"/>
    <w:rPr>
      <w:b/>
    </w:rPr>
  </w:style>
  <w:style w:type="character" w:customStyle="1" w:styleId="WW8Num16z0">
    <w:name w:val="WW8Num16z0"/>
    <w:rsid w:val="00664123"/>
    <w:rPr>
      <w:rFonts w:ascii="Symbol" w:hAnsi="Symbol"/>
    </w:rPr>
  </w:style>
  <w:style w:type="character" w:customStyle="1" w:styleId="WW8Num16z1">
    <w:name w:val="WW8Num16z1"/>
    <w:rsid w:val="00664123"/>
    <w:rPr>
      <w:rFonts w:ascii="Courier New" w:hAnsi="Courier New"/>
    </w:rPr>
  </w:style>
  <w:style w:type="character" w:customStyle="1" w:styleId="WW8Num16z2">
    <w:name w:val="WW8Num16z2"/>
    <w:rsid w:val="00664123"/>
    <w:rPr>
      <w:rFonts w:ascii="Wingdings" w:hAnsi="Wingdings"/>
    </w:rPr>
  </w:style>
  <w:style w:type="character" w:customStyle="1" w:styleId="WW8Num17z0">
    <w:name w:val="WW8Num17z0"/>
    <w:rsid w:val="00664123"/>
    <w:rPr>
      <w:rFonts w:ascii="Symbol" w:hAnsi="Symbol"/>
    </w:rPr>
  </w:style>
  <w:style w:type="character" w:customStyle="1" w:styleId="WW8Num17z1">
    <w:name w:val="WW8Num17z1"/>
    <w:rsid w:val="00664123"/>
    <w:rPr>
      <w:color w:val="auto"/>
    </w:rPr>
  </w:style>
  <w:style w:type="character" w:customStyle="1" w:styleId="WW8Num17z4">
    <w:name w:val="WW8Num17z4"/>
    <w:rsid w:val="00664123"/>
  </w:style>
  <w:style w:type="character" w:customStyle="1" w:styleId="WW8Num18z0">
    <w:name w:val="WW8Num18z0"/>
    <w:rsid w:val="00664123"/>
    <w:rPr>
      <w:rFonts w:ascii="Symbol" w:hAnsi="Symbol"/>
    </w:rPr>
  </w:style>
  <w:style w:type="character" w:customStyle="1" w:styleId="WW8Num18z1">
    <w:name w:val="WW8Num18z1"/>
    <w:rsid w:val="00664123"/>
    <w:rPr>
      <w:color w:val="auto"/>
    </w:rPr>
  </w:style>
  <w:style w:type="character" w:customStyle="1" w:styleId="WW8Num18z2">
    <w:name w:val="WW8Num18z2"/>
    <w:rsid w:val="00664123"/>
  </w:style>
  <w:style w:type="character" w:customStyle="1" w:styleId="WW8Num19z0">
    <w:name w:val="WW8Num19z0"/>
    <w:rsid w:val="00664123"/>
    <w:rPr>
      <w:rFonts w:eastAsia="Times New Roman"/>
    </w:rPr>
  </w:style>
  <w:style w:type="character" w:customStyle="1" w:styleId="WW8Num19z2">
    <w:name w:val="WW8Num19z2"/>
    <w:rsid w:val="00664123"/>
    <w:rPr>
      <w:rFonts w:eastAsia="Times New Roman"/>
      <w:b/>
    </w:rPr>
  </w:style>
  <w:style w:type="character" w:customStyle="1" w:styleId="WW8Num20z0">
    <w:name w:val="WW8Num20z0"/>
    <w:rsid w:val="00664123"/>
    <w:rPr>
      <w:rFonts w:ascii="Symbol" w:hAnsi="Symbol"/>
    </w:rPr>
  </w:style>
  <w:style w:type="character" w:customStyle="1" w:styleId="WW8Num20z1">
    <w:name w:val="WW8Num20z1"/>
    <w:rsid w:val="00664123"/>
    <w:rPr>
      <w:color w:val="auto"/>
    </w:rPr>
  </w:style>
  <w:style w:type="character" w:customStyle="1" w:styleId="WW8Num20z4">
    <w:name w:val="WW8Num20z4"/>
    <w:rsid w:val="00664123"/>
  </w:style>
  <w:style w:type="character" w:customStyle="1" w:styleId="WW8Num21z0">
    <w:name w:val="WW8Num21z0"/>
    <w:rsid w:val="00664123"/>
    <w:rPr>
      <w:b/>
    </w:rPr>
  </w:style>
  <w:style w:type="character" w:customStyle="1" w:styleId="WW8Num21z1">
    <w:name w:val="WW8Num21z1"/>
    <w:rsid w:val="00664123"/>
  </w:style>
  <w:style w:type="character" w:customStyle="1" w:styleId="WW8Num21z2">
    <w:name w:val="WW8Num21z2"/>
    <w:rsid w:val="00664123"/>
  </w:style>
  <w:style w:type="character" w:customStyle="1" w:styleId="WW8Num21z3">
    <w:name w:val="WW8Num21z3"/>
    <w:rsid w:val="00664123"/>
  </w:style>
  <w:style w:type="character" w:customStyle="1" w:styleId="WW8Num21z4">
    <w:name w:val="WW8Num21z4"/>
    <w:rsid w:val="00664123"/>
  </w:style>
  <w:style w:type="character" w:customStyle="1" w:styleId="WW8Num21z5">
    <w:name w:val="WW8Num21z5"/>
    <w:rsid w:val="00664123"/>
  </w:style>
  <w:style w:type="character" w:customStyle="1" w:styleId="WW8Num21z6">
    <w:name w:val="WW8Num21z6"/>
    <w:rsid w:val="00664123"/>
  </w:style>
  <w:style w:type="character" w:customStyle="1" w:styleId="WW8Num21z7">
    <w:name w:val="WW8Num21z7"/>
    <w:rsid w:val="00664123"/>
  </w:style>
  <w:style w:type="character" w:customStyle="1" w:styleId="WW8Num21z8">
    <w:name w:val="WW8Num21z8"/>
    <w:rsid w:val="00664123"/>
  </w:style>
  <w:style w:type="character" w:customStyle="1" w:styleId="WW8Num22z0">
    <w:name w:val="WW8Num22z0"/>
    <w:rsid w:val="00664123"/>
    <w:rPr>
      <w:rFonts w:ascii="Symbol" w:hAnsi="Symbol"/>
    </w:rPr>
  </w:style>
  <w:style w:type="character" w:customStyle="1" w:styleId="WW8Num22z1">
    <w:name w:val="WW8Num22z1"/>
    <w:rsid w:val="00664123"/>
    <w:rPr>
      <w:rFonts w:ascii="Courier New" w:hAnsi="Courier New"/>
    </w:rPr>
  </w:style>
  <w:style w:type="character" w:customStyle="1" w:styleId="WW8Num22z2">
    <w:name w:val="WW8Num22z2"/>
    <w:rsid w:val="00664123"/>
    <w:rPr>
      <w:rFonts w:ascii="Wingdings" w:hAnsi="Wingdings"/>
    </w:rPr>
  </w:style>
  <w:style w:type="character" w:customStyle="1" w:styleId="WW8Num23z0">
    <w:name w:val="WW8Num23z0"/>
    <w:rsid w:val="00664123"/>
    <w:rPr>
      <w:rFonts w:ascii="Symbol" w:hAnsi="Symbol"/>
    </w:rPr>
  </w:style>
  <w:style w:type="character" w:customStyle="1" w:styleId="WW8Num23z1">
    <w:name w:val="WW8Num23z1"/>
    <w:rsid w:val="00664123"/>
  </w:style>
  <w:style w:type="character" w:customStyle="1" w:styleId="WW8Num23z2">
    <w:name w:val="WW8Num23z2"/>
    <w:rsid w:val="00664123"/>
  </w:style>
  <w:style w:type="character" w:customStyle="1" w:styleId="WW8Num23z3">
    <w:name w:val="WW8Num23z3"/>
    <w:rsid w:val="00664123"/>
  </w:style>
  <w:style w:type="character" w:customStyle="1" w:styleId="WW8Num23z4">
    <w:name w:val="WW8Num23z4"/>
    <w:rsid w:val="00664123"/>
  </w:style>
  <w:style w:type="character" w:customStyle="1" w:styleId="WW8Num23z5">
    <w:name w:val="WW8Num23z5"/>
    <w:rsid w:val="00664123"/>
  </w:style>
  <w:style w:type="character" w:customStyle="1" w:styleId="WW8Num23z6">
    <w:name w:val="WW8Num23z6"/>
    <w:rsid w:val="00664123"/>
  </w:style>
  <w:style w:type="character" w:customStyle="1" w:styleId="WW8Num23z7">
    <w:name w:val="WW8Num23z7"/>
    <w:rsid w:val="00664123"/>
  </w:style>
  <w:style w:type="character" w:customStyle="1" w:styleId="WW8Num23z8">
    <w:name w:val="WW8Num23z8"/>
    <w:rsid w:val="00664123"/>
  </w:style>
  <w:style w:type="character" w:customStyle="1" w:styleId="WW8Num24z0">
    <w:name w:val="WW8Num24z0"/>
    <w:rsid w:val="00664123"/>
    <w:rPr>
      <w:b/>
    </w:rPr>
  </w:style>
  <w:style w:type="character" w:customStyle="1" w:styleId="WW8Num24z2">
    <w:name w:val="WW8Num24z2"/>
    <w:rsid w:val="00664123"/>
    <w:rPr>
      <w:color w:val="auto"/>
    </w:rPr>
  </w:style>
  <w:style w:type="character" w:customStyle="1" w:styleId="WW8Num25z0">
    <w:name w:val="WW8Num25z0"/>
    <w:rsid w:val="00664123"/>
  </w:style>
  <w:style w:type="character" w:customStyle="1" w:styleId="WW8Num25z2">
    <w:name w:val="WW8Num25z2"/>
    <w:rsid w:val="00664123"/>
    <w:rPr>
      <w:b/>
    </w:rPr>
  </w:style>
  <w:style w:type="character" w:customStyle="1" w:styleId="WW8Num26z0">
    <w:name w:val="WW8Num26z0"/>
    <w:rsid w:val="00664123"/>
  </w:style>
  <w:style w:type="character" w:customStyle="1" w:styleId="WW8Num26z1">
    <w:name w:val="WW8Num26z1"/>
    <w:rsid w:val="00664123"/>
    <w:rPr>
      <w:b/>
    </w:rPr>
  </w:style>
  <w:style w:type="character" w:customStyle="1" w:styleId="WW8Num27z0">
    <w:name w:val="WW8Num27z0"/>
    <w:rsid w:val="00664123"/>
  </w:style>
  <w:style w:type="character" w:customStyle="1" w:styleId="WW8Num27z1">
    <w:name w:val="WW8Num27z1"/>
    <w:rsid w:val="00664123"/>
    <w:rPr>
      <w:b/>
    </w:rPr>
  </w:style>
  <w:style w:type="character" w:customStyle="1" w:styleId="WW8Num28z0">
    <w:name w:val="WW8Num28z0"/>
    <w:rsid w:val="00664123"/>
    <w:rPr>
      <w:b/>
    </w:rPr>
  </w:style>
  <w:style w:type="character" w:customStyle="1" w:styleId="WW8Num28z1">
    <w:name w:val="WW8Num28z1"/>
    <w:rsid w:val="00664123"/>
  </w:style>
  <w:style w:type="character" w:customStyle="1" w:styleId="WW8Num29z0">
    <w:name w:val="WW8Num29z0"/>
    <w:rsid w:val="00664123"/>
    <w:rPr>
      <w:b/>
    </w:rPr>
  </w:style>
  <w:style w:type="character" w:customStyle="1" w:styleId="WW8Num30z0">
    <w:name w:val="WW8Num30z0"/>
    <w:rsid w:val="00664123"/>
    <w:rPr>
      <w:rFonts w:ascii="Times New Roman" w:hAnsi="Times New Roman"/>
      <w:b/>
      <w:sz w:val="24"/>
    </w:rPr>
  </w:style>
  <w:style w:type="character" w:customStyle="1" w:styleId="WW8Num30z1">
    <w:name w:val="WW8Num30z1"/>
    <w:rsid w:val="00664123"/>
    <w:rPr>
      <w:b/>
    </w:rPr>
  </w:style>
  <w:style w:type="character" w:customStyle="1" w:styleId="WW8Num30z2">
    <w:name w:val="WW8Num30z2"/>
    <w:rsid w:val="00664123"/>
    <w:rPr>
      <w:rFonts w:ascii="Times New Roman" w:hAnsi="Times New Roman"/>
      <w:b/>
    </w:rPr>
  </w:style>
  <w:style w:type="character" w:customStyle="1" w:styleId="WW8Num30z3">
    <w:name w:val="WW8Num30z3"/>
    <w:rsid w:val="00664123"/>
  </w:style>
  <w:style w:type="character" w:customStyle="1" w:styleId="WW8Num31z0">
    <w:name w:val="WW8Num31z0"/>
    <w:rsid w:val="00664123"/>
    <w:rPr>
      <w:b/>
    </w:rPr>
  </w:style>
  <w:style w:type="character" w:customStyle="1" w:styleId="WW8Num31z2">
    <w:name w:val="WW8Num31z2"/>
    <w:rsid w:val="00664123"/>
    <w:rPr>
      <w:color w:val="auto"/>
    </w:rPr>
  </w:style>
  <w:style w:type="character" w:customStyle="1" w:styleId="WW8Num32z0">
    <w:name w:val="WW8Num32z0"/>
    <w:rsid w:val="00664123"/>
  </w:style>
  <w:style w:type="character" w:customStyle="1" w:styleId="WW8Num33z0">
    <w:name w:val="WW8Num33z0"/>
    <w:rsid w:val="00664123"/>
  </w:style>
  <w:style w:type="character" w:customStyle="1" w:styleId="WW8Num33z2">
    <w:name w:val="WW8Num33z2"/>
    <w:rsid w:val="00664123"/>
    <w:rPr>
      <w:b/>
    </w:rPr>
  </w:style>
  <w:style w:type="character" w:customStyle="1" w:styleId="WW8Num34z0">
    <w:name w:val="WW8Num34z0"/>
    <w:rsid w:val="00664123"/>
  </w:style>
  <w:style w:type="character" w:customStyle="1" w:styleId="WW8Num34z1">
    <w:name w:val="WW8Num34z1"/>
    <w:rsid w:val="00664123"/>
    <w:rPr>
      <w:b/>
    </w:rPr>
  </w:style>
  <w:style w:type="character" w:customStyle="1" w:styleId="WW8Num34z2">
    <w:name w:val="WW8Num34z2"/>
    <w:rsid w:val="00664123"/>
    <w:rPr>
      <w:rFonts w:ascii="Symbol" w:hAnsi="Symbol"/>
    </w:rPr>
  </w:style>
  <w:style w:type="character" w:customStyle="1" w:styleId="WW8Num35z0">
    <w:name w:val="WW8Num35z0"/>
    <w:rsid w:val="00664123"/>
    <w:rPr>
      <w:b/>
    </w:rPr>
  </w:style>
  <w:style w:type="character" w:customStyle="1" w:styleId="WW8Num35z1">
    <w:name w:val="WW8Num35z1"/>
    <w:rsid w:val="00664123"/>
    <w:rPr>
      <w:rFonts w:ascii="Times New Roman" w:hAnsi="Times New Roman"/>
      <w:b/>
    </w:rPr>
  </w:style>
  <w:style w:type="character" w:customStyle="1" w:styleId="WW8Num36z0">
    <w:name w:val="WW8Num36z0"/>
    <w:rsid w:val="00664123"/>
    <w:rPr>
      <w:b/>
    </w:rPr>
  </w:style>
  <w:style w:type="character" w:customStyle="1" w:styleId="WW8Num36z1">
    <w:name w:val="WW8Num36z1"/>
    <w:rsid w:val="00664123"/>
    <w:rPr>
      <w:rFonts w:ascii="Times New Roman" w:hAnsi="Times New Roman"/>
      <w:b/>
    </w:rPr>
  </w:style>
  <w:style w:type="character" w:customStyle="1" w:styleId="WW8Num37z0">
    <w:name w:val="WW8Num37z0"/>
    <w:rsid w:val="00664123"/>
    <w:rPr>
      <w:rFonts w:ascii="Symbol" w:hAnsi="Symbol"/>
    </w:rPr>
  </w:style>
  <w:style w:type="character" w:customStyle="1" w:styleId="WW8Num37z1">
    <w:name w:val="WW8Num37z1"/>
    <w:rsid w:val="00664123"/>
    <w:rPr>
      <w:color w:val="auto"/>
    </w:rPr>
  </w:style>
  <w:style w:type="character" w:customStyle="1" w:styleId="WW8Num37z4">
    <w:name w:val="WW8Num37z4"/>
    <w:rsid w:val="00664123"/>
  </w:style>
  <w:style w:type="character" w:customStyle="1" w:styleId="WW8Num38z0">
    <w:name w:val="WW8Num38z0"/>
    <w:rsid w:val="00664123"/>
  </w:style>
  <w:style w:type="character" w:customStyle="1" w:styleId="WW8Num38z1">
    <w:name w:val="WW8Num38z1"/>
    <w:rsid w:val="00664123"/>
    <w:rPr>
      <w:rFonts w:ascii="Times New Roman" w:hAnsi="Times New Roman"/>
      <w:b/>
    </w:rPr>
  </w:style>
  <w:style w:type="character" w:customStyle="1" w:styleId="WW8Num39z0">
    <w:name w:val="WW8Num39z0"/>
    <w:rsid w:val="00664123"/>
    <w:rPr>
      <w:rFonts w:ascii="Symbol" w:hAnsi="Symbol"/>
    </w:rPr>
  </w:style>
  <w:style w:type="character" w:customStyle="1" w:styleId="WW8Num39z1">
    <w:name w:val="WW8Num39z1"/>
    <w:rsid w:val="00664123"/>
    <w:rPr>
      <w:color w:val="auto"/>
    </w:rPr>
  </w:style>
  <w:style w:type="character" w:customStyle="1" w:styleId="WW8Num39z4">
    <w:name w:val="WW8Num39z4"/>
    <w:rsid w:val="00664123"/>
  </w:style>
  <w:style w:type="character" w:customStyle="1" w:styleId="WW8Num40z0">
    <w:name w:val="WW8Num40z0"/>
    <w:rsid w:val="00664123"/>
    <w:rPr>
      <w:b/>
    </w:rPr>
  </w:style>
  <w:style w:type="character" w:customStyle="1" w:styleId="WW8Num40z1">
    <w:name w:val="WW8Num40z1"/>
    <w:rsid w:val="00664123"/>
    <w:rPr>
      <w:rFonts w:ascii="Times New Roman" w:hAnsi="Times New Roman"/>
    </w:rPr>
  </w:style>
  <w:style w:type="character" w:customStyle="1" w:styleId="WW8Num40z2">
    <w:name w:val="WW8Num40z2"/>
    <w:rsid w:val="00664123"/>
  </w:style>
  <w:style w:type="character" w:customStyle="1" w:styleId="WW8Num40z3">
    <w:name w:val="WW8Num40z3"/>
    <w:rsid w:val="00664123"/>
  </w:style>
  <w:style w:type="character" w:customStyle="1" w:styleId="WW8Num40z4">
    <w:name w:val="WW8Num40z4"/>
    <w:rsid w:val="00664123"/>
  </w:style>
  <w:style w:type="character" w:customStyle="1" w:styleId="WW8Num40z5">
    <w:name w:val="WW8Num40z5"/>
    <w:rsid w:val="00664123"/>
  </w:style>
  <w:style w:type="character" w:customStyle="1" w:styleId="WW8Num40z6">
    <w:name w:val="WW8Num40z6"/>
    <w:rsid w:val="00664123"/>
  </w:style>
  <w:style w:type="character" w:customStyle="1" w:styleId="WW8Num40z7">
    <w:name w:val="WW8Num40z7"/>
    <w:rsid w:val="00664123"/>
  </w:style>
  <w:style w:type="character" w:customStyle="1" w:styleId="WW8Num40z8">
    <w:name w:val="WW8Num40z8"/>
    <w:rsid w:val="00664123"/>
  </w:style>
  <w:style w:type="character" w:customStyle="1" w:styleId="WW8Num41z0">
    <w:name w:val="WW8Num41z0"/>
    <w:rsid w:val="00664123"/>
    <w:rPr>
      <w:rFonts w:ascii="Symbol" w:hAnsi="Symbol"/>
    </w:rPr>
  </w:style>
  <w:style w:type="character" w:customStyle="1" w:styleId="WW8Num41z1">
    <w:name w:val="WW8Num41z1"/>
    <w:rsid w:val="00664123"/>
    <w:rPr>
      <w:color w:val="auto"/>
    </w:rPr>
  </w:style>
  <w:style w:type="character" w:customStyle="1" w:styleId="WW8Num41z4">
    <w:name w:val="WW8Num41z4"/>
    <w:rsid w:val="00664123"/>
  </w:style>
  <w:style w:type="character" w:customStyle="1" w:styleId="WW8Num42z0">
    <w:name w:val="WW8Num42z0"/>
    <w:rsid w:val="00664123"/>
    <w:rPr>
      <w:rFonts w:ascii="Times New Roman" w:hAnsi="Times New Roman"/>
      <w:sz w:val="24"/>
    </w:rPr>
  </w:style>
  <w:style w:type="character" w:customStyle="1" w:styleId="WW8Num42z1">
    <w:name w:val="WW8Num42z1"/>
    <w:rsid w:val="00664123"/>
    <w:rPr>
      <w:rFonts w:ascii="Courier New" w:hAnsi="Courier New"/>
    </w:rPr>
  </w:style>
  <w:style w:type="character" w:customStyle="1" w:styleId="WW8Num42z2">
    <w:name w:val="WW8Num42z2"/>
    <w:rsid w:val="00664123"/>
    <w:rPr>
      <w:rFonts w:ascii="Wingdings" w:hAnsi="Wingdings"/>
    </w:rPr>
  </w:style>
  <w:style w:type="character" w:customStyle="1" w:styleId="WW8Num42z3">
    <w:name w:val="WW8Num42z3"/>
    <w:rsid w:val="00664123"/>
    <w:rPr>
      <w:rFonts w:ascii="Symbol" w:hAnsi="Symbol"/>
    </w:rPr>
  </w:style>
  <w:style w:type="character" w:customStyle="1" w:styleId="WW8Num43z0">
    <w:name w:val="WW8Num43z0"/>
    <w:rsid w:val="00664123"/>
  </w:style>
  <w:style w:type="character" w:customStyle="1" w:styleId="WW8Num43z2">
    <w:name w:val="WW8Num43z2"/>
    <w:rsid w:val="00664123"/>
    <w:rPr>
      <w:b/>
    </w:rPr>
  </w:style>
  <w:style w:type="character" w:customStyle="1" w:styleId="WW8Num44z0">
    <w:name w:val="WW8Num44z0"/>
    <w:rsid w:val="00664123"/>
  </w:style>
  <w:style w:type="character" w:customStyle="1" w:styleId="WW8Num44z1">
    <w:name w:val="WW8Num44z1"/>
    <w:rsid w:val="00664123"/>
    <w:rPr>
      <w:color w:val="auto"/>
    </w:rPr>
  </w:style>
  <w:style w:type="character" w:customStyle="1" w:styleId="WW8Num44z2">
    <w:name w:val="WW8Num44z2"/>
    <w:rsid w:val="00664123"/>
    <w:rPr>
      <w:b/>
      <w:color w:val="auto"/>
    </w:rPr>
  </w:style>
  <w:style w:type="character" w:customStyle="1" w:styleId="WW8Num45z0">
    <w:name w:val="WW8Num45z0"/>
    <w:rsid w:val="00664123"/>
  </w:style>
  <w:style w:type="character" w:customStyle="1" w:styleId="WW8Num45z1">
    <w:name w:val="WW8Num45z1"/>
    <w:rsid w:val="00664123"/>
    <w:rPr>
      <w:b/>
    </w:rPr>
  </w:style>
  <w:style w:type="character" w:customStyle="1" w:styleId="WW8Num46z0">
    <w:name w:val="WW8Num46z0"/>
    <w:rsid w:val="00664123"/>
  </w:style>
  <w:style w:type="character" w:customStyle="1" w:styleId="WW8Num46z1">
    <w:name w:val="WW8Num46z1"/>
    <w:rsid w:val="00664123"/>
    <w:rPr>
      <w:rFonts w:ascii="Times New Roman" w:hAnsi="Times New Roman"/>
      <w:b/>
    </w:rPr>
  </w:style>
  <w:style w:type="character" w:customStyle="1" w:styleId="WW8Num47z0">
    <w:name w:val="WW8Num47z0"/>
    <w:rsid w:val="00664123"/>
  </w:style>
  <w:style w:type="character" w:customStyle="1" w:styleId="WW8Num47z1">
    <w:name w:val="WW8Num47z1"/>
    <w:rsid w:val="00664123"/>
    <w:rPr>
      <w:color w:val="auto"/>
    </w:rPr>
  </w:style>
  <w:style w:type="character" w:customStyle="1" w:styleId="WW8Num47z2">
    <w:name w:val="WW8Num47z2"/>
    <w:rsid w:val="00664123"/>
    <w:rPr>
      <w:rFonts w:ascii="Symbol" w:hAnsi="Symbol"/>
    </w:rPr>
  </w:style>
  <w:style w:type="character" w:customStyle="1" w:styleId="WW8Num48z0">
    <w:name w:val="WW8Num48z0"/>
    <w:rsid w:val="00664123"/>
    <w:rPr>
      <w:b/>
    </w:rPr>
  </w:style>
  <w:style w:type="character" w:customStyle="1" w:styleId="WW8Num48z2">
    <w:name w:val="WW8Num48z2"/>
    <w:rsid w:val="00664123"/>
    <w:rPr>
      <w:color w:val="auto"/>
    </w:rPr>
  </w:style>
  <w:style w:type="character" w:customStyle="1" w:styleId="WW8Num49z0">
    <w:name w:val="WW8Num49z0"/>
    <w:rsid w:val="00664123"/>
    <w:rPr>
      <w:rFonts w:ascii="Times New Roman" w:hAnsi="Times New Roman"/>
      <w:sz w:val="24"/>
    </w:rPr>
  </w:style>
  <w:style w:type="character" w:customStyle="1" w:styleId="WW8Num49z1">
    <w:name w:val="WW8Num49z1"/>
    <w:rsid w:val="00664123"/>
  </w:style>
  <w:style w:type="character" w:customStyle="1" w:styleId="WW8Num50z0">
    <w:name w:val="WW8Num50z0"/>
    <w:rsid w:val="00664123"/>
  </w:style>
  <w:style w:type="character" w:customStyle="1" w:styleId="WW8Num50z1">
    <w:name w:val="WW8Num50z1"/>
    <w:rsid w:val="00664123"/>
  </w:style>
  <w:style w:type="character" w:customStyle="1" w:styleId="WW8Num50z2">
    <w:name w:val="WW8Num50z2"/>
    <w:rsid w:val="00664123"/>
  </w:style>
  <w:style w:type="character" w:customStyle="1" w:styleId="WW8Num50z3">
    <w:name w:val="WW8Num50z3"/>
    <w:rsid w:val="00664123"/>
  </w:style>
  <w:style w:type="character" w:customStyle="1" w:styleId="WW8Num50z4">
    <w:name w:val="WW8Num50z4"/>
    <w:rsid w:val="00664123"/>
  </w:style>
  <w:style w:type="character" w:customStyle="1" w:styleId="WW8Num50z5">
    <w:name w:val="WW8Num50z5"/>
    <w:rsid w:val="00664123"/>
  </w:style>
  <w:style w:type="character" w:customStyle="1" w:styleId="WW8Num50z6">
    <w:name w:val="WW8Num50z6"/>
    <w:rsid w:val="00664123"/>
  </w:style>
  <w:style w:type="character" w:customStyle="1" w:styleId="WW8Num50z7">
    <w:name w:val="WW8Num50z7"/>
    <w:rsid w:val="00664123"/>
  </w:style>
  <w:style w:type="character" w:customStyle="1" w:styleId="WW8Num50z8">
    <w:name w:val="WW8Num50z8"/>
    <w:rsid w:val="00664123"/>
  </w:style>
  <w:style w:type="character" w:customStyle="1" w:styleId="WW8Num51z0">
    <w:name w:val="WW8Num51z0"/>
    <w:rsid w:val="00664123"/>
    <w:rPr>
      <w:rFonts w:ascii="Symbol" w:eastAsia="Liberation Serif" w:hAnsi="Symbol"/>
      <w:lang w:val="en-US" w:eastAsia="x-none"/>
    </w:rPr>
  </w:style>
  <w:style w:type="character" w:customStyle="1" w:styleId="WW8Num51z1">
    <w:name w:val="WW8Num51z1"/>
    <w:rsid w:val="00664123"/>
    <w:rPr>
      <w:rFonts w:ascii="Courier New" w:hAnsi="Courier New"/>
    </w:rPr>
  </w:style>
  <w:style w:type="character" w:customStyle="1" w:styleId="WW8Num51z2">
    <w:name w:val="WW8Num51z2"/>
    <w:rsid w:val="00664123"/>
    <w:rPr>
      <w:rFonts w:ascii="Wingdings" w:hAnsi="Wingdings"/>
    </w:rPr>
  </w:style>
  <w:style w:type="character" w:customStyle="1" w:styleId="WW8Num52z0">
    <w:name w:val="WW8Num52z0"/>
    <w:rsid w:val="00664123"/>
    <w:rPr>
      <w:rFonts w:ascii="Times New Roman" w:hAnsi="Times New Roman"/>
      <w:b/>
      <w:sz w:val="24"/>
    </w:rPr>
  </w:style>
  <w:style w:type="character" w:customStyle="1" w:styleId="WW8Num52z1">
    <w:name w:val="WW8Num52z1"/>
    <w:rsid w:val="00664123"/>
    <w:rPr>
      <w:rFonts w:ascii="Symbol" w:hAnsi="Symbol"/>
      <w:b/>
    </w:rPr>
  </w:style>
  <w:style w:type="character" w:customStyle="1" w:styleId="WW8Num52z2">
    <w:name w:val="WW8Num52z2"/>
    <w:rsid w:val="00664123"/>
    <w:rPr>
      <w:rFonts w:ascii="Times New Roman" w:hAnsi="Times New Roman"/>
      <w:b/>
    </w:rPr>
  </w:style>
  <w:style w:type="character" w:customStyle="1" w:styleId="WW8Num52z3">
    <w:name w:val="WW8Num52z3"/>
    <w:rsid w:val="00664123"/>
  </w:style>
  <w:style w:type="character" w:customStyle="1" w:styleId="WW8Num53z0">
    <w:name w:val="WW8Num53z0"/>
    <w:rsid w:val="00664123"/>
  </w:style>
  <w:style w:type="character" w:customStyle="1" w:styleId="WW8Num53z1">
    <w:name w:val="WW8Num53z1"/>
    <w:rsid w:val="00664123"/>
  </w:style>
  <w:style w:type="character" w:customStyle="1" w:styleId="WW8Num53z2">
    <w:name w:val="WW8Num53z2"/>
    <w:rsid w:val="00664123"/>
  </w:style>
  <w:style w:type="character" w:customStyle="1" w:styleId="WW8Num53z3">
    <w:name w:val="WW8Num53z3"/>
    <w:rsid w:val="00664123"/>
  </w:style>
  <w:style w:type="character" w:customStyle="1" w:styleId="WW8Num53z4">
    <w:name w:val="WW8Num53z4"/>
    <w:rsid w:val="00664123"/>
  </w:style>
  <w:style w:type="character" w:customStyle="1" w:styleId="WW8Num53z5">
    <w:name w:val="WW8Num53z5"/>
    <w:rsid w:val="00664123"/>
  </w:style>
  <w:style w:type="character" w:customStyle="1" w:styleId="WW8Num53z6">
    <w:name w:val="WW8Num53z6"/>
    <w:rsid w:val="00664123"/>
  </w:style>
  <w:style w:type="character" w:customStyle="1" w:styleId="WW8Num53z7">
    <w:name w:val="WW8Num53z7"/>
    <w:rsid w:val="00664123"/>
  </w:style>
  <w:style w:type="character" w:customStyle="1" w:styleId="WW8Num53z8">
    <w:name w:val="WW8Num53z8"/>
    <w:rsid w:val="00664123"/>
  </w:style>
  <w:style w:type="character" w:customStyle="1" w:styleId="WW8Num54z0">
    <w:name w:val="WW8Num54z0"/>
    <w:rsid w:val="00664123"/>
  </w:style>
  <w:style w:type="character" w:customStyle="1" w:styleId="WW8Num54z2">
    <w:name w:val="WW8Num54z2"/>
    <w:rsid w:val="00664123"/>
    <w:rPr>
      <w:b/>
    </w:rPr>
  </w:style>
  <w:style w:type="character" w:customStyle="1" w:styleId="WW8Num55z0">
    <w:name w:val="WW8Num55z0"/>
    <w:rsid w:val="00664123"/>
  </w:style>
  <w:style w:type="character" w:customStyle="1" w:styleId="WW8Num55z1">
    <w:name w:val="WW8Num55z1"/>
    <w:rsid w:val="00664123"/>
  </w:style>
  <w:style w:type="character" w:customStyle="1" w:styleId="WW8Num55z2">
    <w:name w:val="WW8Num55z2"/>
    <w:rsid w:val="00664123"/>
  </w:style>
  <w:style w:type="character" w:customStyle="1" w:styleId="WW8Num55z3">
    <w:name w:val="WW8Num55z3"/>
    <w:rsid w:val="00664123"/>
  </w:style>
  <w:style w:type="character" w:customStyle="1" w:styleId="WW8Num55z4">
    <w:name w:val="WW8Num55z4"/>
    <w:rsid w:val="00664123"/>
  </w:style>
  <w:style w:type="character" w:customStyle="1" w:styleId="WW8Num55z5">
    <w:name w:val="WW8Num55z5"/>
    <w:rsid w:val="00664123"/>
  </w:style>
  <w:style w:type="character" w:customStyle="1" w:styleId="WW8Num55z6">
    <w:name w:val="WW8Num55z6"/>
    <w:rsid w:val="00664123"/>
  </w:style>
  <w:style w:type="character" w:customStyle="1" w:styleId="WW8Num55z7">
    <w:name w:val="WW8Num55z7"/>
    <w:rsid w:val="00664123"/>
  </w:style>
  <w:style w:type="character" w:customStyle="1" w:styleId="WW8Num55z8">
    <w:name w:val="WW8Num55z8"/>
    <w:rsid w:val="00664123"/>
  </w:style>
  <w:style w:type="character" w:customStyle="1" w:styleId="WW8Num56z0">
    <w:name w:val="WW8Num56z0"/>
    <w:rsid w:val="00664123"/>
  </w:style>
  <w:style w:type="character" w:customStyle="1" w:styleId="WW8Num56z2">
    <w:name w:val="WW8Num56z2"/>
    <w:rsid w:val="00664123"/>
    <w:rPr>
      <w:b/>
    </w:rPr>
  </w:style>
  <w:style w:type="character" w:customStyle="1" w:styleId="WW8Num57z0">
    <w:name w:val="WW8Num57z0"/>
    <w:rsid w:val="00664123"/>
  </w:style>
  <w:style w:type="character" w:customStyle="1" w:styleId="WW8Num57z1">
    <w:name w:val="WW8Num57z1"/>
    <w:rsid w:val="00664123"/>
    <w:rPr>
      <w:color w:val="auto"/>
    </w:rPr>
  </w:style>
  <w:style w:type="character" w:customStyle="1" w:styleId="WW8Num57z2">
    <w:name w:val="WW8Num57z2"/>
    <w:rsid w:val="00664123"/>
    <w:rPr>
      <w:b/>
    </w:rPr>
  </w:style>
  <w:style w:type="character" w:customStyle="1" w:styleId="WW8Num58z0">
    <w:name w:val="WW8Num58z0"/>
    <w:rsid w:val="00664123"/>
    <w:rPr>
      <w:rFonts w:ascii="Symbol" w:hAnsi="Symbol"/>
    </w:rPr>
  </w:style>
  <w:style w:type="character" w:customStyle="1" w:styleId="WW8Num58z1">
    <w:name w:val="WW8Num58z1"/>
    <w:rsid w:val="00664123"/>
    <w:rPr>
      <w:rFonts w:ascii="Courier New" w:hAnsi="Courier New"/>
    </w:rPr>
  </w:style>
  <w:style w:type="character" w:customStyle="1" w:styleId="WW8Num58z2">
    <w:name w:val="WW8Num58z2"/>
    <w:rsid w:val="00664123"/>
    <w:rPr>
      <w:rFonts w:ascii="Wingdings" w:hAnsi="Wingdings"/>
    </w:rPr>
  </w:style>
  <w:style w:type="character" w:customStyle="1" w:styleId="WW8Num59z0">
    <w:name w:val="WW8Num59z0"/>
    <w:rsid w:val="00664123"/>
    <w:rPr>
      <w:rFonts w:ascii="Times New Roman" w:hAnsi="Times New Roman"/>
    </w:rPr>
  </w:style>
  <w:style w:type="character" w:customStyle="1" w:styleId="WW8Num59z1">
    <w:name w:val="WW8Num59z1"/>
    <w:rsid w:val="00664123"/>
    <w:rPr>
      <w:rFonts w:ascii="Courier New" w:hAnsi="Courier New"/>
    </w:rPr>
  </w:style>
  <w:style w:type="character" w:customStyle="1" w:styleId="WW8Num59z2">
    <w:name w:val="WW8Num59z2"/>
    <w:rsid w:val="00664123"/>
    <w:rPr>
      <w:rFonts w:ascii="Wingdings" w:hAnsi="Wingdings"/>
    </w:rPr>
  </w:style>
  <w:style w:type="character" w:customStyle="1" w:styleId="WW8Num59z3">
    <w:name w:val="WW8Num59z3"/>
    <w:rsid w:val="00664123"/>
    <w:rPr>
      <w:rFonts w:ascii="Symbol" w:hAnsi="Symbol"/>
    </w:rPr>
  </w:style>
  <w:style w:type="character" w:customStyle="1" w:styleId="WW8Num60z0">
    <w:name w:val="WW8Num60z0"/>
    <w:rsid w:val="00664123"/>
    <w:rPr>
      <w:rFonts w:ascii="Symbol" w:hAnsi="Symbol"/>
    </w:rPr>
  </w:style>
  <w:style w:type="character" w:customStyle="1" w:styleId="WW8Num60z1">
    <w:name w:val="WW8Num60z1"/>
    <w:rsid w:val="00664123"/>
    <w:rPr>
      <w:rFonts w:ascii="Courier New" w:hAnsi="Courier New"/>
    </w:rPr>
  </w:style>
  <w:style w:type="character" w:customStyle="1" w:styleId="WW8Num60z2">
    <w:name w:val="WW8Num60z2"/>
    <w:rsid w:val="00664123"/>
    <w:rPr>
      <w:rFonts w:ascii="Wingdings" w:hAnsi="Wingdings"/>
    </w:rPr>
  </w:style>
  <w:style w:type="character" w:customStyle="1" w:styleId="a0">
    <w:name w:val="Знаци за бележки под линия"/>
    <w:rsid w:val="00664123"/>
    <w:rPr>
      <w:vertAlign w:val="superscript"/>
    </w:rPr>
  </w:style>
  <w:style w:type="character" w:customStyle="1" w:styleId="LO-normal">
    <w:name w:val="LO-normal"/>
    <w:rsid w:val="00664123"/>
    <w:rPr>
      <w:rFonts w:cs="Times New Roman"/>
    </w:rPr>
  </w:style>
  <w:style w:type="paragraph" w:customStyle="1" w:styleId="a1">
    <w:name w:val="Заглавие"/>
    <w:basedOn w:val="Normal"/>
    <w:next w:val="BodyText"/>
    <w:rsid w:val="00664123"/>
    <w:pPr>
      <w:keepNext/>
      <w:suppressAutoHyphens/>
      <w:spacing w:before="240" w:after="120"/>
    </w:pPr>
    <w:rPr>
      <w:rFonts w:ascii="Liberation Sans" w:hAnsi="Liberation Sans" w:cs="Lohit Devanagari"/>
      <w:sz w:val="28"/>
      <w:szCs w:val="28"/>
      <w:lang w:eastAsia="zh-CN"/>
    </w:rPr>
  </w:style>
  <w:style w:type="character" w:customStyle="1" w:styleId="BodyTextChar1">
    <w:name w:val="Body Text Char1"/>
    <w:locked/>
    <w:rsid w:val="00664123"/>
    <w:rPr>
      <w:rFonts w:ascii="Liberation Serif" w:eastAsia="WenQuanYi Micro Hei" w:hAnsi="Liberation Serif" w:cs="Lohit Hindi"/>
      <w:kern w:val="2"/>
      <w:sz w:val="24"/>
      <w:szCs w:val="24"/>
      <w:lang w:val="x-none" w:eastAsia="zh-CN" w:bidi="hi-IN"/>
    </w:rPr>
  </w:style>
  <w:style w:type="paragraph" w:styleId="List">
    <w:name w:val="List"/>
    <w:basedOn w:val="BodyText"/>
    <w:rsid w:val="00664123"/>
    <w:rPr>
      <w:rFonts w:cs="Lohit Devanagari"/>
      <w:kern w:val="2"/>
      <w:lang w:val="bg-BG"/>
    </w:rPr>
  </w:style>
  <w:style w:type="paragraph" w:customStyle="1" w:styleId="a2">
    <w:name w:val="Указател"/>
    <w:basedOn w:val="Normal"/>
    <w:rsid w:val="00664123"/>
    <w:pPr>
      <w:suppressLineNumbers/>
      <w:suppressAutoHyphens/>
    </w:pPr>
    <w:rPr>
      <w:rFonts w:cs="Lohit Devanagari"/>
      <w:lang w:eastAsia="zh-CN"/>
    </w:rPr>
  </w:style>
  <w:style w:type="character" w:customStyle="1" w:styleId="BalloonTextChar">
    <w:name w:val="Balloon Text Char"/>
    <w:link w:val="BalloonText"/>
    <w:locked/>
    <w:rsid w:val="00664123"/>
    <w:rPr>
      <w:rFonts w:ascii="Tahoma" w:hAnsi="Tahoma" w:cs="Tahoma"/>
      <w:sz w:val="16"/>
      <w:szCs w:val="16"/>
    </w:rPr>
  </w:style>
  <w:style w:type="character" w:customStyle="1" w:styleId="CommentTextChar">
    <w:name w:val="Comment Text Char"/>
    <w:link w:val="CommentText"/>
    <w:locked/>
    <w:rsid w:val="00664123"/>
  </w:style>
  <w:style w:type="character" w:customStyle="1" w:styleId="CommentSubjectChar">
    <w:name w:val="Comment Subject Char"/>
    <w:link w:val="CommentSubject"/>
    <w:locked/>
    <w:rsid w:val="00664123"/>
    <w:rPr>
      <w:b/>
      <w:bCs/>
    </w:rPr>
  </w:style>
  <w:style w:type="character" w:customStyle="1" w:styleId="FooterChar1">
    <w:name w:val="Footer Char1"/>
    <w:locked/>
    <w:rsid w:val="00664123"/>
    <w:rPr>
      <w:rFonts w:cs="Times New Roman"/>
      <w:sz w:val="24"/>
      <w:szCs w:val="24"/>
      <w:lang w:val="x-none" w:eastAsia="zh-CN"/>
    </w:rPr>
  </w:style>
  <w:style w:type="character" w:customStyle="1" w:styleId="FootnoteTextChar">
    <w:name w:val="Footnote Text Char"/>
    <w:link w:val="FootnoteText"/>
    <w:locked/>
    <w:rsid w:val="00664123"/>
  </w:style>
  <w:style w:type="character" w:customStyle="1" w:styleId="HeaderChar">
    <w:name w:val="Header Char"/>
    <w:link w:val="Header"/>
    <w:locked/>
    <w:rsid w:val="00664123"/>
    <w:rPr>
      <w:sz w:val="24"/>
      <w:szCs w:val="24"/>
    </w:rPr>
  </w:style>
  <w:style w:type="character" w:customStyle="1" w:styleId="PlainTextChar1">
    <w:name w:val="Plain Text Char1"/>
    <w:locked/>
    <w:rsid w:val="00664123"/>
    <w:rPr>
      <w:rFonts w:ascii="Courier New" w:hAnsi="Courier New" w:cs="Courier New"/>
      <w:lang w:val="x-none" w:eastAsia="zh-CN"/>
    </w:rPr>
  </w:style>
  <w:style w:type="paragraph" w:customStyle="1" w:styleId="-">
    <w:name w:val="Таблица - съдържание"/>
    <w:basedOn w:val="Normal"/>
    <w:rsid w:val="00664123"/>
    <w:pPr>
      <w:suppressLineNumbers/>
      <w:suppressAutoHyphens/>
    </w:pPr>
    <w:rPr>
      <w:lang w:eastAsia="zh-CN"/>
    </w:rPr>
  </w:style>
  <w:style w:type="paragraph" w:customStyle="1" w:styleId="-0">
    <w:name w:val="Таблица - заглавие"/>
    <w:basedOn w:val="-"/>
    <w:rsid w:val="00664123"/>
    <w:pPr>
      <w:jc w:val="center"/>
    </w:pPr>
    <w:rPr>
      <w:b/>
      <w:bCs/>
    </w:rPr>
  </w:style>
  <w:style w:type="paragraph" w:styleId="Revision">
    <w:name w:val="Revision"/>
    <w:hidden/>
    <w:uiPriority w:val="99"/>
    <w:semiHidden/>
    <w:rsid w:val="00E41FBB"/>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6293287">
      <w:bodyDiv w:val="1"/>
      <w:marLeft w:val="0"/>
      <w:marRight w:val="0"/>
      <w:marTop w:val="0"/>
      <w:marBottom w:val="0"/>
      <w:divBdr>
        <w:top w:val="none" w:sz="0" w:space="0" w:color="auto"/>
        <w:left w:val="none" w:sz="0" w:space="0" w:color="auto"/>
        <w:bottom w:val="none" w:sz="0" w:space="0" w:color="auto"/>
        <w:right w:val="none" w:sz="0" w:space="0" w:color="auto"/>
      </w:divBdr>
    </w:div>
    <w:div w:id="191695211">
      <w:bodyDiv w:val="1"/>
      <w:marLeft w:val="0"/>
      <w:marRight w:val="0"/>
      <w:marTop w:val="0"/>
      <w:marBottom w:val="0"/>
      <w:divBdr>
        <w:top w:val="none" w:sz="0" w:space="0" w:color="auto"/>
        <w:left w:val="none" w:sz="0" w:space="0" w:color="auto"/>
        <w:bottom w:val="none" w:sz="0" w:space="0" w:color="auto"/>
        <w:right w:val="none" w:sz="0" w:space="0" w:color="auto"/>
      </w:divBdr>
    </w:div>
    <w:div w:id="361591299">
      <w:bodyDiv w:val="1"/>
      <w:marLeft w:val="0"/>
      <w:marRight w:val="0"/>
      <w:marTop w:val="0"/>
      <w:marBottom w:val="0"/>
      <w:divBdr>
        <w:top w:val="none" w:sz="0" w:space="0" w:color="auto"/>
        <w:left w:val="none" w:sz="0" w:space="0" w:color="auto"/>
        <w:bottom w:val="none" w:sz="0" w:space="0" w:color="auto"/>
        <w:right w:val="none" w:sz="0" w:space="0" w:color="auto"/>
      </w:divBdr>
      <w:divsChild>
        <w:div w:id="1357537090">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 w:id="745760848">
      <w:bodyDiv w:val="1"/>
      <w:marLeft w:val="0"/>
      <w:marRight w:val="0"/>
      <w:marTop w:val="0"/>
      <w:marBottom w:val="0"/>
      <w:divBdr>
        <w:top w:val="none" w:sz="0" w:space="0" w:color="auto"/>
        <w:left w:val="none" w:sz="0" w:space="0" w:color="auto"/>
        <w:bottom w:val="none" w:sz="0" w:space="0" w:color="auto"/>
        <w:right w:val="none" w:sz="0" w:space="0" w:color="auto"/>
      </w:divBdr>
    </w:div>
    <w:div w:id="1570069282">
      <w:bodyDiv w:val="1"/>
      <w:marLeft w:val="0"/>
      <w:marRight w:val="0"/>
      <w:marTop w:val="0"/>
      <w:marBottom w:val="0"/>
      <w:divBdr>
        <w:top w:val="none" w:sz="0" w:space="0" w:color="auto"/>
        <w:left w:val="none" w:sz="0" w:space="0" w:color="auto"/>
        <w:bottom w:val="none" w:sz="0" w:space="0" w:color="auto"/>
        <w:right w:val="none" w:sz="0" w:space="0" w:color="auto"/>
      </w:divBdr>
    </w:div>
    <w:div w:id="1634753784">
      <w:bodyDiv w:val="1"/>
      <w:marLeft w:val="0"/>
      <w:marRight w:val="0"/>
      <w:marTop w:val="0"/>
      <w:marBottom w:val="0"/>
      <w:divBdr>
        <w:top w:val="none" w:sz="0" w:space="0" w:color="auto"/>
        <w:left w:val="none" w:sz="0" w:space="0" w:color="auto"/>
        <w:bottom w:val="none" w:sz="0" w:space="0" w:color="auto"/>
        <w:right w:val="none" w:sz="0" w:space="0" w:color="auto"/>
      </w:divBdr>
    </w:div>
    <w:div w:id="1739668891">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402EEB-5E85-4641-855D-D068C3630C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27</Pages>
  <Words>8753</Words>
  <Characters>49893</Characters>
  <Application>Microsoft Office Word</Application>
  <DocSecurity>0</DocSecurity>
  <Lines>415</Lines>
  <Paragraphs>117</Paragraphs>
  <ScaleCrop>false</ScaleCrop>
  <HeadingPairs>
    <vt:vector size="2" baseType="variant">
      <vt:variant>
        <vt:lpstr>Title</vt:lpstr>
      </vt:variant>
      <vt:variant>
        <vt:i4>1</vt:i4>
      </vt:variant>
    </vt:vector>
  </HeadingPairs>
  <TitlesOfParts>
    <vt:vector size="1" baseType="lpstr">
      <vt:lpstr/>
    </vt:vector>
  </TitlesOfParts>
  <Company>YAMBOL Municipality</Company>
  <LinksUpToDate>false</LinksUpToDate>
  <CharactersWithSpaces>58529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GP&amp;Co. Law Firm</dc:creator>
  <cp:lastModifiedBy>Mariana Petrova</cp:lastModifiedBy>
  <cp:revision>2</cp:revision>
  <cp:lastPrinted>2019-08-17T11:50:00Z</cp:lastPrinted>
  <dcterms:created xsi:type="dcterms:W3CDTF">2019-09-13T08:25:00Z</dcterms:created>
  <dcterms:modified xsi:type="dcterms:W3CDTF">2019-09-13T08:25:00Z</dcterms:modified>
  <cp:version>1</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1033-8.1.0.3385</vt:lpwstr>
  </property>
</Properties>
</file>